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CAF" w:rsidRDefault="009E492B">
      <w:pPr>
        <w:jc w:val="center"/>
        <w:rPr>
          <w:rFonts w:ascii="Arial" w:hAnsi="Arial" w:cs="Arial"/>
          <w:b/>
          <w:sz w:val="18"/>
          <w:u w:val="single"/>
          <w:lang w:val="es-MX"/>
        </w:rPr>
      </w:pPr>
      <w:bookmarkStart w:id="0" w:name="_GoBack"/>
      <w:bookmarkEnd w:id="0"/>
      <w:r>
        <w:rPr>
          <w:rFonts w:ascii="Arial" w:hAnsi="Arial" w:cs="Arial"/>
          <w:b/>
          <w:sz w:val="18"/>
          <w:u w:val="single"/>
          <w:lang w:val="es-MX"/>
        </w:rPr>
        <w:t xml:space="preserve">ACTUALIZADO </w:t>
      </w:r>
      <w:r w:rsidR="002E0E31">
        <w:rPr>
          <w:rFonts w:ascii="Arial" w:hAnsi="Arial" w:cs="Arial"/>
          <w:b/>
          <w:sz w:val="18"/>
          <w:u w:val="single"/>
          <w:lang w:val="es-MX"/>
        </w:rPr>
        <w:t>19 de abril,2013</w:t>
      </w:r>
    </w:p>
    <w:p w:rsidR="00940881" w:rsidRDefault="00940881">
      <w:pPr>
        <w:jc w:val="center"/>
        <w:rPr>
          <w:rFonts w:ascii="Arial" w:hAnsi="Arial" w:cs="Arial"/>
          <w:b/>
          <w:sz w:val="18"/>
          <w:u w:val="single"/>
          <w:lang w:val="es-MX"/>
        </w:rPr>
      </w:pPr>
    </w:p>
    <w:tbl>
      <w:tblPr>
        <w:tblW w:w="2868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1559"/>
        <w:gridCol w:w="567"/>
        <w:gridCol w:w="3969"/>
        <w:gridCol w:w="1843"/>
        <w:gridCol w:w="283"/>
        <w:gridCol w:w="3541"/>
        <w:gridCol w:w="3824"/>
        <w:gridCol w:w="3824"/>
        <w:gridCol w:w="3824"/>
        <w:gridCol w:w="3824"/>
      </w:tblGrid>
      <w:tr w:rsidR="00A84772" w:rsidRPr="00706C49" w:rsidTr="00855057">
        <w:tblPrEx>
          <w:tblCellMar>
            <w:top w:w="0" w:type="dxa"/>
            <w:bottom w:w="0" w:type="dxa"/>
          </w:tblCellMar>
        </w:tblPrEx>
        <w:trPr>
          <w:gridAfter w:val="4"/>
          <w:wAfter w:w="15296" w:type="dxa"/>
          <w:cantSplit/>
        </w:trPr>
        <w:tc>
          <w:tcPr>
            <w:tcW w:w="1630" w:type="dxa"/>
            <w:tcBorders>
              <w:top w:val="single" w:sz="18" w:space="0" w:color="auto"/>
              <w:left w:val="single" w:sz="18" w:space="0" w:color="auto"/>
              <w:bottom w:val="nil"/>
              <w:right w:val="single" w:sz="18" w:space="0" w:color="auto"/>
            </w:tcBorders>
            <w:shd w:val="clear" w:color="auto" w:fill="C2D69B"/>
          </w:tcPr>
          <w:p w:rsidR="00A84772" w:rsidRPr="00706C49" w:rsidRDefault="00A84772">
            <w:pPr>
              <w:suppressAutoHyphens/>
              <w:jc w:val="center"/>
              <w:rPr>
                <w:rFonts w:ascii="Antique Olive" w:hAnsi="Antique Olive"/>
                <w:b/>
                <w:iCs/>
                <w:caps/>
                <w:sz w:val="18"/>
                <w:szCs w:val="18"/>
              </w:rPr>
            </w:pPr>
            <w:r w:rsidRPr="00706C49">
              <w:rPr>
                <w:rFonts w:ascii="Antique Olive" w:hAnsi="Antique Olive"/>
                <w:b/>
                <w:iCs/>
                <w:caps/>
                <w:sz w:val="18"/>
                <w:szCs w:val="18"/>
              </w:rPr>
              <w:t>Profesor</w:t>
            </w:r>
          </w:p>
        </w:tc>
        <w:tc>
          <w:tcPr>
            <w:tcW w:w="6095" w:type="dxa"/>
            <w:gridSpan w:val="3"/>
            <w:tcBorders>
              <w:top w:val="single" w:sz="18" w:space="0" w:color="auto"/>
              <w:left w:val="single" w:sz="18" w:space="0" w:color="auto"/>
              <w:bottom w:val="single" w:sz="18" w:space="0" w:color="auto"/>
              <w:right w:val="single" w:sz="18" w:space="0" w:color="auto"/>
            </w:tcBorders>
            <w:shd w:val="clear" w:color="auto" w:fill="C2D69B"/>
          </w:tcPr>
          <w:p w:rsidR="00A84772" w:rsidRPr="00706C49" w:rsidRDefault="00A84772">
            <w:pPr>
              <w:pStyle w:val="Ttulo5"/>
              <w:jc w:val="center"/>
              <w:rPr>
                <w:rFonts w:ascii="Antique Olive" w:hAnsi="Antique Olive" w:cs="Times New Roman"/>
                <w:iCs/>
                <w:caps/>
                <w:snapToGrid/>
                <w:color w:val="auto"/>
                <w:szCs w:val="18"/>
                <w:lang w:val="es-CR"/>
              </w:rPr>
            </w:pPr>
            <w:r w:rsidRPr="00706C49">
              <w:rPr>
                <w:rFonts w:ascii="Antique Olive" w:hAnsi="Antique Olive" w:cs="Times New Roman"/>
                <w:iCs/>
                <w:caps/>
                <w:snapToGrid/>
                <w:color w:val="auto"/>
                <w:szCs w:val="18"/>
                <w:lang w:val="es-CR"/>
              </w:rPr>
              <w:t>Direccion</w:t>
            </w:r>
          </w:p>
        </w:tc>
        <w:tc>
          <w:tcPr>
            <w:tcW w:w="5667" w:type="dxa"/>
            <w:gridSpan w:val="3"/>
            <w:tcBorders>
              <w:top w:val="single" w:sz="18" w:space="0" w:color="auto"/>
              <w:left w:val="single" w:sz="18" w:space="0" w:color="auto"/>
              <w:bottom w:val="single" w:sz="18" w:space="0" w:color="auto"/>
              <w:right w:val="single" w:sz="18" w:space="0" w:color="auto"/>
            </w:tcBorders>
            <w:shd w:val="clear" w:color="auto" w:fill="C2D69B"/>
          </w:tcPr>
          <w:p w:rsidR="00A84772" w:rsidRPr="00706C49" w:rsidRDefault="00A84772">
            <w:pPr>
              <w:pStyle w:val="Ttulo5"/>
              <w:jc w:val="center"/>
              <w:rPr>
                <w:rFonts w:ascii="Antique Olive" w:hAnsi="Antique Olive" w:cs="Times New Roman"/>
                <w:iCs/>
                <w:caps/>
                <w:snapToGrid/>
                <w:color w:val="auto"/>
                <w:szCs w:val="18"/>
                <w:lang w:val="es-CR"/>
              </w:rPr>
            </w:pPr>
            <w:r w:rsidRPr="00706C49">
              <w:rPr>
                <w:rFonts w:ascii="Antique Olive" w:hAnsi="Antique Olive" w:cs="Times New Roman"/>
                <w:iCs/>
                <w:caps/>
                <w:snapToGrid/>
                <w:color w:val="auto"/>
                <w:szCs w:val="18"/>
                <w:lang w:val="es-CR"/>
              </w:rPr>
              <w:t>Asesorías</w:t>
            </w:r>
          </w:p>
        </w:tc>
      </w:tr>
      <w:tr w:rsidR="00A84772" w:rsidRPr="00706C49" w:rsidTr="00855057">
        <w:tblPrEx>
          <w:tblCellMar>
            <w:top w:w="0" w:type="dxa"/>
            <w:bottom w:w="0" w:type="dxa"/>
          </w:tblCellMar>
        </w:tblPrEx>
        <w:trPr>
          <w:gridAfter w:val="4"/>
          <w:wAfter w:w="15296" w:type="dxa"/>
        </w:trPr>
        <w:tc>
          <w:tcPr>
            <w:tcW w:w="1630" w:type="dxa"/>
            <w:tcBorders>
              <w:top w:val="nil"/>
              <w:left w:val="single" w:sz="18" w:space="0" w:color="auto"/>
              <w:bottom w:val="single" w:sz="18" w:space="0" w:color="auto"/>
              <w:right w:val="single" w:sz="18" w:space="0" w:color="auto"/>
            </w:tcBorders>
            <w:shd w:val="clear" w:color="auto" w:fill="C2D69B"/>
          </w:tcPr>
          <w:p w:rsidR="00A84772" w:rsidRPr="00706C49" w:rsidRDefault="00A84772">
            <w:pPr>
              <w:suppressAutoHyphens/>
              <w:jc w:val="center"/>
              <w:rPr>
                <w:rFonts w:ascii="Antique Olive" w:hAnsi="Antique Olive"/>
                <w:b/>
                <w:iCs/>
                <w:caps/>
                <w:sz w:val="18"/>
                <w:szCs w:val="18"/>
              </w:rPr>
            </w:pPr>
          </w:p>
        </w:tc>
        <w:tc>
          <w:tcPr>
            <w:tcW w:w="1559" w:type="dxa"/>
            <w:tcBorders>
              <w:top w:val="single" w:sz="18" w:space="0" w:color="auto"/>
              <w:left w:val="single" w:sz="18" w:space="0" w:color="auto"/>
              <w:bottom w:val="single" w:sz="18" w:space="0" w:color="auto"/>
              <w:right w:val="nil"/>
            </w:tcBorders>
            <w:shd w:val="clear" w:color="auto" w:fill="C2D69B"/>
          </w:tcPr>
          <w:p w:rsidR="00A84772" w:rsidRPr="00706C49" w:rsidRDefault="00A84772">
            <w:pPr>
              <w:suppressAutoHyphens/>
              <w:jc w:val="center"/>
              <w:rPr>
                <w:rFonts w:ascii="Antique Olive" w:hAnsi="Antique Olive"/>
                <w:b/>
                <w:iCs/>
                <w:caps/>
                <w:sz w:val="18"/>
                <w:szCs w:val="18"/>
              </w:rPr>
            </w:pPr>
            <w:r w:rsidRPr="00706C49">
              <w:rPr>
                <w:rFonts w:ascii="Antique Olive" w:hAnsi="Antique Olive"/>
                <w:b/>
                <w:iCs/>
                <w:caps/>
                <w:sz w:val="18"/>
                <w:szCs w:val="18"/>
              </w:rPr>
              <w:t>ESTUDIANTE</w:t>
            </w:r>
          </w:p>
        </w:tc>
        <w:tc>
          <w:tcPr>
            <w:tcW w:w="4536" w:type="dxa"/>
            <w:gridSpan w:val="2"/>
            <w:tcBorders>
              <w:top w:val="single" w:sz="18" w:space="0" w:color="auto"/>
              <w:left w:val="nil"/>
              <w:bottom w:val="single" w:sz="18" w:space="0" w:color="auto"/>
              <w:right w:val="single" w:sz="18" w:space="0" w:color="auto"/>
            </w:tcBorders>
            <w:shd w:val="clear" w:color="auto" w:fill="C2D69B"/>
          </w:tcPr>
          <w:p w:rsidR="00A84772" w:rsidRPr="00706C49" w:rsidRDefault="00A84772">
            <w:pPr>
              <w:suppressAutoHyphens/>
              <w:jc w:val="center"/>
              <w:rPr>
                <w:rFonts w:ascii="Antique Olive" w:hAnsi="Antique Olive"/>
                <w:b/>
                <w:iCs/>
                <w:caps/>
                <w:sz w:val="18"/>
                <w:szCs w:val="18"/>
              </w:rPr>
            </w:pPr>
            <w:r w:rsidRPr="00706C49">
              <w:rPr>
                <w:rFonts w:ascii="Antique Olive" w:hAnsi="Antique Olive"/>
                <w:b/>
                <w:iCs/>
                <w:caps/>
                <w:sz w:val="18"/>
                <w:szCs w:val="18"/>
              </w:rPr>
              <w:t>TEMA</w:t>
            </w:r>
          </w:p>
        </w:tc>
        <w:tc>
          <w:tcPr>
            <w:tcW w:w="1843" w:type="dxa"/>
            <w:tcBorders>
              <w:top w:val="single" w:sz="18" w:space="0" w:color="auto"/>
              <w:left w:val="single" w:sz="18" w:space="0" w:color="auto"/>
              <w:bottom w:val="single" w:sz="18" w:space="0" w:color="auto"/>
              <w:right w:val="nil"/>
            </w:tcBorders>
            <w:shd w:val="clear" w:color="auto" w:fill="C2D69B"/>
          </w:tcPr>
          <w:p w:rsidR="00A84772" w:rsidRPr="00706C49" w:rsidRDefault="00A84772">
            <w:pPr>
              <w:suppressAutoHyphens/>
              <w:jc w:val="center"/>
              <w:rPr>
                <w:rFonts w:ascii="Antique Olive" w:hAnsi="Antique Olive"/>
                <w:b/>
                <w:iCs/>
                <w:caps/>
                <w:sz w:val="18"/>
                <w:szCs w:val="18"/>
              </w:rPr>
            </w:pPr>
            <w:r w:rsidRPr="00706C49">
              <w:rPr>
                <w:rFonts w:ascii="Antique Olive" w:hAnsi="Antique Olive"/>
                <w:b/>
                <w:iCs/>
                <w:caps/>
                <w:sz w:val="18"/>
                <w:szCs w:val="18"/>
              </w:rPr>
              <w:t>ESTUDIANTE</w:t>
            </w:r>
          </w:p>
        </w:tc>
        <w:tc>
          <w:tcPr>
            <w:tcW w:w="3824" w:type="dxa"/>
            <w:gridSpan w:val="2"/>
            <w:tcBorders>
              <w:top w:val="single" w:sz="18" w:space="0" w:color="auto"/>
              <w:left w:val="nil"/>
              <w:bottom w:val="single" w:sz="18" w:space="0" w:color="auto"/>
              <w:right w:val="single" w:sz="18" w:space="0" w:color="auto"/>
            </w:tcBorders>
            <w:shd w:val="clear" w:color="auto" w:fill="C2D69B"/>
          </w:tcPr>
          <w:p w:rsidR="00A84772" w:rsidRPr="00706C49" w:rsidRDefault="00A84772">
            <w:pPr>
              <w:suppressAutoHyphens/>
              <w:jc w:val="center"/>
              <w:rPr>
                <w:rFonts w:ascii="Antique Olive" w:hAnsi="Antique Olive"/>
                <w:b/>
                <w:iCs/>
                <w:caps/>
                <w:sz w:val="18"/>
                <w:szCs w:val="18"/>
              </w:rPr>
            </w:pPr>
            <w:r w:rsidRPr="00706C49">
              <w:rPr>
                <w:rFonts w:ascii="Antique Olive" w:hAnsi="Antique Olive"/>
                <w:b/>
                <w:iCs/>
                <w:caps/>
                <w:sz w:val="18"/>
                <w:szCs w:val="18"/>
              </w:rPr>
              <w:t>TEMA</w:t>
            </w:r>
          </w:p>
        </w:tc>
      </w:tr>
      <w:tr w:rsidR="00A84772" w:rsidRPr="00706C49" w:rsidTr="00494CC2">
        <w:tblPrEx>
          <w:tblCellMar>
            <w:top w:w="0" w:type="dxa"/>
            <w:bottom w:w="0" w:type="dxa"/>
          </w:tblCellMar>
        </w:tblPrEx>
        <w:trPr>
          <w:gridAfter w:val="4"/>
          <w:wAfter w:w="15296" w:type="dxa"/>
        </w:trPr>
        <w:tc>
          <w:tcPr>
            <w:tcW w:w="1630" w:type="dxa"/>
            <w:vMerge w:val="restart"/>
            <w:tcBorders>
              <w:top w:val="single" w:sz="18" w:space="0" w:color="auto"/>
              <w:left w:val="single" w:sz="18" w:space="0" w:color="auto"/>
              <w:right w:val="single" w:sz="8" w:space="0" w:color="auto"/>
            </w:tcBorders>
          </w:tcPr>
          <w:p w:rsidR="00A84772" w:rsidRPr="00706C49" w:rsidRDefault="00A84772">
            <w:pPr>
              <w:suppressAutoHyphens/>
              <w:jc w:val="left"/>
              <w:rPr>
                <w:rFonts w:ascii="Antique Olive" w:hAnsi="Antique Olive" w:cs="Arial"/>
                <w:b/>
                <w:snapToGrid w:val="0"/>
                <w:color w:val="000000"/>
                <w:sz w:val="18"/>
                <w:szCs w:val="18"/>
                <w:lang w:val="en-US"/>
              </w:rPr>
            </w:pPr>
          </w:p>
          <w:p w:rsidR="00A84772" w:rsidRPr="00706C49" w:rsidRDefault="00A84772">
            <w:pPr>
              <w:suppressAutoHyphens/>
              <w:jc w:val="left"/>
              <w:rPr>
                <w:rFonts w:ascii="Antique Olive" w:hAnsi="Antique Olive" w:cs="Arial"/>
                <w:b/>
                <w:snapToGrid w:val="0"/>
                <w:color w:val="000000"/>
                <w:sz w:val="18"/>
                <w:szCs w:val="18"/>
                <w:lang w:val="en-US"/>
              </w:rPr>
            </w:pPr>
            <w:r w:rsidRPr="00706C49">
              <w:rPr>
                <w:rFonts w:ascii="Antique Olive" w:hAnsi="Antique Olive" w:cs="Arial"/>
                <w:b/>
                <w:snapToGrid w:val="0"/>
                <w:color w:val="000000"/>
                <w:sz w:val="18"/>
                <w:szCs w:val="18"/>
                <w:lang w:val="en-US"/>
              </w:rPr>
              <w:t>Aiello Jacqueline</w:t>
            </w:r>
          </w:p>
        </w:tc>
        <w:tc>
          <w:tcPr>
            <w:tcW w:w="1559" w:type="dxa"/>
            <w:tcBorders>
              <w:top w:val="single" w:sz="18" w:space="0" w:color="auto"/>
              <w:left w:val="single" w:sz="8" w:space="0" w:color="auto"/>
              <w:bottom w:val="single" w:sz="8" w:space="0" w:color="auto"/>
              <w:right w:val="single" w:sz="8" w:space="0" w:color="auto"/>
            </w:tcBorders>
          </w:tcPr>
          <w:p w:rsidR="00A84772" w:rsidRPr="00706C49" w:rsidRDefault="00A84772" w:rsidP="00E859B9">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Viviana Sancho Juárez/ A03951</w:t>
            </w:r>
          </w:p>
        </w:tc>
        <w:tc>
          <w:tcPr>
            <w:tcW w:w="4536" w:type="dxa"/>
            <w:gridSpan w:val="2"/>
            <w:tcBorders>
              <w:top w:val="single" w:sz="18" w:space="0" w:color="auto"/>
              <w:left w:val="single" w:sz="8" w:space="0" w:color="auto"/>
              <w:bottom w:val="single" w:sz="8" w:space="0" w:color="auto"/>
              <w:right w:val="single" w:sz="8" w:space="0" w:color="auto"/>
            </w:tcBorders>
          </w:tcPr>
          <w:p w:rsidR="00A84772" w:rsidRPr="00706C49" w:rsidRDefault="005E5404" w:rsidP="00390A47">
            <w:pPr>
              <w:suppressAutoHyphens/>
              <w:rPr>
                <w:rFonts w:ascii="Antique Olive" w:hAnsi="Antique Olive" w:cs="Arial"/>
                <w:snapToGrid w:val="0"/>
                <w:sz w:val="18"/>
                <w:szCs w:val="18"/>
                <w:lang w:val="es-ES"/>
              </w:rPr>
            </w:pPr>
            <w:r w:rsidRPr="00706C49">
              <w:rPr>
                <w:rFonts w:ascii="Antique Olive" w:hAnsi="Antique Olive" w:cs="Arial"/>
                <w:snapToGrid w:val="0"/>
                <w:sz w:val="18"/>
                <w:szCs w:val="18"/>
                <w:lang w:val="es-ES"/>
              </w:rPr>
              <w:t>Evaluación</w:t>
            </w:r>
            <w:r w:rsidR="00A84772" w:rsidRPr="00706C49">
              <w:rPr>
                <w:rFonts w:ascii="Antique Olive" w:hAnsi="Antique Olive" w:cs="Arial"/>
                <w:snapToGrid w:val="0"/>
                <w:sz w:val="18"/>
                <w:szCs w:val="18"/>
                <w:lang w:val="es-ES"/>
              </w:rPr>
              <w:t xml:space="preserve"> del efecto del procesamiento sobre el contenido de fibra, polifenoles totales, capacidad antioxidante y materia insoluble en alcohol y en agua de tres varie</w:t>
            </w:r>
            <w:r w:rsidR="003F1F7F">
              <w:rPr>
                <w:rFonts w:ascii="Antique Olive" w:hAnsi="Antique Olive" w:cs="Arial"/>
                <w:snapToGrid w:val="0"/>
                <w:sz w:val="18"/>
                <w:szCs w:val="18"/>
                <w:lang w:val="es-ES"/>
              </w:rPr>
              <w:t xml:space="preserve">dades de chayote </w:t>
            </w:r>
            <w:r w:rsidR="00A84772" w:rsidRPr="00706C49">
              <w:rPr>
                <w:rFonts w:ascii="Antique Olive" w:hAnsi="Antique Olive" w:cs="Arial"/>
                <w:snapToGrid w:val="0"/>
                <w:sz w:val="18"/>
                <w:szCs w:val="18"/>
                <w:lang w:val="es-ES"/>
              </w:rPr>
              <w:t xml:space="preserve"> ( </w:t>
            </w:r>
            <w:r w:rsidR="00A84772" w:rsidRPr="00706C49">
              <w:rPr>
                <w:rFonts w:ascii="Antique Olive" w:hAnsi="Antique Olive" w:cs="Arial"/>
                <w:i/>
                <w:snapToGrid w:val="0"/>
                <w:sz w:val="18"/>
                <w:szCs w:val="18"/>
                <w:lang w:val="es-ES"/>
              </w:rPr>
              <w:t>Sechium edulce)</w:t>
            </w:r>
            <w:r w:rsidR="00A84772" w:rsidRPr="00706C49">
              <w:rPr>
                <w:rFonts w:ascii="Antique Olive" w:hAnsi="Antique Olive" w:cs="Arial"/>
                <w:b/>
                <w:snapToGrid w:val="0"/>
                <w:color w:val="0000FF"/>
                <w:sz w:val="18"/>
                <w:szCs w:val="18"/>
                <w:u w:val="single"/>
                <w:lang w:val="es-ES"/>
              </w:rPr>
              <w:t xml:space="preserve"> ID</w:t>
            </w:r>
            <w:r w:rsidR="00A84772">
              <w:rPr>
                <w:rFonts w:ascii="Antique Olive" w:hAnsi="Antique Olive" w:cs="Arial"/>
                <w:b/>
                <w:snapToGrid w:val="0"/>
                <w:color w:val="0000FF"/>
                <w:sz w:val="18"/>
                <w:szCs w:val="18"/>
                <w:u w:val="single"/>
                <w:lang w:val="es-ES"/>
              </w:rPr>
              <w:t>3</w:t>
            </w:r>
            <w:r w:rsidR="002E0E31">
              <w:rPr>
                <w:rFonts w:ascii="Antique Olive" w:hAnsi="Antique Olive" w:cs="Arial"/>
                <w:b/>
                <w:snapToGrid w:val="0"/>
                <w:color w:val="0000FF"/>
                <w:sz w:val="18"/>
                <w:szCs w:val="18"/>
                <w:u w:val="single"/>
                <w:lang w:val="es-ES"/>
              </w:rPr>
              <w:t xml:space="preserve"> </w:t>
            </w:r>
            <w:r w:rsidR="00390A47">
              <w:rPr>
                <w:rFonts w:ascii="Antique Olive" w:hAnsi="Antique Olive" w:cs="Arial"/>
                <w:b/>
                <w:snapToGrid w:val="0"/>
                <w:color w:val="0000FF"/>
                <w:sz w:val="18"/>
                <w:szCs w:val="18"/>
                <w:u w:val="single"/>
                <w:lang w:val="es-ES"/>
              </w:rPr>
              <w:t>PRORROGA</w:t>
            </w:r>
          </w:p>
        </w:tc>
        <w:tc>
          <w:tcPr>
            <w:tcW w:w="1843" w:type="dxa"/>
            <w:tcBorders>
              <w:top w:val="single" w:sz="18" w:space="0" w:color="auto"/>
              <w:left w:val="single" w:sz="8" w:space="0" w:color="auto"/>
              <w:bottom w:val="single" w:sz="8" w:space="0" w:color="auto"/>
              <w:right w:val="single" w:sz="8" w:space="0" w:color="auto"/>
            </w:tcBorders>
          </w:tcPr>
          <w:p w:rsidR="00A84772" w:rsidRPr="00706C49" w:rsidRDefault="00A84772" w:rsidP="006C5A04">
            <w:pPr>
              <w:suppressAutoHyphens/>
              <w:jc w:val="left"/>
              <w:rPr>
                <w:rFonts w:ascii="Antique Olive" w:hAnsi="Antique Olive" w:cs="Arial"/>
                <w:snapToGrid w:val="0"/>
                <w:color w:val="000000"/>
                <w:sz w:val="18"/>
                <w:szCs w:val="18"/>
                <w:lang w:val="es-ES"/>
              </w:rPr>
            </w:pPr>
            <w:r w:rsidRPr="00706C49">
              <w:rPr>
                <w:rFonts w:ascii="Antique Olive" w:hAnsi="Antique Olive" w:cs="Arial"/>
                <w:snapToGrid w:val="0"/>
                <w:color w:val="000000"/>
                <w:sz w:val="18"/>
                <w:szCs w:val="18"/>
                <w:lang w:val="es-ES"/>
              </w:rPr>
              <w:t>Ana Cristina Rivera Laporte/ A44387</w:t>
            </w:r>
          </w:p>
        </w:tc>
        <w:tc>
          <w:tcPr>
            <w:tcW w:w="3824" w:type="dxa"/>
            <w:gridSpan w:val="2"/>
            <w:tcBorders>
              <w:top w:val="single" w:sz="18" w:space="0" w:color="auto"/>
              <w:left w:val="single" w:sz="8" w:space="0" w:color="auto"/>
              <w:bottom w:val="single" w:sz="8" w:space="0" w:color="auto"/>
              <w:right w:val="single" w:sz="18" w:space="0" w:color="auto"/>
            </w:tcBorders>
          </w:tcPr>
          <w:p w:rsidR="00A84772" w:rsidRPr="00706C49" w:rsidRDefault="00A84772" w:rsidP="004A08DC">
            <w:pPr>
              <w:suppressAutoHyphens/>
              <w:rPr>
                <w:rFonts w:ascii="Antique Olive" w:hAnsi="Antique Olive" w:cs="Arial"/>
                <w:snapToGrid w:val="0"/>
                <w:color w:val="000000"/>
                <w:sz w:val="18"/>
                <w:szCs w:val="18"/>
                <w:lang w:val="es-ES"/>
              </w:rPr>
            </w:pPr>
            <w:r w:rsidRPr="00706C49">
              <w:rPr>
                <w:rFonts w:ascii="Antique Olive" w:hAnsi="Antique Olive" w:cs="Arial"/>
                <w:snapToGrid w:val="0"/>
                <w:color w:val="000000"/>
                <w:sz w:val="18"/>
                <w:szCs w:val="18"/>
                <w:lang w:val="es-ES"/>
              </w:rPr>
              <w:t xml:space="preserve">Comparación de distintas variedades de chayote y papaya como sustitutos parciales de grasa en dos alimentos de uso común. </w:t>
            </w:r>
            <w:r w:rsidRPr="00706C49">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3</w:t>
            </w:r>
            <w:r w:rsidR="004813F2">
              <w:rPr>
                <w:rFonts w:ascii="Antique Olive" w:hAnsi="Antique Olive" w:cs="Arial"/>
                <w:b/>
                <w:snapToGrid w:val="0"/>
                <w:color w:val="0000FF"/>
                <w:sz w:val="18"/>
                <w:szCs w:val="18"/>
                <w:u w:val="single"/>
                <w:lang w:val="es-ES"/>
              </w:rPr>
              <w:t xml:space="preserve"> PRORROGA</w:t>
            </w:r>
          </w:p>
        </w:tc>
      </w:tr>
      <w:tr w:rsidR="00876E9F" w:rsidRPr="00706C49" w:rsidTr="00494CC2">
        <w:tblPrEx>
          <w:tblCellMar>
            <w:top w:w="0" w:type="dxa"/>
            <w:bottom w:w="0" w:type="dxa"/>
          </w:tblCellMar>
        </w:tblPrEx>
        <w:trPr>
          <w:gridAfter w:val="4"/>
          <w:wAfter w:w="15296" w:type="dxa"/>
          <w:trHeight w:val="1155"/>
        </w:trPr>
        <w:tc>
          <w:tcPr>
            <w:tcW w:w="1630" w:type="dxa"/>
            <w:vMerge/>
            <w:tcBorders>
              <w:left w:val="single" w:sz="18" w:space="0" w:color="auto"/>
              <w:right w:val="single" w:sz="8" w:space="0" w:color="auto"/>
            </w:tcBorders>
          </w:tcPr>
          <w:p w:rsidR="00876E9F" w:rsidRPr="00706C49" w:rsidRDefault="00876E9F">
            <w:pPr>
              <w:suppressAutoHyphens/>
              <w:jc w:val="left"/>
              <w:rPr>
                <w:rFonts w:ascii="Antique Olive" w:hAnsi="Antique Olive" w:cs="Arial"/>
                <w:b/>
                <w:snapToGrid w:val="0"/>
                <w:color w:val="000000"/>
                <w:sz w:val="18"/>
                <w:szCs w:val="18"/>
                <w:lang w:val="es-ES"/>
              </w:rPr>
            </w:pPr>
          </w:p>
        </w:tc>
        <w:tc>
          <w:tcPr>
            <w:tcW w:w="1559" w:type="dxa"/>
            <w:tcBorders>
              <w:top w:val="single" w:sz="8" w:space="0" w:color="auto"/>
              <w:left w:val="single" w:sz="8" w:space="0" w:color="auto"/>
              <w:bottom w:val="single" w:sz="8" w:space="0" w:color="auto"/>
              <w:right w:val="single" w:sz="8" w:space="0" w:color="auto"/>
            </w:tcBorders>
          </w:tcPr>
          <w:p w:rsidR="00876E9F" w:rsidRPr="00706C49" w:rsidRDefault="00876E9F" w:rsidP="0098512C">
            <w:pPr>
              <w:suppressAutoHyphens/>
              <w:jc w:val="left"/>
              <w:rPr>
                <w:rFonts w:ascii="Antique Olive" w:hAnsi="Antique Olive" w:cs="Arial"/>
                <w:snapToGrid w:val="0"/>
                <w:sz w:val="18"/>
                <w:szCs w:val="18"/>
                <w:lang w:val="es-ES"/>
              </w:rPr>
            </w:pPr>
          </w:p>
        </w:tc>
        <w:tc>
          <w:tcPr>
            <w:tcW w:w="4536" w:type="dxa"/>
            <w:gridSpan w:val="2"/>
            <w:tcBorders>
              <w:top w:val="single" w:sz="8" w:space="0" w:color="auto"/>
              <w:left w:val="single" w:sz="8" w:space="0" w:color="auto"/>
              <w:bottom w:val="single" w:sz="8" w:space="0" w:color="auto"/>
              <w:right w:val="single" w:sz="8" w:space="0" w:color="auto"/>
            </w:tcBorders>
          </w:tcPr>
          <w:p w:rsidR="00876E9F" w:rsidRPr="00706C49" w:rsidRDefault="00876E9F" w:rsidP="00E03065">
            <w:pPr>
              <w:suppressAutoHyphens/>
              <w:rPr>
                <w:rFonts w:ascii="Antique Olive" w:hAnsi="Antique Olive" w:cs="Arial"/>
                <w:snapToGrid w:val="0"/>
                <w:sz w:val="18"/>
                <w:szCs w:val="18"/>
                <w:lang w:val="es-ES"/>
              </w:rPr>
            </w:pPr>
          </w:p>
        </w:tc>
        <w:tc>
          <w:tcPr>
            <w:tcW w:w="1843" w:type="dxa"/>
            <w:tcBorders>
              <w:top w:val="single" w:sz="8" w:space="0" w:color="auto"/>
              <w:left w:val="single" w:sz="8" w:space="0" w:color="auto"/>
              <w:bottom w:val="single" w:sz="8" w:space="0" w:color="auto"/>
              <w:right w:val="single" w:sz="8" w:space="0" w:color="auto"/>
            </w:tcBorders>
          </w:tcPr>
          <w:p w:rsidR="00876E9F" w:rsidRPr="00C867FC" w:rsidRDefault="00876E9F" w:rsidP="006471D8">
            <w:pPr>
              <w:suppressAutoHyphens/>
              <w:jc w:val="left"/>
              <w:rPr>
                <w:rFonts w:ascii="Antique Olive" w:hAnsi="Antique Olive" w:cs="Arial"/>
                <w:snapToGrid w:val="0"/>
                <w:color w:val="00B0F0"/>
                <w:sz w:val="18"/>
                <w:szCs w:val="18"/>
                <w:lang w:val="es-ES"/>
              </w:rPr>
            </w:pPr>
            <w:r w:rsidRPr="00C867FC">
              <w:rPr>
                <w:rFonts w:ascii="Antique Olive" w:hAnsi="Antique Olive" w:cs="Arial"/>
                <w:snapToGrid w:val="0"/>
                <w:color w:val="00B0F0"/>
                <w:sz w:val="18"/>
                <w:szCs w:val="18"/>
                <w:lang w:val="es-ES"/>
              </w:rPr>
              <w:t>Adriana Lezama Solano/ A63172</w:t>
            </w:r>
          </w:p>
        </w:tc>
        <w:tc>
          <w:tcPr>
            <w:tcW w:w="3824" w:type="dxa"/>
            <w:gridSpan w:val="2"/>
            <w:tcBorders>
              <w:top w:val="single" w:sz="8" w:space="0" w:color="auto"/>
              <w:left w:val="single" w:sz="8" w:space="0" w:color="auto"/>
              <w:bottom w:val="single" w:sz="8" w:space="0" w:color="auto"/>
              <w:right w:val="single" w:sz="18" w:space="0" w:color="auto"/>
            </w:tcBorders>
          </w:tcPr>
          <w:p w:rsidR="00876E9F" w:rsidRPr="00C867FC" w:rsidRDefault="00876E9F" w:rsidP="006471D8">
            <w:pPr>
              <w:suppressAutoHyphens/>
              <w:rPr>
                <w:rFonts w:ascii="Antique Olive" w:hAnsi="Antique Olive" w:cs="Arial"/>
                <w:snapToGrid w:val="0"/>
                <w:color w:val="00B0F0"/>
                <w:sz w:val="18"/>
                <w:szCs w:val="18"/>
                <w:lang w:val="es-ES"/>
              </w:rPr>
            </w:pPr>
            <w:r w:rsidRPr="00C867FC">
              <w:rPr>
                <w:rFonts w:ascii="Antique Olive" w:hAnsi="Antique Olive" w:cs="Arial"/>
                <w:snapToGrid w:val="0"/>
                <w:color w:val="00B0F0"/>
                <w:sz w:val="18"/>
                <w:szCs w:val="18"/>
                <w:lang w:val="es-ES"/>
              </w:rPr>
              <w:t>Elaboración de un pan de molde de los subproductos del procesamiento del grano de arroz entero y determinación de sus propiedades funcionales</w:t>
            </w:r>
            <w:r>
              <w:rPr>
                <w:rFonts w:ascii="Antique Olive" w:hAnsi="Antique Olive" w:cs="Arial"/>
                <w:snapToGrid w:val="0"/>
                <w:color w:val="00B0F0"/>
                <w:sz w:val="18"/>
                <w:szCs w:val="18"/>
                <w:lang w:val="es-ES"/>
              </w:rPr>
              <w:t xml:space="preserve"> PENDIENTE DE APROBACION ID</w:t>
            </w:r>
          </w:p>
        </w:tc>
      </w:tr>
      <w:tr w:rsidR="00876E9F" w:rsidRPr="00706C49" w:rsidTr="00494CC2">
        <w:tblPrEx>
          <w:tblCellMar>
            <w:top w:w="0" w:type="dxa"/>
            <w:bottom w:w="0" w:type="dxa"/>
          </w:tblCellMar>
        </w:tblPrEx>
        <w:trPr>
          <w:gridAfter w:val="4"/>
          <w:wAfter w:w="15296" w:type="dxa"/>
          <w:trHeight w:val="1155"/>
        </w:trPr>
        <w:tc>
          <w:tcPr>
            <w:tcW w:w="1630" w:type="dxa"/>
            <w:vMerge/>
            <w:tcBorders>
              <w:left w:val="single" w:sz="18" w:space="0" w:color="auto"/>
              <w:right w:val="single" w:sz="8" w:space="0" w:color="auto"/>
            </w:tcBorders>
          </w:tcPr>
          <w:p w:rsidR="00876E9F" w:rsidRPr="00706C49" w:rsidRDefault="00876E9F">
            <w:pPr>
              <w:suppressAutoHyphens/>
              <w:jc w:val="left"/>
              <w:rPr>
                <w:rFonts w:ascii="Antique Olive" w:hAnsi="Antique Olive" w:cs="Arial"/>
                <w:b/>
                <w:snapToGrid w:val="0"/>
                <w:color w:val="000000"/>
                <w:sz w:val="18"/>
                <w:szCs w:val="18"/>
                <w:lang w:val="es-ES"/>
              </w:rPr>
            </w:pPr>
          </w:p>
        </w:tc>
        <w:tc>
          <w:tcPr>
            <w:tcW w:w="1559" w:type="dxa"/>
            <w:tcBorders>
              <w:top w:val="single" w:sz="8" w:space="0" w:color="auto"/>
              <w:left w:val="single" w:sz="8" w:space="0" w:color="auto"/>
              <w:bottom w:val="single" w:sz="8" w:space="0" w:color="auto"/>
              <w:right w:val="single" w:sz="8" w:space="0" w:color="auto"/>
            </w:tcBorders>
          </w:tcPr>
          <w:p w:rsidR="00876E9F" w:rsidRPr="00706C49" w:rsidRDefault="00876E9F" w:rsidP="0098512C">
            <w:pPr>
              <w:suppressAutoHyphens/>
              <w:jc w:val="left"/>
              <w:rPr>
                <w:rFonts w:ascii="Antique Olive" w:hAnsi="Antique Olive" w:cs="Arial"/>
                <w:snapToGrid w:val="0"/>
                <w:sz w:val="18"/>
                <w:szCs w:val="18"/>
                <w:lang w:val="es-ES"/>
              </w:rPr>
            </w:pPr>
          </w:p>
        </w:tc>
        <w:tc>
          <w:tcPr>
            <w:tcW w:w="4536" w:type="dxa"/>
            <w:gridSpan w:val="2"/>
            <w:tcBorders>
              <w:top w:val="single" w:sz="8" w:space="0" w:color="auto"/>
              <w:left w:val="single" w:sz="8" w:space="0" w:color="auto"/>
              <w:bottom w:val="single" w:sz="8" w:space="0" w:color="auto"/>
              <w:right w:val="single" w:sz="8" w:space="0" w:color="auto"/>
            </w:tcBorders>
          </w:tcPr>
          <w:p w:rsidR="00876E9F" w:rsidRPr="00706C49" w:rsidRDefault="00876E9F" w:rsidP="00E03065">
            <w:pPr>
              <w:suppressAutoHyphens/>
              <w:rPr>
                <w:rFonts w:ascii="Antique Olive" w:hAnsi="Antique Olive" w:cs="Arial"/>
                <w:snapToGrid w:val="0"/>
                <w:sz w:val="18"/>
                <w:szCs w:val="18"/>
                <w:lang w:val="es-ES"/>
              </w:rPr>
            </w:pPr>
          </w:p>
        </w:tc>
        <w:tc>
          <w:tcPr>
            <w:tcW w:w="1843" w:type="dxa"/>
            <w:tcBorders>
              <w:top w:val="single" w:sz="8" w:space="0" w:color="auto"/>
              <w:left w:val="single" w:sz="8" w:space="0" w:color="auto"/>
              <w:bottom w:val="single" w:sz="8" w:space="0" w:color="auto"/>
              <w:right w:val="single" w:sz="8" w:space="0" w:color="auto"/>
            </w:tcBorders>
          </w:tcPr>
          <w:p w:rsidR="00876E9F" w:rsidRPr="00706C49" w:rsidRDefault="00876E9F" w:rsidP="00F0152B">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Álvarez Vargas Natalia / A10208</w:t>
            </w:r>
          </w:p>
        </w:tc>
        <w:tc>
          <w:tcPr>
            <w:tcW w:w="3824" w:type="dxa"/>
            <w:gridSpan w:val="2"/>
            <w:tcBorders>
              <w:top w:val="single" w:sz="8" w:space="0" w:color="auto"/>
              <w:left w:val="single" w:sz="8" w:space="0" w:color="auto"/>
              <w:bottom w:val="single" w:sz="8" w:space="0" w:color="auto"/>
              <w:right w:val="single" w:sz="18" w:space="0" w:color="auto"/>
            </w:tcBorders>
          </w:tcPr>
          <w:p w:rsidR="00876E9F" w:rsidRPr="00706C49" w:rsidRDefault="00876E9F" w:rsidP="00F1144A">
            <w:pPr>
              <w:suppressAutoHyphens/>
              <w:rPr>
                <w:rFonts w:ascii="Antique Olive" w:hAnsi="Antique Olive" w:cs="Arial"/>
                <w:snapToGrid w:val="0"/>
                <w:sz w:val="18"/>
                <w:szCs w:val="18"/>
                <w:lang w:val="es-ES"/>
              </w:rPr>
            </w:pPr>
            <w:r w:rsidRPr="00706C49">
              <w:rPr>
                <w:rFonts w:ascii="Antique Olive" w:hAnsi="Antique Olive" w:cs="Arial"/>
                <w:snapToGrid w:val="0"/>
                <w:sz w:val="18"/>
                <w:szCs w:val="18"/>
                <w:lang w:val="es-ES"/>
              </w:rPr>
              <w:t>Aplicación de la meto</w:t>
            </w:r>
            <w:r>
              <w:rPr>
                <w:rFonts w:ascii="Antique Olive" w:hAnsi="Antique Olive" w:cs="Arial"/>
                <w:snapToGrid w:val="0"/>
                <w:sz w:val="18"/>
                <w:szCs w:val="18"/>
                <w:lang w:val="es-ES"/>
              </w:rPr>
              <w:t>do</w:t>
            </w:r>
            <w:r w:rsidRPr="00706C49">
              <w:rPr>
                <w:rFonts w:ascii="Antique Olive" w:hAnsi="Antique Olive" w:cs="Arial"/>
                <w:snapToGrid w:val="0"/>
                <w:sz w:val="18"/>
                <w:szCs w:val="18"/>
                <w:lang w:val="es-ES"/>
              </w:rPr>
              <w:t xml:space="preserve">logía del QFD en la elaboración de un pan utilizando almidón agrio de yuca como materia prima. </w:t>
            </w:r>
            <w:r w:rsidRPr="00706C49">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3</w:t>
            </w:r>
          </w:p>
        </w:tc>
      </w:tr>
      <w:tr w:rsidR="00876E9F" w:rsidRPr="00706C49" w:rsidTr="00494CC2">
        <w:tblPrEx>
          <w:tblCellMar>
            <w:top w:w="0" w:type="dxa"/>
            <w:bottom w:w="0" w:type="dxa"/>
          </w:tblCellMar>
        </w:tblPrEx>
        <w:trPr>
          <w:gridAfter w:val="4"/>
          <w:wAfter w:w="15296" w:type="dxa"/>
        </w:trPr>
        <w:tc>
          <w:tcPr>
            <w:tcW w:w="1630" w:type="dxa"/>
            <w:vMerge/>
            <w:tcBorders>
              <w:left w:val="single" w:sz="18" w:space="0" w:color="auto"/>
              <w:right w:val="single" w:sz="8" w:space="0" w:color="auto"/>
            </w:tcBorders>
          </w:tcPr>
          <w:p w:rsidR="00876E9F" w:rsidRPr="00706C49" w:rsidRDefault="00876E9F">
            <w:pPr>
              <w:suppressAutoHyphens/>
              <w:jc w:val="left"/>
              <w:rPr>
                <w:rFonts w:ascii="Antique Olive" w:hAnsi="Antique Olive" w:cs="Arial"/>
                <w:b/>
                <w:snapToGrid w:val="0"/>
                <w:color w:val="000000"/>
                <w:sz w:val="18"/>
                <w:szCs w:val="18"/>
                <w:lang w:val="es-ES"/>
              </w:rPr>
            </w:pPr>
          </w:p>
        </w:tc>
        <w:tc>
          <w:tcPr>
            <w:tcW w:w="1559" w:type="dxa"/>
            <w:tcBorders>
              <w:top w:val="single" w:sz="8" w:space="0" w:color="auto"/>
              <w:left w:val="single" w:sz="8" w:space="0" w:color="auto"/>
              <w:bottom w:val="single" w:sz="8" w:space="0" w:color="auto"/>
              <w:right w:val="single" w:sz="8" w:space="0" w:color="auto"/>
            </w:tcBorders>
          </w:tcPr>
          <w:p w:rsidR="00876E9F" w:rsidRPr="00706C49" w:rsidRDefault="00876E9F" w:rsidP="00E859B9">
            <w:pPr>
              <w:suppressAutoHyphens/>
              <w:jc w:val="left"/>
              <w:rPr>
                <w:rFonts w:ascii="Antique Olive" w:hAnsi="Antique Olive" w:cs="Arial"/>
                <w:snapToGrid w:val="0"/>
                <w:sz w:val="18"/>
                <w:szCs w:val="18"/>
                <w:lang w:val="es-ES"/>
              </w:rPr>
            </w:pPr>
          </w:p>
        </w:tc>
        <w:tc>
          <w:tcPr>
            <w:tcW w:w="4536" w:type="dxa"/>
            <w:gridSpan w:val="2"/>
            <w:tcBorders>
              <w:top w:val="single" w:sz="8" w:space="0" w:color="auto"/>
              <w:left w:val="single" w:sz="8" w:space="0" w:color="auto"/>
              <w:bottom w:val="single" w:sz="8" w:space="0" w:color="auto"/>
              <w:right w:val="single" w:sz="8" w:space="0" w:color="auto"/>
            </w:tcBorders>
          </w:tcPr>
          <w:p w:rsidR="00876E9F" w:rsidRPr="00706C49" w:rsidRDefault="00876E9F" w:rsidP="00B61AB7">
            <w:pPr>
              <w:suppressAutoHyphens/>
              <w:rPr>
                <w:rFonts w:ascii="Antique Olive" w:hAnsi="Antique Olive" w:cs="Arial"/>
                <w:snapToGrid w:val="0"/>
                <w:sz w:val="18"/>
                <w:szCs w:val="18"/>
                <w:lang w:val="es-ES"/>
              </w:rPr>
            </w:pPr>
          </w:p>
        </w:tc>
        <w:tc>
          <w:tcPr>
            <w:tcW w:w="1843" w:type="dxa"/>
            <w:tcBorders>
              <w:top w:val="single" w:sz="8" w:space="0" w:color="auto"/>
              <w:left w:val="single" w:sz="8" w:space="0" w:color="auto"/>
              <w:bottom w:val="single" w:sz="8" w:space="0" w:color="auto"/>
              <w:right w:val="single" w:sz="8" w:space="0" w:color="auto"/>
            </w:tcBorders>
          </w:tcPr>
          <w:p w:rsidR="00876E9F" w:rsidRPr="00C645E5" w:rsidRDefault="00876E9F" w:rsidP="00604374">
            <w:pPr>
              <w:suppressAutoHyphens/>
              <w:jc w:val="left"/>
              <w:rPr>
                <w:rFonts w:ascii="Antique Olive" w:hAnsi="Antique Olive" w:cs="Arial"/>
                <w:snapToGrid w:val="0"/>
                <w:color w:val="00B0F0"/>
                <w:sz w:val="18"/>
                <w:szCs w:val="18"/>
                <w:lang w:val="es-ES"/>
              </w:rPr>
            </w:pPr>
            <w:r w:rsidRPr="00C645E5">
              <w:rPr>
                <w:rFonts w:ascii="Antique Olive" w:hAnsi="Antique Olive" w:cs="Arial"/>
                <w:snapToGrid w:val="0"/>
                <w:color w:val="00B0F0"/>
                <w:sz w:val="18"/>
                <w:szCs w:val="18"/>
                <w:lang w:val="es-ES"/>
              </w:rPr>
              <w:t>María Pamela Castro Alvarado/ A51341</w:t>
            </w:r>
          </w:p>
        </w:tc>
        <w:tc>
          <w:tcPr>
            <w:tcW w:w="3824" w:type="dxa"/>
            <w:gridSpan w:val="2"/>
            <w:tcBorders>
              <w:top w:val="single" w:sz="8" w:space="0" w:color="auto"/>
              <w:left w:val="single" w:sz="8" w:space="0" w:color="auto"/>
              <w:bottom w:val="single" w:sz="8" w:space="0" w:color="auto"/>
              <w:right w:val="single" w:sz="18" w:space="0" w:color="auto"/>
            </w:tcBorders>
          </w:tcPr>
          <w:p w:rsidR="00876E9F" w:rsidRPr="00C645E5" w:rsidRDefault="00876E9F" w:rsidP="00604374">
            <w:pPr>
              <w:suppressAutoHyphens/>
              <w:rPr>
                <w:rFonts w:ascii="Antique Olive" w:hAnsi="Antique Olive" w:cs="Arial"/>
                <w:snapToGrid w:val="0"/>
                <w:color w:val="00B0F0"/>
                <w:sz w:val="18"/>
                <w:szCs w:val="18"/>
                <w:lang w:val="es-ES"/>
              </w:rPr>
            </w:pPr>
            <w:r w:rsidRPr="00C645E5">
              <w:rPr>
                <w:rFonts w:ascii="Antique Olive" w:hAnsi="Antique Olive" w:cs="Arial"/>
                <w:snapToGrid w:val="0"/>
                <w:color w:val="00B0F0"/>
                <w:sz w:val="18"/>
                <w:szCs w:val="18"/>
                <w:lang w:val="es-ES"/>
              </w:rPr>
              <w:t>Desarrollo de salchichas de pollo bajas en grasa y con contenido de fibra adicionadas  con chayote deshidratado en polvo y evaluación de su aceptación por el consumidor.</w:t>
            </w:r>
            <w:r>
              <w:rPr>
                <w:rFonts w:ascii="Antique Olive" w:hAnsi="Antique Olive" w:cs="Arial"/>
                <w:snapToGrid w:val="0"/>
                <w:color w:val="00B0F0"/>
                <w:sz w:val="18"/>
                <w:szCs w:val="18"/>
                <w:lang w:val="es-ES"/>
              </w:rPr>
              <w:t xml:space="preserve"> PENDIENTE DE APROBACION</w:t>
            </w:r>
          </w:p>
        </w:tc>
      </w:tr>
      <w:tr w:rsidR="00876E9F" w:rsidRPr="00706C49" w:rsidTr="00494CC2">
        <w:tblPrEx>
          <w:tblCellMar>
            <w:top w:w="0" w:type="dxa"/>
            <w:bottom w:w="0" w:type="dxa"/>
          </w:tblCellMar>
        </w:tblPrEx>
        <w:trPr>
          <w:gridAfter w:val="4"/>
          <w:wAfter w:w="15296" w:type="dxa"/>
        </w:trPr>
        <w:tc>
          <w:tcPr>
            <w:tcW w:w="1630" w:type="dxa"/>
            <w:vMerge/>
            <w:tcBorders>
              <w:left w:val="single" w:sz="18" w:space="0" w:color="auto"/>
              <w:right w:val="single" w:sz="8" w:space="0" w:color="auto"/>
            </w:tcBorders>
          </w:tcPr>
          <w:p w:rsidR="00876E9F" w:rsidRPr="00706C49" w:rsidRDefault="00876E9F">
            <w:pPr>
              <w:suppressAutoHyphens/>
              <w:jc w:val="left"/>
              <w:rPr>
                <w:rFonts w:ascii="Antique Olive" w:hAnsi="Antique Olive" w:cs="Arial"/>
                <w:b/>
                <w:snapToGrid w:val="0"/>
                <w:color w:val="000000"/>
                <w:sz w:val="18"/>
                <w:szCs w:val="18"/>
                <w:lang w:val="es-ES"/>
              </w:rPr>
            </w:pPr>
          </w:p>
        </w:tc>
        <w:tc>
          <w:tcPr>
            <w:tcW w:w="1559" w:type="dxa"/>
            <w:tcBorders>
              <w:top w:val="single" w:sz="8" w:space="0" w:color="auto"/>
              <w:left w:val="single" w:sz="8" w:space="0" w:color="auto"/>
              <w:bottom w:val="single" w:sz="8" w:space="0" w:color="auto"/>
              <w:right w:val="single" w:sz="8" w:space="0" w:color="auto"/>
            </w:tcBorders>
          </w:tcPr>
          <w:p w:rsidR="00876E9F" w:rsidRPr="00706C49" w:rsidRDefault="00876E9F" w:rsidP="00E859B9">
            <w:pPr>
              <w:suppressAutoHyphens/>
              <w:jc w:val="left"/>
              <w:rPr>
                <w:rFonts w:ascii="Antique Olive" w:hAnsi="Antique Olive" w:cs="Arial"/>
                <w:snapToGrid w:val="0"/>
                <w:sz w:val="18"/>
                <w:szCs w:val="18"/>
                <w:lang w:val="es-ES"/>
              </w:rPr>
            </w:pPr>
          </w:p>
        </w:tc>
        <w:tc>
          <w:tcPr>
            <w:tcW w:w="4536" w:type="dxa"/>
            <w:gridSpan w:val="2"/>
            <w:tcBorders>
              <w:top w:val="single" w:sz="8" w:space="0" w:color="auto"/>
              <w:left w:val="single" w:sz="8" w:space="0" w:color="auto"/>
              <w:bottom w:val="single" w:sz="8" w:space="0" w:color="auto"/>
              <w:right w:val="single" w:sz="8" w:space="0" w:color="auto"/>
            </w:tcBorders>
          </w:tcPr>
          <w:p w:rsidR="00876E9F" w:rsidRPr="00706C49" w:rsidRDefault="00876E9F" w:rsidP="00B61AB7">
            <w:pPr>
              <w:suppressAutoHyphens/>
              <w:rPr>
                <w:rFonts w:ascii="Antique Olive" w:hAnsi="Antique Olive" w:cs="Arial"/>
                <w:snapToGrid w:val="0"/>
                <w:sz w:val="18"/>
                <w:szCs w:val="18"/>
                <w:lang w:val="es-ES"/>
              </w:rPr>
            </w:pPr>
          </w:p>
        </w:tc>
        <w:tc>
          <w:tcPr>
            <w:tcW w:w="1843" w:type="dxa"/>
            <w:tcBorders>
              <w:top w:val="single" w:sz="8" w:space="0" w:color="auto"/>
              <w:left w:val="single" w:sz="8" w:space="0" w:color="auto"/>
              <w:bottom w:val="single" w:sz="8" w:space="0" w:color="auto"/>
              <w:right w:val="single" w:sz="8" w:space="0" w:color="auto"/>
            </w:tcBorders>
          </w:tcPr>
          <w:p w:rsidR="00876E9F" w:rsidRPr="00EF2340" w:rsidRDefault="00876E9F" w:rsidP="00512B61">
            <w:pPr>
              <w:suppressAutoHyphens/>
              <w:jc w:val="left"/>
              <w:rPr>
                <w:rFonts w:ascii="Antique Olive" w:hAnsi="Antique Olive" w:cs="Arial"/>
                <w:snapToGrid w:val="0"/>
                <w:sz w:val="18"/>
                <w:szCs w:val="18"/>
                <w:lang w:val="es-ES"/>
              </w:rPr>
            </w:pPr>
            <w:r w:rsidRPr="00EF2340">
              <w:rPr>
                <w:rFonts w:ascii="Antique Olive" w:hAnsi="Antique Olive" w:cs="Arial"/>
                <w:snapToGrid w:val="0"/>
                <w:sz w:val="18"/>
                <w:szCs w:val="18"/>
                <w:lang w:val="es-ES"/>
              </w:rPr>
              <w:t>Alejandra Murillo Ríos / A74496</w:t>
            </w:r>
          </w:p>
        </w:tc>
        <w:tc>
          <w:tcPr>
            <w:tcW w:w="3824" w:type="dxa"/>
            <w:gridSpan w:val="2"/>
            <w:tcBorders>
              <w:top w:val="single" w:sz="8" w:space="0" w:color="auto"/>
              <w:left w:val="single" w:sz="8" w:space="0" w:color="auto"/>
              <w:bottom w:val="single" w:sz="8" w:space="0" w:color="auto"/>
              <w:right w:val="single" w:sz="18" w:space="0" w:color="auto"/>
            </w:tcBorders>
          </w:tcPr>
          <w:p w:rsidR="00876E9F" w:rsidRPr="00EF2340" w:rsidRDefault="00876E9F" w:rsidP="00C05708">
            <w:pPr>
              <w:suppressAutoHyphens/>
              <w:rPr>
                <w:rFonts w:ascii="Antique Olive" w:hAnsi="Antique Olive" w:cs="Arial"/>
                <w:snapToGrid w:val="0"/>
                <w:sz w:val="18"/>
                <w:szCs w:val="18"/>
                <w:lang w:val="es-ES"/>
              </w:rPr>
            </w:pPr>
            <w:r w:rsidRPr="00EF2340">
              <w:rPr>
                <w:rFonts w:ascii="Antique Olive" w:hAnsi="Antique Olive" w:cs="Arial"/>
                <w:snapToGrid w:val="0"/>
                <w:sz w:val="18"/>
                <w:szCs w:val="18"/>
                <w:lang w:val="es-ES"/>
              </w:rPr>
              <w:t xml:space="preserve"> Evaluación de la funcionalidad del almidón de tres tipos de pejibaye ( </w:t>
            </w:r>
            <w:r w:rsidRPr="00EF2340">
              <w:rPr>
                <w:rFonts w:ascii="Antique Olive" w:hAnsi="Antique Olive" w:cs="Arial"/>
                <w:i/>
                <w:snapToGrid w:val="0"/>
                <w:sz w:val="18"/>
                <w:szCs w:val="18"/>
                <w:lang w:val="es-ES"/>
              </w:rPr>
              <w:t>Bactris gasipaes H.B.K</w:t>
            </w:r>
            <w:r w:rsidRPr="00EF2340">
              <w:rPr>
                <w:rFonts w:ascii="Antique Olive" w:hAnsi="Antique Olive" w:cs="Arial"/>
                <w:snapToGrid w:val="0"/>
                <w:sz w:val="18"/>
                <w:szCs w:val="18"/>
                <w:lang w:val="es-ES"/>
              </w:rPr>
              <w:t xml:space="preserve">) en productos alimenticios, según sus características fisicoquímicas . </w:t>
            </w:r>
            <w:r>
              <w:rPr>
                <w:rFonts w:ascii="Antique Olive" w:hAnsi="Antique Olive" w:cs="Arial"/>
                <w:snapToGrid w:val="0"/>
                <w:sz w:val="18"/>
                <w:szCs w:val="18"/>
                <w:lang w:val="es-ES"/>
              </w:rPr>
              <w:t>ID1</w:t>
            </w:r>
            <w:r w:rsidRPr="00EF2340">
              <w:rPr>
                <w:rFonts w:ascii="Antique Olive" w:hAnsi="Antique Olive" w:cs="Arial"/>
                <w:snapToGrid w:val="0"/>
                <w:sz w:val="18"/>
                <w:szCs w:val="18"/>
                <w:lang w:val="es-ES"/>
              </w:rPr>
              <w:t xml:space="preserve"> </w:t>
            </w:r>
          </w:p>
        </w:tc>
      </w:tr>
      <w:tr w:rsidR="00876E9F" w:rsidRPr="00706C49" w:rsidTr="00494CC2">
        <w:tblPrEx>
          <w:tblCellMar>
            <w:top w:w="0" w:type="dxa"/>
            <w:bottom w:w="0" w:type="dxa"/>
          </w:tblCellMar>
        </w:tblPrEx>
        <w:trPr>
          <w:gridAfter w:val="4"/>
          <w:wAfter w:w="15296" w:type="dxa"/>
        </w:trPr>
        <w:tc>
          <w:tcPr>
            <w:tcW w:w="1630" w:type="dxa"/>
            <w:vMerge/>
            <w:tcBorders>
              <w:left w:val="single" w:sz="18" w:space="0" w:color="auto"/>
              <w:right w:val="single" w:sz="8" w:space="0" w:color="auto"/>
            </w:tcBorders>
          </w:tcPr>
          <w:p w:rsidR="00876E9F" w:rsidRPr="00706C49" w:rsidRDefault="00876E9F">
            <w:pPr>
              <w:suppressAutoHyphens/>
              <w:jc w:val="left"/>
              <w:rPr>
                <w:rFonts w:ascii="Antique Olive" w:hAnsi="Antique Olive" w:cs="Arial"/>
                <w:b/>
                <w:snapToGrid w:val="0"/>
                <w:color w:val="000000"/>
                <w:sz w:val="18"/>
                <w:szCs w:val="18"/>
                <w:lang w:val="es-ES"/>
              </w:rPr>
            </w:pPr>
          </w:p>
        </w:tc>
        <w:tc>
          <w:tcPr>
            <w:tcW w:w="1559" w:type="dxa"/>
            <w:tcBorders>
              <w:top w:val="single" w:sz="8" w:space="0" w:color="auto"/>
              <w:left w:val="single" w:sz="8" w:space="0" w:color="auto"/>
              <w:bottom w:val="single" w:sz="8" w:space="0" w:color="auto"/>
              <w:right w:val="single" w:sz="8" w:space="0" w:color="auto"/>
            </w:tcBorders>
          </w:tcPr>
          <w:p w:rsidR="00876E9F" w:rsidRPr="00706C49" w:rsidRDefault="00876E9F" w:rsidP="00E859B9">
            <w:pPr>
              <w:suppressAutoHyphens/>
              <w:jc w:val="left"/>
              <w:rPr>
                <w:rFonts w:ascii="Antique Olive" w:hAnsi="Antique Olive" w:cs="Arial"/>
                <w:snapToGrid w:val="0"/>
                <w:sz w:val="18"/>
                <w:szCs w:val="18"/>
                <w:lang w:val="es-ES"/>
              </w:rPr>
            </w:pPr>
          </w:p>
        </w:tc>
        <w:tc>
          <w:tcPr>
            <w:tcW w:w="4536" w:type="dxa"/>
            <w:gridSpan w:val="2"/>
            <w:tcBorders>
              <w:top w:val="single" w:sz="8" w:space="0" w:color="auto"/>
              <w:left w:val="single" w:sz="8" w:space="0" w:color="auto"/>
              <w:bottom w:val="single" w:sz="8" w:space="0" w:color="auto"/>
              <w:right w:val="single" w:sz="8" w:space="0" w:color="auto"/>
            </w:tcBorders>
          </w:tcPr>
          <w:p w:rsidR="00876E9F" w:rsidRPr="00706C49" w:rsidRDefault="00876E9F" w:rsidP="00B61AB7">
            <w:pPr>
              <w:suppressAutoHyphens/>
              <w:rPr>
                <w:rFonts w:ascii="Antique Olive" w:hAnsi="Antique Olive" w:cs="Arial"/>
                <w:snapToGrid w:val="0"/>
                <w:sz w:val="18"/>
                <w:szCs w:val="18"/>
                <w:lang w:val="es-ES"/>
              </w:rPr>
            </w:pPr>
          </w:p>
        </w:tc>
        <w:tc>
          <w:tcPr>
            <w:tcW w:w="1843" w:type="dxa"/>
            <w:tcBorders>
              <w:top w:val="single" w:sz="8" w:space="0" w:color="auto"/>
              <w:left w:val="single" w:sz="8" w:space="0" w:color="auto"/>
              <w:bottom w:val="single" w:sz="8" w:space="0" w:color="auto"/>
              <w:right w:val="single" w:sz="8" w:space="0" w:color="auto"/>
            </w:tcBorders>
          </w:tcPr>
          <w:p w:rsidR="00876E9F" w:rsidRPr="006B1C92" w:rsidRDefault="00876E9F" w:rsidP="00BC5843">
            <w:pPr>
              <w:suppressAutoHyphens/>
              <w:jc w:val="left"/>
              <w:rPr>
                <w:rFonts w:ascii="Antique Olive" w:hAnsi="Antique Olive" w:cs="Arial"/>
                <w:snapToGrid w:val="0"/>
                <w:sz w:val="18"/>
                <w:szCs w:val="18"/>
                <w:lang w:val="es-ES"/>
              </w:rPr>
            </w:pPr>
            <w:r w:rsidRPr="006B1C92">
              <w:rPr>
                <w:rFonts w:ascii="Antique Olive" w:hAnsi="Antique Olive" w:cs="Arial"/>
                <w:snapToGrid w:val="0"/>
                <w:sz w:val="18"/>
                <w:szCs w:val="18"/>
                <w:lang w:val="es-ES"/>
              </w:rPr>
              <w:t>Nataly Umaña Leiva / A76571</w:t>
            </w:r>
          </w:p>
        </w:tc>
        <w:tc>
          <w:tcPr>
            <w:tcW w:w="3824" w:type="dxa"/>
            <w:gridSpan w:val="2"/>
            <w:tcBorders>
              <w:top w:val="single" w:sz="8" w:space="0" w:color="auto"/>
              <w:left w:val="single" w:sz="8" w:space="0" w:color="auto"/>
              <w:bottom w:val="single" w:sz="8" w:space="0" w:color="auto"/>
              <w:right w:val="single" w:sz="18" w:space="0" w:color="auto"/>
            </w:tcBorders>
          </w:tcPr>
          <w:p w:rsidR="00876E9F" w:rsidRPr="006B1C92" w:rsidRDefault="00876E9F" w:rsidP="00BC4593">
            <w:pPr>
              <w:suppressAutoHyphens/>
              <w:rPr>
                <w:rFonts w:ascii="Antique Olive" w:hAnsi="Antique Olive" w:cs="Arial"/>
                <w:snapToGrid w:val="0"/>
                <w:sz w:val="18"/>
                <w:szCs w:val="18"/>
                <w:lang w:val="es-ES"/>
              </w:rPr>
            </w:pPr>
            <w:r w:rsidRPr="006B1C92">
              <w:rPr>
                <w:rFonts w:ascii="Antique Olive" w:hAnsi="Antique Olive" w:cs="Arial"/>
                <w:snapToGrid w:val="0"/>
                <w:sz w:val="18"/>
                <w:szCs w:val="18"/>
                <w:lang w:val="es-ES"/>
              </w:rPr>
              <w:t>Evaluación del potencial tecnológico de una harina de chayote (</w:t>
            </w:r>
            <w:r w:rsidRPr="006B1C92">
              <w:rPr>
                <w:rFonts w:ascii="Antique Olive" w:hAnsi="Antique Olive" w:cs="Arial"/>
                <w:i/>
                <w:snapToGrid w:val="0"/>
                <w:sz w:val="18"/>
                <w:szCs w:val="18"/>
                <w:lang w:val="es-ES"/>
              </w:rPr>
              <w:t>Sechium  edulce sw</w:t>
            </w:r>
            <w:r w:rsidRPr="006B1C92">
              <w:rPr>
                <w:rFonts w:ascii="Antique Olive" w:hAnsi="Antique Olive" w:cs="Arial"/>
                <w:snapToGrid w:val="0"/>
                <w:sz w:val="18"/>
                <w:szCs w:val="18"/>
                <w:lang w:val="es-ES"/>
              </w:rPr>
              <w:t>) como sustituto de grasa en productos cárnicos, a partir de su aplicación en un modelo cárnico a nivel de laboratorio</w:t>
            </w:r>
            <w:r w:rsidRPr="006B1C92">
              <w:rPr>
                <w:rFonts w:ascii="Antique Olive" w:hAnsi="Antique Olive" w:cs="Arial"/>
                <w:b/>
                <w:snapToGrid w:val="0"/>
                <w:color w:val="0000FF"/>
                <w:sz w:val="18"/>
                <w:szCs w:val="18"/>
                <w:u w:val="single"/>
                <w:lang w:val="es-ES"/>
              </w:rPr>
              <w:t>.  ID</w:t>
            </w:r>
            <w:r>
              <w:rPr>
                <w:rFonts w:ascii="Antique Olive" w:hAnsi="Antique Olive" w:cs="Arial"/>
                <w:b/>
                <w:snapToGrid w:val="0"/>
                <w:color w:val="0000FF"/>
                <w:sz w:val="18"/>
                <w:szCs w:val="18"/>
                <w:u w:val="single"/>
                <w:lang w:val="es-ES"/>
              </w:rPr>
              <w:t>2</w:t>
            </w:r>
          </w:p>
        </w:tc>
      </w:tr>
      <w:tr w:rsidR="00876E9F" w:rsidRPr="00706C49" w:rsidTr="00494CC2">
        <w:tblPrEx>
          <w:tblCellMar>
            <w:top w:w="0" w:type="dxa"/>
            <w:bottom w:w="0" w:type="dxa"/>
          </w:tblCellMar>
        </w:tblPrEx>
        <w:trPr>
          <w:gridAfter w:val="4"/>
          <w:wAfter w:w="15296" w:type="dxa"/>
        </w:trPr>
        <w:tc>
          <w:tcPr>
            <w:tcW w:w="1630" w:type="dxa"/>
            <w:vMerge/>
            <w:tcBorders>
              <w:left w:val="single" w:sz="18" w:space="0" w:color="auto"/>
              <w:right w:val="single" w:sz="8" w:space="0" w:color="auto"/>
            </w:tcBorders>
          </w:tcPr>
          <w:p w:rsidR="00876E9F" w:rsidRPr="00706C49" w:rsidRDefault="00876E9F">
            <w:pPr>
              <w:suppressAutoHyphens/>
              <w:jc w:val="left"/>
              <w:rPr>
                <w:rFonts w:ascii="Antique Olive" w:hAnsi="Antique Olive" w:cs="Arial"/>
                <w:b/>
                <w:snapToGrid w:val="0"/>
                <w:color w:val="000000"/>
                <w:sz w:val="18"/>
                <w:szCs w:val="18"/>
                <w:lang w:val="es-ES"/>
              </w:rPr>
            </w:pPr>
          </w:p>
        </w:tc>
        <w:tc>
          <w:tcPr>
            <w:tcW w:w="1559" w:type="dxa"/>
            <w:tcBorders>
              <w:top w:val="single" w:sz="8" w:space="0" w:color="auto"/>
              <w:left w:val="single" w:sz="8" w:space="0" w:color="auto"/>
              <w:bottom w:val="single" w:sz="18" w:space="0" w:color="auto"/>
              <w:right w:val="single" w:sz="8" w:space="0" w:color="auto"/>
            </w:tcBorders>
          </w:tcPr>
          <w:p w:rsidR="00876E9F" w:rsidRPr="00706C49" w:rsidRDefault="00876E9F" w:rsidP="00E859B9">
            <w:pPr>
              <w:suppressAutoHyphens/>
              <w:jc w:val="left"/>
              <w:rPr>
                <w:rFonts w:ascii="Antique Olive" w:hAnsi="Antique Olive" w:cs="Arial"/>
                <w:snapToGrid w:val="0"/>
                <w:sz w:val="18"/>
                <w:szCs w:val="18"/>
                <w:lang w:val="es-ES"/>
              </w:rPr>
            </w:pPr>
          </w:p>
        </w:tc>
        <w:tc>
          <w:tcPr>
            <w:tcW w:w="4536" w:type="dxa"/>
            <w:gridSpan w:val="2"/>
            <w:tcBorders>
              <w:top w:val="single" w:sz="8" w:space="0" w:color="auto"/>
              <w:left w:val="single" w:sz="8" w:space="0" w:color="auto"/>
              <w:bottom w:val="single" w:sz="18" w:space="0" w:color="auto"/>
              <w:right w:val="single" w:sz="8" w:space="0" w:color="auto"/>
            </w:tcBorders>
          </w:tcPr>
          <w:p w:rsidR="00876E9F" w:rsidRPr="00706C49" w:rsidRDefault="00876E9F" w:rsidP="00B61AB7">
            <w:pPr>
              <w:suppressAutoHyphens/>
              <w:rPr>
                <w:rFonts w:ascii="Antique Olive" w:hAnsi="Antique Olive" w:cs="Arial"/>
                <w:snapToGrid w:val="0"/>
                <w:sz w:val="18"/>
                <w:szCs w:val="18"/>
                <w:lang w:val="es-ES"/>
              </w:rPr>
            </w:pPr>
          </w:p>
        </w:tc>
        <w:tc>
          <w:tcPr>
            <w:tcW w:w="1843" w:type="dxa"/>
            <w:tcBorders>
              <w:top w:val="single" w:sz="8" w:space="0" w:color="auto"/>
              <w:left w:val="single" w:sz="8" w:space="0" w:color="auto"/>
              <w:bottom w:val="single" w:sz="18" w:space="0" w:color="auto"/>
              <w:right w:val="single" w:sz="8" w:space="0" w:color="auto"/>
            </w:tcBorders>
          </w:tcPr>
          <w:p w:rsidR="00876E9F" w:rsidRPr="00706C49" w:rsidRDefault="00876E9F" w:rsidP="00BC5843">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Silvia María Quiros Alpízar / A23984</w:t>
            </w:r>
          </w:p>
        </w:tc>
        <w:tc>
          <w:tcPr>
            <w:tcW w:w="3824" w:type="dxa"/>
            <w:gridSpan w:val="2"/>
            <w:tcBorders>
              <w:top w:val="single" w:sz="8" w:space="0" w:color="auto"/>
              <w:left w:val="single" w:sz="8" w:space="0" w:color="auto"/>
              <w:bottom w:val="single" w:sz="18" w:space="0" w:color="auto"/>
              <w:right w:val="single" w:sz="18" w:space="0" w:color="auto"/>
            </w:tcBorders>
          </w:tcPr>
          <w:p w:rsidR="00876E9F" w:rsidRPr="00706C49" w:rsidRDefault="00876E9F" w:rsidP="00D95CC7">
            <w:pPr>
              <w:suppressAutoHyphens/>
              <w:rPr>
                <w:rFonts w:ascii="Antique Olive" w:hAnsi="Antique Olive" w:cs="Arial"/>
                <w:snapToGrid w:val="0"/>
                <w:sz w:val="18"/>
                <w:szCs w:val="18"/>
                <w:lang w:val="es-ES"/>
              </w:rPr>
            </w:pPr>
            <w:r w:rsidRPr="00706C49">
              <w:rPr>
                <w:rFonts w:ascii="Antique Olive" w:hAnsi="Antique Olive" w:cs="Arial"/>
                <w:snapToGrid w:val="0"/>
                <w:sz w:val="18"/>
                <w:szCs w:val="18"/>
                <w:lang w:val="es-ES"/>
              </w:rPr>
              <w:t xml:space="preserve">Elaboración de requisitos libres de gluten a partir de harina de tubérculos, cereales y sus mezclas. </w:t>
            </w:r>
            <w:r w:rsidRPr="00706C49">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3</w:t>
            </w:r>
          </w:p>
        </w:tc>
      </w:tr>
      <w:tr w:rsidR="00876E9F" w:rsidRPr="00706C49" w:rsidTr="00494CC2">
        <w:tblPrEx>
          <w:tblCellMar>
            <w:top w:w="0" w:type="dxa"/>
            <w:bottom w:w="0" w:type="dxa"/>
          </w:tblCellMar>
        </w:tblPrEx>
        <w:trPr>
          <w:gridAfter w:val="4"/>
          <w:wAfter w:w="15296" w:type="dxa"/>
        </w:trPr>
        <w:tc>
          <w:tcPr>
            <w:tcW w:w="1630" w:type="dxa"/>
            <w:tcBorders>
              <w:top w:val="single" w:sz="18" w:space="0" w:color="auto"/>
              <w:left w:val="single" w:sz="18" w:space="0" w:color="auto"/>
              <w:right w:val="single" w:sz="8" w:space="0" w:color="auto"/>
            </w:tcBorders>
          </w:tcPr>
          <w:p w:rsidR="00876E9F" w:rsidRPr="00706C49" w:rsidRDefault="00876E9F">
            <w:pPr>
              <w:suppressAutoHyphens/>
              <w:jc w:val="left"/>
              <w:rPr>
                <w:rFonts w:ascii="Antique Olive" w:hAnsi="Antique Olive" w:cs="Arial"/>
                <w:b/>
                <w:snapToGrid w:val="0"/>
                <w:color w:val="000000"/>
                <w:sz w:val="18"/>
                <w:szCs w:val="18"/>
                <w:lang w:val="es-ES"/>
              </w:rPr>
            </w:pPr>
            <w:r w:rsidRPr="00706C49">
              <w:rPr>
                <w:rFonts w:ascii="Antique Olive" w:hAnsi="Antique Olive" w:cs="Arial"/>
                <w:b/>
                <w:snapToGrid w:val="0"/>
                <w:color w:val="000000"/>
                <w:sz w:val="18"/>
                <w:szCs w:val="18"/>
                <w:lang w:val="es-ES"/>
              </w:rPr>
              <w:lastRenderedPageBreak/>
              <w:t>Alfaro Ileana</w:t>
            </w:r>
          </w:p>
        </w:tc>
        <w:tc>
          <w:tcPr>
            <w:tcW w:w="1559" w:type="dxa"/>
            <w:tcBorders>
              <w:top w:val="single" w:sz="18" w:space="0" w:color="auto"/>
              <w:left w:val="single" w:sz="8" w:space="0" w:color="auto"/>
              <w:bottom w:val="single" w:sz="8" w:space="0" w:color="auto"/>
              <w:right w:val="single" w:sz="8" w:space="0" w:color="auto"/>
            </w:tcBorders>
          </w:tcPr>
          <w:p w:rsidR="00876E9F" w:rsidRPr="004D407F" w:rsidRDefault="00876E9F" w:rsidP="00DD7348">
            <w:pPr>
              <w:suppressAutoHyphens/>
              <w:jc w:val="left"/>
              <w:rPr>
                <w:rFonts w:ascii="Antique Olive" w:hAnsi="Antique Olive" w:cs="Arial"/>
                <w:snapToGrid w:val="0"/>
                <w:sz w:val="18"/>
                <w:szCs w:val="18"/>
                <w:highlight w:val="yellow"/>
                <w:lang w:val="es-ES"/>
              </w:rPr>
            </w:pPr>
            <w:r w:rsidRPr="004D407F">
              <w:rPr>
                <w:rFonts w:ascii="Antique Olive" w:hAnsi="Antique Olive" w:cs="Arial"/>
                <w:snapToGrid w:val="0"/>
                <w:sz w:val="18"/>
                <w:szCs w:val="18"/>
                <w:highlight w:val="yellow"/>
                <w:lang w:val="es-ES"/>
              </w:rPr>
              <w:t>Andrés Jara Catarinella / A52827</w:t>
            </w:r>
          </w:p>
        </w:tc>
        <w:tc>
          <w:tcPr>
            <w:tcW w:w="4536" w:type="dxa"/>
            <w:gridSpan w:val="2"/>
            <w:tcBorders>
              <w:top w:val="single" w:sz="18" w:space="0" w:color="auto"/>
              <w:left w:val="single" w:sz="8" w:space="0" w:color="auto"/>
              <w:bottom w:val="single" w:sz="8" w:space="0" w:color="auto"/>
              <w:right w:val="single" w:sz="8" w:space="0" w:color="auto"/>
            </w:tcBorders>
          </w:tcPr>
          <w:p w:rsidR="00876E9F" w:rsidRPr="004D407F" w:rsidRDefault="00876E9F" w:rsidP="000874BC">
            <w:pPr>
              <w:suppressAutoHyphens/>
              <w:rPr>
                <w:rFonts w:ascii="Antique Olive" w:hAnsi="Antique Olive" w:cs="Arial"/>
                <w:snapToGrid w:val="0"/>
                <w:sz w:val="18"/>
                <w:szCs w:val="18"/>
                <w:highlight w:val="yellow"/>
                <w:lang w:val="es-ES"/>
              </w:rPr>
            </w:pPr>
            <w:r w:rsidRPr="004D407F">
              <w:rPr>
                <w:rFonts w:ascii="Antique Olive" w:hAnsi="Antique Olive" w:cs="Arial"/>
                <w:snapToGrid w:val="0"/>
                <w:sz w:val="18"/>
                <w:szCs w:val="18"/>
                <w:highlight w:val="yellow"/>
                <w:lang w:val="es-ES"/>
              </w:rPr>
              <w:t xml:space="preserve">Desarrollo de un chocolate oscuro que contenga un extracto frutal con alto poder antioxidante. APROBADA TA9500 </w:t>
            </w:r>
            <w:r>
              <w:rPr>
                <w:rFonts w:ascii="Antique Olive" w:hAnsi="Antique Olive" w:cs="Arial"/>
                <w:snapToGrid w:val="0"/>
                <w:sz w:val="18"/>
                <w:szCs w:val="18"/>
                <w:highlight w:val="yellow"/>
                <w:lang w:val="es-ES"/>
              </w:rPr>
              <w:t>( matriculará en el II-2013)</w:t>
            </w:r>
          </w:p>
          <w:p w:rsidR="00876E9F" w:rsidRPr="004D407F" w:rsidRDefault="00876E9F" w:rsidP="000874BC">
            <w:pPr>
              <w:suppressAutoHyphens/>
              <w:rPr>
                <w:rFonts w:ascii="Antique Olive" w:hAnsi="Antique Olive" w:cs="Arial"/>
                <w:snapToGrid w:val="0"/>
                <w:sz w:val="18"/>
                <w:szCs w:val="18"/>
                <w:highlight w:val="yellow"/>
                <w:lang w:val="es-ES"/>
              </w:rPr>
            </w:pPr>
          </w:p>
        </w:tc>
        <w:tc>
          <w:tcPr>
            <w:tcW w:w="1843" w:type="dxa"/>
            <w:tcBorders>
              <w:top w:val="single" w:sz="18" w:space="0" w:color="auto"/>
              <w:left w:val="single" w:sz="8" w:space="0" w:color="auto"/>
              <w:bottom w:val="single" w:sz="8" w:space="0" w:color="auto"/>
              <w:right w:val="single" w:sz="8" w:space="0" w:color="auto"/>
            </w:tcBorders>
          </w:tcPr>
          <w:p w:rsidR="00876E9F" w:rsidRPr="00D032AA" w:rsidRDefault="00876E9F" w:rsidP="00037833">
            <w:pPr>
              <w:suppressAutoHyphens/>
              <w:jc w:val="left"/>
              <w:rPr>
                <w:rFonts w:ascii="Antique Olive" w:hAnsi="Antique Olive" w:cs="Arial"/>
                <w:snapToGrid w:val="0"/>
                <w:color w:val="00B0F0"/>
                <w:sz w:val="18"/>
                <w:szCs w:val="18"/>
                <w:lang w:val="es-ES"/>
              </w:rPr>
            </w:pPr>
            <w:r w:rsidRPr="00D032AA">
              <w:rPr>
                <w:rFonts w:ascii="Antique Olive" w:hAnsi="Antique Olive" w:cs="Arial"/>
                <w:snapToGrid w:val="0"/>
                <w:color w:val="00B0F0"/>
                <w:sz w:val="18"/>
                <w:szCs w:val="18"/>
                <w:lang w:val="es-ES"/>
              </w:rPr>
              <w:t>Adriana Vargas Vargas/ A45645</w:t>
            </w:r>
          </w:p>
        </w:tc>
        <w:tc>
          <w:tcPr>
            <w:tcW w:w="3824" w:type="dxa"/>
            <w:gridSpan w:val="2"/>
            <w:tcBorders>
              <w:top w:val="single" w:sz="18" w:space="0" w:color="auto"/>
              <w:left w:val="single" w:sz="8" w:space="0" w:color="auto"/>
              <w:bottom w:val="single" w:sz="8" w:space="0" w:color="auto"/>
              <w:right w:val="single" w:sz="18" w:space="0" w:color="auto"/>
            </w:tcBorders>
          </w:tcPr>
          <w:p w:rsidR="00876E9F" w:rsidRPr="00D032AA" w:rsidRDefault="00876E9F" w:rsidP="00277165">
            <w:pPr>
              <w:suppressAutoHyphens/>
              <w:rPr>
                <w:rFonts w:ascii="Antique Olive" w:hAnsi="Antique Olive" w:cs="Arial"/>
                <w:snapToGrid w:val="0"/>
                <w:color w:val="00B0F0"/>
                <w:sz w:val="18"/>
                <w:szCs w:val="18"/>
                <w:lang w:val="es-ES"/>
              </w:rPr>
            </w:pPr>
            <w:r w:rsidRPr="00D032AA">
              <w:rPr>
                <w:rFonts w:ascii="Antique Olive" w:hAnsi="Antique Olive" w:cs="Arial"/>
                <w:snapToGrid w:val="0"/>
                <w:color w:val="00B0F0"/>
                <w:sz w:val="18"/>
                <w:szCs w:val="18"/>
                <w:lang w:val="es-ES"/>
              </w:rPr>
              <w:t xml:space="preserve">Estudio de la estabilidad y aceptación de un edulcorante obtenido a partir de hojas de </w:t>
            </w:r>
            <w:r w:rsidRPr="00D032AA">
              <w:rPr>
                <w:rFonts w:ascii="Antique Olive" w:hAnsi="Antique Olive" w:cs="Arial"/>
                <w:i/>
                <w:snapToGrid w:val="0"/>
                <w:color w:val="00B0F0"/>
                <w:sz w:val="18"/>
                <w:szCs w:val="18"/>
                <w:lang w:val="es-ES"/>
              </w:rPr>
              <w:t xml:space="preserve">steria rebaudrana </w:t>
            </w:r>
            <w:r w:rsidRPr="00D032AA">
              <w:rPr>
                <w:rFonts w:ascii="Antique Olive" w:hAnsi="Antique Olive" w:cs="Arial"/>
                <w:snapToGrid w:val="0"/>
                <w:color w:val="00B0F0"/>
                <w:sz w:val="18"/>
                <w:szCs w:val="18"/>
                <w:lang w:val="es-ES"/>
              </w:rPr>
              <w:t>cultivadas en Costa Rica PENDIENTE DE APROBACION LA ID</w:t>
            </w:r>
          </w:p>
        </w:tc>
      </w:tr>
      <w:tr w:rsidR="00876E9F" w:rsidRPr="00706C49" w:rsidTr="00855057">
        <w:tblPrEx>
          <w:tblCellMar>
            <w:top w:w="0" w:type="dxa"/>
            <w:bottom w:w="0" w:type="dxa"/>
          </w:tblCellMar>
        </w:tblPrEx>
        <w:trPr>
          <w:gridAfter w:val="4"/>
          <w:wAfter w:w="15296" w:type="dxa"/>
          <w:trHeight w:val="526"/>
        </w:trPr>
        <w:tc>
          <w:tcPr>
            <w:tcW w:w="1630" w:type="dxa"/>
            <w:vMerge w:val="restart"/>
            <w:tcBorders>
              <w:top w:val="single" w:sz="18" w:space="0" w:color="auto"/>
              <w:left w:val="single" w:sz="18" w:space="0" w:color="auto"/>
              <w:right w:val="single" w:sz="8" w:space="0" w:color="auto"/>
            </w:tcBorders>
            <w:shd w:val="clear" w:color="auto" w:fill="C2D69B"/>
          </w:tcPr>
          <w:p w:rsidR="00876E9F" w:rsidRPr="00706C49" w:rsidRDefault="00876E9F" w:rsidP="0098512C">
            <w:pPr>
              <w:suppressAutoHyphens/>
              <w:jc w:val="center"/>
              <w:rPr>
                <w:rFonts w:ascii="Antique Olive" w:hAnsi="Antique Olive"/>
                <w:b/>
                <w:i/>
                <w:iCs/>
                <w:caps/>
                <w:sz w:val="18"/>
                <w:szCs w:val="18"/>
              </w:rPr>
            </w:pPr>
            <w:r w:rsidRPr="00706C49">
              <w:rPr>
                <w:rFonts w:ascii="Antique Olive" w:hAnsi="Antique Olive"/>
                <w:b/>
                <w:i/>
                <w:iCs/>
                <w:caps/>
                <w:sz w:val="18"/>
                <w:szCs w:val="18"/>
              </w:rPr>
              <w:t>Profesor</w:t>
            </w:r>
          </w:p>
        </w:tc>
        <w:tc>
          <w:tcPr>
            <w:tcW w:w="6095" w:type="dxa"/>
            <w:gridSpan w:val="3"/>
            <w:tcBorders>
              <w:top w:val="single" w:sz="18" w:space="0" w:color="auto"/>
              <w:left w:val="single" w:sz="8" w:space="0" w:color="auto"/>
              <w:bottom w:val="single" w:sz="18" w:space="0" w:color="auto"/>
              <w:right w:val="single" w:sz="8" w:space="0" w:color="auto"/>
            </w:tcBorders>
            <w:shd w:val="clear" w:color="auto" w:fill="C2D69B"/>
          </w:tcPr>
          <w:p w:rsidR="00876E9F" w:rsidRPr="00706C49" w:rsidRDefault="00876E9F" w:rsidP="0098512C">
            <w:pPr>
              <w:pStyle w:val="Ttulo5"/>
              <w:jc w:val="center"/>
              <w:rPr>
                <w:rFonts w:ascii="Antique Olive" w:hAnsi="Antique Olive" w:cs="Times New Roman"/>
                <w:i/>
                <w:iCs/>
                <w:caps/>
                <w:snapToGrid/>
                <w:color w:val="auto"/>
                <w:szCs w:val="18"/>
                <w:lang w:val="es-CR"/>
              </w:rPr>
            </w:pPr>
            <w:r w:rsidRPr="00706C49">
              <w:rPr>
                <w:rFonts w:ascii="Antique Olive" w:hAnsi="Antique Olive" w:cs="Times New Roman"/>
                <w:i/>
                <w:iCs/>
                <w:caps/>
                <w:snapToGrid/>
                <w:color w:val="auto"/>
                <w:szCs w:val="18"/>
                <w:lang w:val="es-CR"/>
              </w:rPr>
              <w:t>Direccion</w:t>
            </w:r>
          </w:p>
        </w:tc>
        <w:tc>
          <w:tcPr>
            <w:tcW w:w="5667" w:type="dxa"/>
            <w:gridSpan w:val="3"/>
            <w:tcBorders>
              <w:top w:val="single" w:sz="18" w:space="0" w:color="auto"/>
              <w:left w:val="single" w:sz="8" w:space="0" w:color="auto"/>
              <w:bottom w:val="single" w:sz="18" w:space="0" w:color="auto"/>
              <w:right w:val="single" w:sz="18" w:space="0" w:color="auto"/>
            </w:tcBorders>
            <w:shd w:val="clear" w:color="auto" w:fill="C2D69B"/>
          </w:tcPr>
          <w:p w:rsidR="00876E9F" w:rsidRPr="00706C49" w:rsidRDefault="00876E9F" w:rsidP="0098512C">
            <w:pPr>
              <w:pStyle w:val="Ttulo5"/>
              <w:jc w:val="center"/>
              <w:rPr>
                <w:rFonts w:ascii="Antique Olive" w:hAnsi="Antique Olive" w:cs="Times New Roman"/>
                <w:i/>
                <w:iCs/>
                <w:caps/>
                <w:snapToGrid/>
                <w:color w:val="auto"/>
                <w:szCs w:val="18"/>
                <w:lang w:val="es-CR"/>
              </w:rPr>
            </w:pPr>
            <w:r w:rsidRPr="00706C49">
              <w:rPr>
                <w:rFonts w:ascii="Antique Olive" w:hAnsi="Antique Olive" w:cs="Times New Roman"/>
                <w:i/>
                <w:iCs/>
                <w:caps/>
                <w:snapToGrid/>
                <w:color w:val="auto"/>
                <w:szCs w:val="18"/>
                <w:lang w:val="es-CR"/>
              </w:rPr>
              <w:t>Asesorías</w:t>
            </w:r>
          </w:p>
        </w:tc>
      </w:tr>
      <w:tr w:rsidR="00876E9F" w:rsidRPr="00706C49" w:rsidTr="00855057">
        <w:tblPrEx>
          <w:tblCellMar>
            <w:top w:w="0" w:type="dxa"/>
            <w:bottom w:w="0" w:type="dxa"/>
          </w:tblCellMar>
        </w:tblPrEx>
        <w:trPr>
          <w:gridAfter w:val="4"/>
          <w:wAfter w:w="15296" w:type="dxa"/>
          <w:trHeight w:val="236"/>
        </w:trPr>
        <w:tc>
          <w:tcPr>
            <w:tcW w:w="1630" w:type="dxa"/>
            <w:vMerge/>
            <w:tcBorders>
              <w:left w:val="single" w:sz="18" w:space="0" w:color="auto"/>
              <w:bottom w:val="single" w:sz="18" w:space="0" w:color="auto"/>
              <w:right w:val="single" w:sz="8" w:space="0" w:color="auto"/>
            </w:tcBorders>
            <w:shd w:val="clear" w:color="auto" w:fill="C2D69B"/>
          </w:tcPr>
          <w:p w:rsidR="00876E9F" w:rsidRPr="00706C49" w:rsidRDefault="00876E9F" w:rsidP="0098512C">
            <w:pPr>
              <w:suppressAutoHyphens/>
              <w:jc w:val="center"/>
              <w:rPr>
                <w:rFonts w:ascii="Antique Olive" w:hAnsi="Antique Olive"/>
                <w:b/>
                <w:i/>
                <w:iCs/>
                <w:caps/>
                <w:sz w:val="18"/>
                <w:szCs w:val="18"/>
              </w:rPr>
            </w:pPr>
          </w:p>
        </w:tc>
        <w:tc>
          <w:tcPr>
            <w:tcW w:w="2126" w:type="dxa"/>
            <w:gridSpan w:val="2"/>
            <w:tcBorders>
              <w:top w:val="single" w:sz="18" w:space="0" w:color="auto"/>
              <w:left w:val="single" w:sz="8" w:space="0" w:color="auto"/>
              <w:bottom w:val="single" w:sz="18" w:space="0" w:color="auto"/>
              <w:right w:val="single" w:sz="8" w:space="0" w:color="auto"/>
            </w:tcBorders>
            <w:shd w:val="clear" w:color="auto" w:fill="C2D69B"/>
          </w:tcPr>
          <w:p w:rsidR="00876E9F" w:rsidRPr="00706C49" w:rsidRDefault="00876E9F" w:rsidP="0098512C">
            <w:pPr>
              <w:suppressAutoHyphens/>
              <w:jc w:val="center"/>
              <w:rPr>
                <w:rFonts w:ascii="Antique Olive" w:hAnsi="Antique Olive"/>
                <w:b/>
                <w:i/>
                <w:iCs/>
                <w:caps/>
                <w:sz w:val="18"/>
                <w:szCs w:val="18"/>
              </w:rPr>
            </w:pPr>
            <w:r w:rsidRPr="00706C49">
              <w:rPr>
                <w:rFonts w:ascii="Antique Olive" w:hAnsi="Antique Olive"/>
                <w:b/>
                <w:i/>
                <w:iCs/>
                <w:caps/>
                <w:sz w:val="18"/>
                <w:szCs w:val="18"/>
              </w:rPr>
              <w:t>ESTUDIANTE</w:t>
            </w:r>
          </w:p>
        </w:tc>
        <w:tc>
          <w:tcPr>
            <w:tcW w:w="3969" w:type="dxa"/>
            <w:tcBorders>
              <w:top w:val="single" w:sz="18" w:space="0" w:color="auto"/>
              <w:left w:val="single" w:sz="8" w:space="0" w:color="auto"/>
              <w:bottom w:val="single" w:sz="18" w:space="0" w:color="auto"/>
              <w:right w:val="single" w:sz="8" w:space="0" w:color="auto"/>
            </w:tcBorders>
            <w:shd w:val="clear" w:color="auto" w:fill="C2D69B"/>
          </w:tcPr>
          <w:p w:rsidR="00876E9F" w:rsidRPr="00706C49" w:rsidRDefault="00876E9F" w:rsidP="0098512C">
            <w:pPr>
              <w:suppressAutoHyphens/>
              <w:jc w:val="center"/>
              <w:rPr>
                <w:rFonts w:ascii="Antique Olive" w:hAnsi="Antique Olive"/>
                <w:b/>
                <w:i/>
                <w:iCs/>
                <w:caps/>
                <w:sz w:val="18"/>
                <w:szCs w:val="18"/>
              </w:rPr>
            </w:pPr>
            <w:r w:rsidRPr="00706C49">
              <w:rPr>
                <w:rFonts w:ascii="Antique Olive" w:hAnsi="Antique Olive"/>
                <w:b/>
                <w:i/>
                <w:iCs/>
                <w:caps/>
                <w:sz w:val="18"/>
                <w:szCs w:val="18"/>
              </w:rPr>
              <w:t>TEMA</w:t>
            </w:r>
          </w:p>
        </w:tc>
        <w:tc>
          <w:tcPr>
            <w:tcW w:w="2126" w:type="dxa"/>
            <w:gridSpan w:val="2"/>
            <w:tcBorders>
              <w:top w:val="single" w:sz="18" w:space="0" w:color="auto"/>
              <w:left w:val="single" w:sz="8" w:space="0" w:color="auto"/>
              <w:bottom w:val="single" w:sz="18" w:space="0" w:color="auto"/>
              <w:right w:val="single" w:sz="8" w:space="0" w:color="auto"/>
            </w:tcBorders>
            <w:shd w:val="clear" w:color="auto" w:fill="C2D69B"/>
          </w:tcPr>
          <w:p w:rsidR="00876E9F" w:rsidRPr="00706C49" w:rsidRDefault="00876E9F" w:rsidP="0098512C">
            <w:pPr>
              <w:suppressAutoHyphens/>
              <w:jc w:val="center"/>
              <w:rPr>
                <w:rFonts w:ascii="Antique Olive" w:hAnsi="Antique Olive"/>
                <w:b/>
                <w:i/>
                <w:iCs/>
                <w:caps/>
                <w:sz w:val="18"/>
                <w:szCs w:val="18"/>
              </w:rPr>
            </w:pPr>
            <w:r w:rsidRPr="00706C49">
              <w:rPr>
                <w:rFonts w:ascii="Antique Olive" w:hAnsi="Antique Olive"/>
                <w:b/>
                <w:i/>
                <w:iCs/>
                <w:caps/>
                <w:sz w:val="18"/>
                <w:szCs w:val="18"/>
              </w:rPr>
              <w:t>ESTUDIANTE</w:t>
            </w:r>
          </w:p>
        </w:tc>
        <w:tc>
          <w:tcPr>
            <w:tcW w:w="3541" w:type="dxa"/>
            <w:tcBorders>
              <w:top w:val="single" w:sz="18" w:space="0" w:color="auto"/>
              <w:left w:val="single" w:sz="8" w:space="0" w:color="auto"/>
              <w:bottom w:val="single" w:sz="18" w:space="0" w:color="auto"/>
              <w:right w:val="single" w:sz="18" w:space="0" w:color="auto"/>
            </w:tcBorders>
            <w:shd w:val="clear" w:color="auto" w:fill="C2D69B"/>
          </w:tcPr>
          <w:p w:rsidR="00876E9F" w:rsidRPr="00706C49" w:rsidRDefault="00876E9F" w:rsidP="0098512C">
            <w:pPr>
              <w:suppressAutoHyphens/>
              <w:jc w:val="center"/>
              <w:rPr>
                <w:rFonts w:ascii="Antique Olive" w:hAnsi="Antique Olive"/>
                <w:b/>
                <w:i/>
                <w:iCs/>
                <w:caps/>
                <w:sz w:val="18"/>
                <w:szCs w:val="18"/>
              </w:rPr>
            </w:pPr>
            <w:r w:rsidRPr="00706C49">
              <w:rPr>
                <w:rFonts w:ascii="Antique Olive" w:hAnsi="Antique Olive"/>
                <w:b/>
                <w:i/>
                <w:iCs/>
                <w:caps/>
                <w:sz w:val="18"/>
                <w:szCs w:val="18"/>
              </w:rPr>
              <w:t>TEMA</w:t>
            </w:r>
          </w:p>
        </w:tc>
      </w:tr>
      <w:tr w:rsidR="00876E9F" w:rsidRPr="00706C49" w:rsidTr="00494CC2">
        <w:tblPrEx>
          <w:tblCellMar>
            <w:top w:w="0" w:type="dxa"/>
            <w:bottom w:w="0" w:type="dxa"/>
          </w:tblCellMar>
        </w:tblPrEx>
        <w:trPr>
          <w:gridAfter w:val="4"/>
          <w:wAfter w:w="15296" w:type="dxa"/>
          <w:trHeight w:val="1365"/>
        </w:trPr>
        <w:tc>
          <w:tcPr>
            <w:tcW w:w="1630" w:type="dxa"/>
            <w:tcBorders>
              <w:top w:val="single" w:sz="18" w:space="0" w:color="auto"/>
              <w:left w:val="single" w:sz="18" w:space="0" w:color="auto"/>
              <w:bottom w:val="nil"/>
              <w:right w:val="single" w:sz="8" w:space="0" w:color="auto"/>
            </w:tcBorders>
          </w:tcPr>
          <w:p w:rsidR="00876E9F" w:rsidRDefault="00876E9F" w:rsidP="009F0B92">
            <w:pPr>
              <w:suppressAutoHyphens/>
              <w:jc w:val="left"/>
              <w:rPr>
                <w:rFonts w:ascii="Antique Olive" w:hAnsi="Antique Olive" w:cs="Arial"/>
                <w:b/>
                <w:snapToGrid w:val="0"/>
                <w:color w:val="000000"/>
                <w:sz w:val="18"/>
                <w:szCs w:val="18"/>
                <w:lang w:val="es-ES"/>
              </w:rPr>
            </w:pPr>
            <w:r>
              <w:rPr>
                <w:rFonts w:ascii="Antique Olive" w:hAnsi="Antique Olive" w:cs="Arial"/>
                <w:b/>
                <w:snapToGrid w:val="0"/>
                <w:color w:val="000000"/>
                <w:sz w:val="18"/>
                <w:szCs w:val="18"/>
                <w:lang w:val="es-ES"/>
              </w:rPr>
              <w:t>Araya Yorleny</w:t>
            </w:r>
          </w:p>
        </w:tc>
        <w:tc>
          <w:tcPr>
            <w:tcW w:w="2126" w:type="dxa"/>
            <w:gridSpan w:val="2"/>
            <w:tcBorders>
              <w:top w:val="single" w:sz="18" w:space="0" w:color="auto"/>
              <w:left w:val="single" w:sz="8" w:space="0" w:color="auto"/>
              <w:bottom w:val="single" w:sz="8" w:space="0" w:color="auto"/>
              <w:right w:val="single" w:sz="8" w:space="0" w:color="auto"/>
            </w:tcBorders>
          </w:tcPr>
          <w:p w:rsidR="00876E9F" w:rsidRPr="00152042" w:rsidRDefault="00876E9F" w:rsidP="00AD10D6">
            <w:pPr>
              <w:suppressAutoHyphens/>
              <w:jc w:val="left"/>
              <w:rPr>
                <w:rFonts w:ascii="Antique Olive" w:hAnsi="Antique Olive" w:cs="Arial"/>
                <w:snapToGrid w:val="0"/>
                <w:color w:val="000000"/>
                <w:sz w:val="18"/>
                <w:szCs w:val="18"/>
                <w:lang w:val="es-ES"/>
              </w:rPr>
            </w:pPr>
            <w:r w:rsidRPr="00152042">
              <w:rPr>
                <w:rFonts w:ascii="Antique Olive" w:hAnsi="Antique Olive" w:cs="Arial"/>
                <w:snapToGrid w:val="0"/>
                <w:color w:val="000000"/>
                <w:sz w:val="18"/>
                <w:szCs w:val="18"/>
                <w:lang w:val="es-ES"/>
              </w:rPr>
              <w:t>Natalia Portilla Araya/ A23895</w:t>
            </w:r>
          </w:p>
        </w:tc>
        <w:tc>
          <w:tcPr>
            <w:tcW w:w="3969" w:type="dxa"/>
            <w:tcBorders>
              <w:top w:val="single" w:sz="18" w:space="0" w:color="auto"/>
              <w:left w:val="single" w:sz="8" w:space="0" w:color="auto"/>
              <w:bottom w:val="single" w:sz="8" w:space="0" w:color="auto"/>
              <w:right w:val="single" w:sz="8" w:space="0" w:color="auto"/>
            </w:tcBorders>
          </w:tcPr>
          <w:p w:rsidR="00876E9F" w:rsidRPr="00152042" w:rsidRDefault="00876E9F" w:rsidP="00152042">
            <w:pPr>
              <w:suppressAutoHyphens/>
              <w:rPr>
                <w:rFonts w:ascii="Antique Olive" w:hAnsi="Antique Olive" w:cs="Arial"/>
                <w:snapToGrid w:val="0"/>
                <w:color w:val="000000"/>
                <w:sz w:val="18"/>
                <w:szCs w:val="18"/>
                <w:lang w:val="es-ES"/>
              </w:rPr>
            </w:pPr>
            <w:r w:rsidRPr="00152042">
              <w:rPr>
                <w:rFonts w:ascii="Antique Olive" w:hAnsi="Antique Olive" w:cs="Arial"/>
                <w:snapToGrid w:val="0"/>
                <w:color w:val="000000"/>
                <w:sz w:val="18"/>
                <w:szCs w:val="18"/>
                <w:lang w:val="es-ES"/>
              </w:rPr>
              <w:t xml:space="preserve">Extracción y evaluación de fibra </w:t>
            </w:r>
            <w:r>
              <w:rPr>
                <w:rFonts w:ascii="Antique Olive" w:hAnsi="Antique Olive" w:cs="Arial"/>
                <w:snapToGrid w:val="0"/>
                <w:color w:val="000000"/>
                <w:sz w:val="18"/>
                <w:szCs w:val="18"/>
                <w:lang w:val="es-ES"/>
              </w:rPr>
              <w:t>de dos variedades de pejibaye (</w:t>
            </w:r>
            <w:r w:rsidRPr="00152042">
              <w:rPr>
                <w:rFonts w:ascii="Antique Olive" w:hAnsi="Antique Olive" w:cs="Arial"/>
                <w:snapToGrid w:val="0"/>
                <w:color w:val="000000"/>
                <w:sz w:val="18"/>
                <w:szCs w:val="18"/>
                <w:lang w:val="es-ES"/>
              </w:rPr>
              <w:t>Bactris gasipaes) para su utilización como sustituto de grasa en embutidos. ID1</w:t>
            </w:r>
          </w:p>
        </w:tc>
        <w:tc>
          <w:tcPr>
            <w:tcW w:w="2126" w:type="dxa"/>
            <w:gridSpan w:val="2"/>
            <w:tcBorders>
              <w:top w:val="single" w:sz="18" w:space="0" w:color="auto"/>
              <w:left w:val="single" w:sz="8" w:space="0" w:color="auto"/>
              <w:bottom w:val="single" w:sz="8" w:space="0" w:color="auto"/>
              <w:right w:val="single" w:sz="8" w:space="0" w:color="auto"/>
            </w:tcBorders>
          </w:tcPr>
          <w:p w:rsidR="00876E9F" w:rsidRPr="00706C49" w:rsidRDefault="00876E9F" w:rsidP="003F461C">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Álvarez Vargas Natalia / A10208</w:t>
            </w:r>
          </w:p>
        </w:tc>
        <w:tc>
          <w:tcPr>
            <w:tcW w:w="3541" w:type="dxa"/>
            <w:tcBorders>
              <w:top w:val="single" w:sz="18" w:space="0" w:color="auto"/>
              <w:left w:val="single" w:sz="8" w:space="0" w:color="auto"/>
              <w:bottom w:val="single" w:sz="8" w:space="0" w:color="auto"/>
              <w:right w:val="single" w:sz="18" w:space="0" w:color="auto"/>
            </w:tcBorders>
          </w:tcPr>
          <w:p w:rsidR="00876E9F" w:rsidRPr="00706C49" w:rsidRDefault="00876E9F" w:rsidP="00F1144A">
            <w:pPr>
              <w:suppressAutoHyphens/>
              <w:rPr>
                <w:rFonts w:ascii="Antique Olive" w:hAnsi="Antique Olive" w:cs="Arial"/>
                <w:snapToGrid w:val="0"/>
                <w:sz w:val="18"/>
                <w:szCs w:val="18"/>
                <w:lang w:val="es-ES"/>
              </w:rPr>
            </w:pPr>
            <w:r w:rsidRPr="00706C49">
              <w:rPr>
                <w:rFonts w:ascii="Antique Olive" w:hAnsi="Antique Olive" w:cs="Arial"/>
                <w:snapToGrid w:val="0"/>
                <w:sz w:val="18"/>
                <w:szCs w:val="18"/>
                <w:lang w:val="es-ES"/>
              </w:rPr>
              <w:t xml:space="preserve">Aplicación de la metología del QFD en la elaboración de un pan utilizando almidón agrio de yuca como materia prima. </w:t>
            </w:r>
            <w:r w:rsidRPr="00706C49">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3</w:t>
            </w:r>
          </w:p>
        </w:tc>
      </w:tr>
      <w:tr w:rsidR="00876E9F" w:rsidRPr="00706C49" w:rsidTr="00494CC2">
        <w:tblPrEx>
          <w:tblCellMar>
            <w:top w:w="0" w:type="dxa"/>
            <w:bottom w:w="0" w:type="dxa"/>
          </w:tblCellMar>
        </w:tblPrEx>
        <w:trPr>
          <w:gridAfter w:val="4"/>
          <w:wAfter w:w="15296" w:type="dxa"/>
          <w:trHeight w:val="1365"/>
        </w:trPr>
        <w:tc>
          <w:tcPr>
            <w:tcW w:w="1630" w:type="dxa"/>
            <w:tcBorders>
              <w:top w:val="nil"/>
              <w:left w:val="single" w:sz="18" w:space="0" w:color="auto"/>
              <w:bottom w:val="nil"/>
              <w:right w:val="single" w:sz="8" w:space="0" w:color="auto"/>
            </w:tcBorders>
          </w:tcPr>
          <w:p w:rsidR="00876E9F" w:rsidRDefault="00876E9F" w:rsidP="009F0B92">
            <w:pPr>
              <w:suppressAutoHyphens/>
              <w:jc w:val="left"/>
              <w:rPr>
                <w:rFonts w:ascii="Antique Olive" w:hAnsi="Antique Olive" w:cs="Arial"/>
                <w:b/>
                <w:snapToGrid w:val="0"/>
                <w:color w:val="000000"/>
                <w:sz w:val="18"/>
                <w:szCs w:val="18"/>
                <w:lang w:val="es-ES"/>
              </w:rPr>
            </w:pPr>
          </w:p>
        </w:tc>
        <w:tc>
          <w:tcPr>
            <w:tcW w:w="2126" w:type="dxa"/>
            <w:gridSpan w:val="2"/>
            <w:tcBorders>
              <w:top w:val="single" w:sz="18" w:space="0" w:color="auto"/>
              <w:left w:val="single" w:sz="8" w:space="0" w:color="auto"/>
              <w:bottom w:val="single" w:sz="8" w:space="0" w:color="auto"/>
              <w:right w:val="single" w:sz="8" w:space="0" w:color="auto"/>
            </w:tcBorders>
          </w:tcPr>
          <w:p w:rsidR="00876E9F" w:rsidRPr="00061299" w:rsidRDefault="00876E9F" w:rsidP="003F461C">
            <w:pPr>
              <w:suppressAutoHyphens/>
              <w:jc w:val="left"/>
              <w:rPr>
                <w:rFonts w:ascii="Antique Olive" w:hAnsi="Antique Olive" w:cs="Arial"/>
                <w:snapToGrid w:val="0"/>
                <w:color w:val="00B0F0"/>
                <w:sz w:val="18"/>
                <w:szCs w:val="18"/>
                <w:lang w:val="es-ES"/>
              </w:rPr>
            </w:pPr>
            <w:r w:rsidRPr="00061299">
              <w:rPr>
                <w:rFonts w:ascii="Antique Olive" w:hAnsi="Antique Olive" w:cs="Arial"/>
                <w:snapToGrid w:val="0"/>
                <w:color w:val="00B0F0"/>
                <w:sz w:val="18"/>
                <w:szCs w:val="18"/>
                <w:lang w:val="es-ES"/>
              </w:rPr>
              <w:t>Ana Gabriela Arguedas Chavarría / A70554</w:t>
            </w:r>
          </w:p>
        </w:tc>
        <w:tc>
          <w:tcPr>
            <w:tcW w:w="3969" w:type="dxa"/>
            <w:tcBorders>
              <w:top w:val="single" w:sz="18" w:space="0" w:color="auto"/>
              <w:left w:val="single" w:sz="8" w:space="0" w:color="auto"/>
              <w:bottom w:val="single" w:sz="8" w:space="0" w:color="auto"/>
              <w:right w:val="single" w:sz="8" w:space="0" w:color="auto"/>
            </w:tcBorders>
          </w:tcPr>
          <w:p w:rsidR="00876E9F" w:rsidRPr="00061299" w:rsidRDefault="00876E9F" w:rsidP="005A6C7A">
            <w:pPr>
              <w:suppressAutoHyphens/>
              <w:rPr>
                <w:rFonts w:ascii="Antique Olive" w:hAnsi="Antique Olive" w:cs="Arial"/>
                <w:snapToGrid w:val="0"/>
                <w:color w:val="00B0F0"/>
                <w:sz w:val="18"/>
                <w:szCs w:val="18"/>
                <w:lang w:val="es-ES"/>
              </w:rPr>
            </w:pPr>
            <w:r>
              <w:rPr>
                <w:rFonts w:ascii="Antique Olive" w:hAnsi="Antique Olive" w:cs="Arial"/>
                <w:snapToGrid w:val="0"/>
                <w:color w:val="00B0F0"/>
                <w:sz w:val="18"/>
                <w:szCs w:val="18"/>
                <w:lang w:val="es-ES"/>
              </w:rPr>
              <w:t xml:space="preserve">Estudio del impacto del procentaje de sustitución de grasa con chayote deshidratado sobre la estabilidad  físico- química, microbología y sensorial de salchicha de pollo durante su almacenamiento en refrigeración. PENDIENTE DE APROBACION </w:t>
            </w:r>
          </w:p>
        </w:tc>
        <w:tc>
          <w:tcPr>
            <w:tcW w:w="2126" w:type="dxa"/>
            <w:gridSpan w:val="2"/>
            <w:tcBorders>
              <w:top w:val="single" w:sz="18" w:space="0" w:color="auto"/>
              <w:left w:val="single" w:sz="8" w:space="0" w:color="auto"/>
              <w:bottom w:val="single" w:sz="8" w:space="0" w:color="auto"/>
              <w:right w:val="single" w:sz="8" w:space="0" w:color="auto"/>
            </w:tcBorders>
          </w:tcPr>
          <w:p w:rsidR="00876E9F" w:rsidRPr="00706C49" w:rsidRDefault="00876E9F" w:rsidP="003F461C">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Silvia María Quiros Alpízar / A23984</w:t>
            </w:r>
          </w:p>
        </w:tc>
        <w:tc>
          <w:tcPr>
            <w:tcW w:w="3541" w:type="dxa"/>
            <w:tcBorders>
              <w:top w:val="single" w:sz="18" w:space="0" w:color="auto"/>
              <w:left w:val="single" w:sz="8" w:space="0" w:color="auto"/>
              <w:bottom w:val="single" w:sz="8" w:space="0" w:color="auto"/>
              <w:right w:val="single" w:sz="18" w:space="0" w:color="auto"/>
            </w:tcBorders>
          </w:tcPr>
          <w:p w:rsidR="00876E9F" w:rsidRPr="00706C49" w:rsidRDefault="00876E9F" w:rsidP="00FC7779">
            <w:pPr>
              <w:suppressAutoHyphens/>
              <w:rPr>
                <w:rFonts w:ascii="Antique Olive" w:hAnsi="Antique Olive" w:cs="Arial"/>
                <w:snapToGrid w:val="0"/>
                <w:sz w:val="18"/>
                <w:szCs w:val="18"/>
                <w:lang w:val="es-ES"/>
              </w:rPr>
            </w:pPr>
            <w:r w:rsidRPr="00706C49">
              <w:rPr>
                <w:rFonts w:ascii="Antique Olive" w:hAnsi="Antique Olive" w:cs="Arial"/>
                <w:snapToGrid w:val="0"/>
                <w:sz w:val="18"/>
                <w:szCs w:val="18"/>
                <w:lang w:val="es-ES"/>
              </w:rPr>
              <w:t xml:space="preserve">Elaboración de requisitos libres de gluten a partir de harina de tubérculos, cereales y sus mezclas. </w:t>
            </w:r>
            <w:r w:rsidRPr="00706C49">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3</w:t>
            </w:r>
          </w:p>
        </w:tc>
      </w:tr>
      <w:tr w:rsidR="00876E9F" w:rsidRPr="00706C49" w:rsidTr="00494CC2">
        <w:tblPrEx>
          <w:tblCellMar>
            <w:top w:w="0" w:type="dxa"/>
            <w:bottom w:w="0" w:type="dxa"/>
          </w:tblCellMar>
        </w:tblPrEx>
        <w:trPr>
          <w:gridAfter w:val="4"/>
          <w:wAfter w:w="15296" w:type="dxa"/>
          <w:trHeight w:val="1365"/>
        </w:trPr>
        <w:tc>
          <w:tcPr>
            <w:tcW w:w="1630" w:type="dxa"/>
            <w:tcBorders>
              <w:top w:val="nil"/>
              <w:left w:val="single" w:sz="18" w:space="0" w:color="auto"/>
              <w:bottom w:val="nil"/>
              <w:right w:val="single" w:sz="8" w:space="0" w:color="auto"/>
            </w:tcBorders>
          </w:tcPr>
          <w:p w:rsidR="00876E9F" w:rsidRPr="00706C49" w:rsidRDefault="00876E9F" w:rsidP="009F0B92">
            <w:pPr>
              <w:suppressAutoHyphens/>
              <w:jc w:val="left"/>
              <w:rPr>
                <w:rFonts w:ascii="Antique Olive" w:hAnsi="Antique Olive" w:cs="Arial"/>
                <w:b/>
                <w:snapToGrid w:val="0"/>
                <w:color w:val="000000"/>
                <w:sz w:val="18"/>
                <w:szCs w:val="18"/>
                <w:lang w:val="es-ES"/>
              </w:rPr>
            </w:pPr>
          </w:p>
        </w:tc>
        <w:tc>
          <w:tcPr>
            <w:tcW w:w="2126" w:type="dxa"/>
            <w:gridSpan w:val="2"/>
            <w:tcBorders>
              <w:top w:val="single" w:sz="18" w:space="0" w:color="auto"/>
              <w:left w:val="single" w:sz="8" w:space="0" w:color="auto"/>
              <w:bottom w:val="single" w:sz="8" w:space="0" w:color="auto"/>
              <w:right w:val="single" w:sz="8" w:space="0" w:color="auto"/>
            </w:tcBorders>
          </w:tcPr>
          <w:p w:rsidR="00876E9F" w:rsidRPr="00C645E5" w:rsidRDefault="00876E9F" w:rsidP="0016289B">
            <w:pPr>
              <w:suppressAutoHyphens/>
              <w:jc w:val="left"/>
              <w:rPr>
                <w:rFonts w:ascii="Antique Olive" w:hAnsi="Antique Olive" w:cs="Arial"/>
                <w:snapToGrid w:val="0"/>
                <w:color w:val="00B0F0"/>
                <w:sz w:val="18"/>
                <w:szCs w:val="18"/>
                <w:lang w:val="es-ES"/>
              </w:rPr>
            </w:pPr>
            <w:r w:rsidRPr="00C645E5">
              <w:rPr>
                <w:rFonts w:ascii="Antique Olive" w:hAnsi="Antique Olive" w:cs="Arial"/>
                <w:snapToGrid w:val="0"/>
                <w:color w:val="00B0F0"/>
                <w:sz w:val="18"/>
                <w:szCs w:val="18"/>
                <w:lang w:val="es-ES"/>
              </w:rPr>
              <w:t>María Pamela Castro Alvarado/ A51341</w:t>
            </w:r>
          </w:p>
        </w:tc>
        <w:tc>
          <w:tcPr>
            <w:tcW w:w="3969" w:type="dxa"/>
            <w:tcBorders>
              <w:top w:val="single" w:sz="18" w:space="0" w:color="auto"/>
              <w:left w:val="single" w:sz="8" w:space="0" w:color="auto"/>
              <w:bottom w:val="single" w:sz="8" w:space="0" w:color="auto"/>
              <w:right w:val="single" w:sz="8" w:space="0" w:color="auto"/>
            </w:tcBorders>
          </w:tcPr>
          <w:p w:rsidR="00876E9F" w:rsidRPr="00C645E5" w:rsidRDefault="00876E9F" w:rsidP="0016289B">
            <w:pPr>
              <w:suppressAutoHyphens/>
              <w:rPr>
                <w:rFonts w:ascii="Antique Olive" w:hAnsi="Antique Olive" w:cs="Arial"/>
                <w:snapToGrid w:val="0"/>
                <w:color w:val="00B0F0"/>
                <w:sz w:val="18"/>
                <w:szCs w:val="18"/>
                <w:lang w:val="es-ES"/>
              </w:rPr>
            </w:pPr>
            <w:r w:rsidRPr="00C645E5">
              <w:rPr>
                <w:rFonts w:ascii="Antique Olive" w:hAnsi="Antique Olive" w:cs="Arial"/>
                <w:snapToGrid w:val="0"/>
                <w:color w:val="00B0F0"/>
                <w:sz w:val="18"/>
                <w:szCs w:val="18"/>
                <w:lang w:val="es-ES"/>
              </w:rPr>
              <w:t>Desarrollo de salchichas de pollo bajas en grasa y con contenido de fibra adicionadas  con chayote deshidratado en polvo y evaluación de su aceptación por el consumidor.</w:t>
            </w:r>
            <w:r>
              <w:rPr>
                <w:rFonts w:ascii="Antique Olive" w:hAnsi="Antique Olive" w:cs="Arial"/>
                <w:snapToGrid w:val="0"/>
                <w:color w:val="00B0F0"/>
                <w:sz w:val="18"/>
                <w:szCs w:val="18"/>
                <w:lang w:val="es-ES"/>
              </w:rPr>
              <w:t xml:space="preserve"> PENDIENTE DE APROBACION</w:t>
            </w:r>
          </w:p>
        </w:tc>
        <w:tc>
          <w:tcPr>
            <w:tcW w:w="2126" w:type="dxa"/>
            <w:gridSpan w:val="2"/>
            <w:tcBorders>
              <w:top w:val="single" w:sz="18" w:space="0" w:color="auto"/>
              <w:left w:val="single" w:sz="8" w:space="0" w:color="auto"/>
              <w:bottom w:val="single" w:sz="8" w:space="0" w:color="auto"/>
              <w:right w:val="single" w:sz="8" w:space="0" w:color="auto"/>
            </w:tcBorders>
          </w:tcPr>
          <w:p w:rsidR="00876E9F" w:rsidRPr="004711B4" w:rsidRDefault="00876E9F" w:rsidP="00855057">
            <w:pPr>
              <w:suppressAutoHyphens/>
              <w:jc w:val="left"/>
              <w:rPr>
                <w:rFonts w:ascii="Antique Olive" w:hAnsi="Antique Olive" w:cs="Arial"/>
                <w:snapToGrid w:val="0"/>
                <w:color w:val="000000"/>
                <w:sz w:val="18"/>
                <w:szCs w:val="18"/>
                <w:lang w:val="es-ES"/>
              </w:rPr>
            </w:pPr>
            <w:r w:rsidRPr="004711B4">
              <w:rPr>
                <w:rFonts w:ascii="Antique Olive" w:hAnsi="Antique Olive" w:cs="Arial"/>
                <w:snapToGrid w:val="0"/>
                <w:color w:val="000000"/>
                <w:sz w:val="18"/>
                <w:szCs w:val="18"/>
                <w:lang w:val="es-ES"/>
              </w:rPr>
              <w:t>Carolina Quesada Ruiz/ A64523</w:t>
            </w:r>
          </w:p>
        </w:tc>
        <w:tc>
          <w:tcPr>
            <w:tcW w:w="3541" w:type="dxa"/>
            <w:tcBorders>
              <w:top w:val="single" w:sz="18" w:space="0" w:color="auto"/>
              <w:left w:val="single" w:sz="8" w:space="0" w:color="auto"/>
              <w:bottom w:val="single" w:sz="8" w:space="0" w:color="auto"/>
              <w:right w:val="single" w:sz="18" w:space="0" w:color="auto"/>
            </w:tcBorders>
          </w:tcPr>
          <w:p w:rsidR="00876E9F" w:rsidRPr="004711B4" w:rsidRDefault="00876E9F" w:rsidP="00855057">
            <w:pPr>
              <w:suppressAutoHyphens/>
              <w:rPr>
                <w:rFonts w:ascii="Antique Olive" w:hAnsi="Antique Olive" w:cs="Arial"/>
                <w:snapToGrid w:val="0"/>
                <w:color w:val="000000"/>
                <w:sz w:val="18"/>
                <w:szCs w:val="18"/>
                <w:lang w:val="es-ES"/>
              </w:rPr>
            </w:pPr>
            <w:r w:rsidRPr="004711B4">
              <w:rPr>
                <w:rFonts w:ascii="Antique Olive" w:hAnsi="Antique Olive" w:cs="Arial"/>
                <w:snapToGrid w:val="0"/>
                <w:color w:val="000000"/>
                <w:sz w:val="18"/>
                <w:szCs w:val="18"/>
                <w:lang w:val="es-ES"/>
              </w:rPr>
              <w:t xml:space="preserve">Estudios de la viabilidad tecnológico de  azúcar liquido en la Cooperativa de Productores de Leche Dos Pinos R.L.ID1 </w:t>
            </w:r>
          </w:p>
        </w:tc>
      </w:tr>
      <w:tr w:rsidR="00876E9F" w:rsidRPr="00706C49" w:rsidTr="00494CC2">
        <w:tblPrEx>
          <w:tblCellMar>
            <w:top w:w="0" w:type="dxa"/>
            <w:bottom w:w="0" w:type="dxa"/>
          </w:tblCellMar>
        </w:tblPrEx>
        <w:trPr>
          <w:gridAfter w:val="4"/>
          <w:wAfter w:w="15296" w:type="dxa"/>
          <w:trHeight w:val="1365"/>
        </w:trPr>
        <w:tc>
          <w:tcPr>
            <w:tcW w:w="1630" w:type="dxa"/>
            <w:tcBorders>
              <w:top w:val="nil"/>
              <w:left w:val="single" w:sz="18" w:space="0" w:color="auto"/>
              <w:bottom w:val="nil"/>
              <w:right w:val="single" w:sz="8" w:space="0" w:color="auto"/>
            </w:tcBorders>
          </w:tcPr>
          <w:p w:rsidR="00876E9F" w:rsidRPr="00706C49" w:rsidRDefault="00876E9F" w:rsidP="009F0B92">
            <w:pPr>
              <w:suppressAutoHyphens/>
              <w:jc w:val="left"/>
              <w:rPr>
                <w:rFonts w:ascii="Antique Olive" w:hAnsi="Antique Olive" w:cs="Arial"/>
                <w:b/>
                <w:snapToGrid w:val="0"/>
                <w:color w:val="000000"/>
                <w:sz w:val="18"/>
                <w:szCs w:val="18"/>
                <w:lang w:val="es-ES"/>
              </w:rPr>
            </w:pPr>
          </w:p>
        </w:tc>
        <w:tc>
          <w:tcPr>
            <w:tcW w:w="2126" w:type="dxa"/>
            <w:gridSpan w:val="2"/>
            <w:tcBorders>
              <w:top w:val="single" w:sz="18" w:space="0" w:color="auto"/>
              <w:left w:val="single" w:sz="8" w:space="0" w:color="auto"/>
              <w:bottom w:val="single" w:sz="8" w:space="0" w:color="auto"/>
              <w:right w:val="single" w:sz="8" w:space="0" w:color="auto"/>
            </w:tcBorders>
          </w:tcPr>
          <w:p w:rsidR="00876E9F" w:rsidRPr="006B1C92" w:rsidRDefault="00876E9F" w:rsidP="0016289B">
            <w:pPr>
              <w:suppressAutoHyphens/>
              <w:jc w:val="left"/>
              <w:rPr>
                <w:rFonts w:ascii="Antique Olive" w:hAnsi="Antique Olive" w:cs="Arial"/>
                <w:snapToGrid w:val="0"/>
                <w:sz w:val="18"/>
                <w:szCs w:val="18"/>
                <w:lang w:val="es-ES"/>
              </w:rPr>
            </w:pPr>
            <w:r w:rsidRPr="006B1C92">
              <w:rPr>
                <w:rFonts w:ascii="Antique Olive" w:hAnsi="Antique Olive" w:cs="Arial"/>
                <w:snapToGrid w:val="0"/>
                <w:sz w:val="18"/>
                <w:szCs w:val="18"/>
                <w:lang w:val="es-ES"/>
              </w:rPr>
              <w:t>Nataly Umaña Leiva / A76571</w:t>
            </w:r>
          </w:p>
        </w:tc>
        <w:tc>
          <w:tcPr>
            <w:tcW w:w="3969" w:type="dxa"/>
            <w:tcBorders>
              <w:top w:val="single" w:sz="18" w:space="0" w:color="auto"/>
              <w:left w:val="single" w:sz="8" w:space="0" w:color="auto"/>
              <w:bottom w:val="single" w:sz="8" w:space="0" w:color="auto"/>
              <w:right w:val="single" w:sz="8" w:space="0" w:color="auto"/>
            </w:tcBorders>
          </w:tcPr>
          <w:p w:rsidR="00876E9F" w:rsidRPr="006B1C92" w:rsidRDefault="00876E9F" w:rsidP="00BC4593">
            <w:pPr>
              <w:suppressAutoHyphens/>
              <w:rPr>
                <w:rFonts w:ascii="Antique Olive" w:hAnsi="Antique Olive" w:cs="Arial"/>
                <w:snapToGrid w:val="0"/>
                <w:sz w:val="18"/>
                <w:szCs w:val="18"/>
                <w:lang w:val="es-ES"/>
              </w:rPr>
            </w:pPr>
            <w:r w:rsidRPr="006B1C92">
              <w:rPr>
                <w:rFonts w:ascii="Antique Olive" w:hAnsi="Antique Olive" w:cs="Arial"/>
                <w:snapToGrid w:val="0"/>
                <w:sz w:val="18"/>
                <w:szCs w:val="18"/>
                <w:lang w:val="es-ES"/>
              </w:rPr>
              <w:t>Evaluación del potencial tecnológico de una harina de chayote (</w:t>
            </w:r>
            <w:r w:rsidRPr="006B1C92">
              <w:rPr>
                <w:rFonts w:ascii="Antique Olive" w:hAnsi="Antique Olive" w:cs="Arial"/>
                <w:i/>
                <w:snapToGrid w:val="0"/>
                <w:sz w:val="18"/>
                <w:szCs w:val="18"/>
                <w:lang w:val="es-ES"/>
              </w:rPr>
              <w:t>Sechium  edulce sw</w:t>
            </w:r>
            <w:r w:rsidRPr="006B1C92">
              <w:rPr>
                <w:rFonts w:ascii="Antique Olive" w:hAnsi="Antique Olive" w:cs="Arial"/>
                <w:snapToGrid w:val="0"/>
                <w:sz w:val="18"/>
                <w:szCs w:val="18"/>
                <w:lang w:val="es-ES"/>
              </w:rPr>
              <w:t>) como sustituto de grasa en productos cárnicos, a partir de su aplicación en un modelo cárnico a nivel de laboratorio</w:t>
            </w:r>
            <w:r w:rsidRPr="006B1C92">
              <w:rPr>
                <w:rFonts w:ascii="Antique Olive" w:hAnsi="Antique Olive" w:cs="Arial"/>
                <w:b/>
                <w:snapToGrid w:val="0"/>
                <w:color w:val="0000FF"/>
                <w:sz w:val="18"/>
                <w:szCs w:val="18"/>
                <w:u w:val="single"/>
                <w:lang w:val="es-ES"/>
              </w:rPr>
              <w:t>.  ID</w:t>
            </w:r>
            <w:r>
              <w:rPr>
                <w:rFonts w:ascii="Antique Olive" w:hAnsi="Antique Olive" w:cs="Arial"/>
                <w:b/>
                <w:snapToGrid w:val="0"/>
                <w:color w:val="0000FF"/>
                <w:sz w:val="18"/>
                <w:szCs w:val="18"/>
                <w:u w:val="single"/>
                <w:lang w:val="es-ES"/>
              </w:rPr>
              <w:t>2</w:t>
            </w:r>
          </w:p>
        </w:tc>
        <w:tc>
          <w:tcPr>
            <w:tcW w:w="2126" w:type="dxa"/>
            <w:gridSpan w:val="2"/>
            <w:tcBorders>
              <w:top w:val="single" w:sz="18" w:space="0" w:color="auto"/>
              <w:left w:val="single" w:sz="8" w:space="0" w:color="auto"/>
              <w:bottom w:val="single" w:sz="8" w:space="0" w:color="auto"/>
              <w:right w:val="single" w:sz="8" w:space="0" w:color="auto"/>
            </w:tcBorders>
          </w:tcPr>
          <w:p w:rsidR="00876E9F" w:rsidRPr="00EF2340" w:rsidRDefault="00876E9F" w:rsidP="00855057">
            <w:pPr>
              <w:suppressAutoHyphens/>
              <w:jc w:val="left"/>
              <w:rPr>
                <w:rFonts w:ascii="Antique Olive" w:hAnsi="Antique Olive" w:cs="Arial"/>
                <w:snapToGrid w:val="0"/>
                <w:sz w:val="18"/>
                <w:szCs w:val="18"/>
                <w:lang w:val="es-ES"/>
              </w:rPr>
            </w:pPr>
            <w:r w:rsidRPr="00EF2340">
              <w:rPr>
                <w:rFonts w:ascii="Antique Olive" w:hAnsi="Antique Olive" w:cs="Arial"/>
                <w:snapToGrid w:val="0"/>
                <w:sz w:val="18"/>
                <w:szCs w:val="18"/>
                <w:lang w:val="es-ES"/>
              </w:rPr>
              <w:t>Alejandra Murillo Ríos / A74496</w:t>
            </w:r>
          </w:p>
        </w:tc>
        <w:tc>
          <w:tcPr>
            <w:tcW w:w="3541" w:type="dxa"/>
            <w:tcBorders>
              <w:top w:val="single" w:sz="18" w:space="0" w:color="auto"/>
              <w:left w:val="single" w:sz="8" w:space="0" w:color="auto"/>
              <w:bottom w:val="single" w:sz="8" w:space="0" w:color="auto"/>
              <w:right w:val="single" w:sz="18" w:space="0" w:color="auto"/>
            </w:tcBorders>
          </w:tcPr>
          <w:p w:rsidR="00876E9F" w:rsidRPr="00EF2340" w:rsidRDefault="00876E9F" w:rsidP="00855057">
            <w:pPr>
              <w:suppressAutoHyphens/>
              <w:rPr>
                <w:rFonts w:ascii="Antique Olive" w:hAnsi="Antique Olive" w:cs="Arial"/>
                <w:snapToGrid w:val="0"/>
                <w:sz w:val="18"/>
                <w:szCs w:val="18"/>
                <w:lang w:val="es-ES"/>
              </w:rPr>
            </w:pPr>
            <w:r w:rsidRPr="00EF2340">
              <w:rPr>
                <w:rFonts w:ascii="Antique Olive" w:hAnsi="Antique Olive" w:cs="Arial"/>
                <w:snapToGrid w:val="0"/>
                <w:sz w:val="18"/>
                <w:szCs w:val="18"/>
                <w:lang w:val="es-ES"/>
              </w:rPr>
              <w:t xml:space="preserve"> Evaluación de la funcionalidad del almidón de tres tipos de pejibaye ( </w:t>
            </w:r>
            <w:r w:rsidRPr="00EF2340">
              <w:rPr>
                <w:rFonts w:ascii="Antique Olive" w:hAnsi="Antique Olive" w:cs="Arial"/>
                <w:i/>
                <w:snapToGrid w:val="0"/>
                <w:sz w:val="18"/>
                <w:szCs w:val="18"/>
                <w:lang w:val="es-ES"/>
              </w:rPr>
              <w:t>Bactris gasipaes H.B.K</w:t>
            </w:r>
            <w:r w:rsidRPr="00EF2340">
              <w:rPr>
                <w:rFonts w:ascii="Antique Olive" w:hAnsi="Antique Olive" w:cs="Arial"/>
                <w:snapToGrid w:val="0"/>
                <w:sz w:val="18"/>
                <w:szCs w:val="18"/>
                <w:lang w:val="es-ES"/>
              </w:rPr>
              <w:t xml:space="preserve">) en productos alimenticios, según sus características fisicoquímicas . </w:t>
            </w:r>
            <w:r>
              <w:rPr>
                <w:rFonts w:ascii="Antique Olive" w:hAnsi="Antique Olive" w:cs="Arial"/>
                <w:snapToGrid w:val="0"/>
                <w:sz w:val="18"/>
                <w:szCs w:val="18"/>
                <w:lang w:val="es-ES"/>
              </w:rPr>
              <w:t>ID1</w:t>
            </w:r>
          </w:p>
        </w:tc>
      </w:tr>
      <w:tr w:rsidR="00876E9F" w:rsidRPr="00706C49" w:rsidTr="00494CC2">
        <w:tblPrEx>
          <w:tblCellMar>
            <w:top w:w="0" w:type="dxa"/>
            <w:bottom w:w="0" w:type="dxa"/>
          </w:tblCellMar>
        </w:tblPrEx>
        <w:trPr>
          <w:gridAfter w:val="4"/>
          <w:wAfter w:w="15296" w:type="dxa"/>
          <w:trHeight w:val="1365"/>
        </w:trPr>
        <w:tc>
          <w:tcPr>
            <w:tcW w:w="1630" w:type="dxa"/>
            <w:tcBorders>
              <w:top w:val="single" w:sz="18" w:space="0" w:color="auto"/>
              <w:left w:val="single" w:sz="18" w:space="0" w:color="auto"/>
              <w:bottom w:val="single" w:sz="18" w:space="0" w:color="auto"/>
              <w:right w:val="single" w:sz="8" w:space="0" w:color="auto"/>
            </w:tcBorders>
          </w:tcPr>
          <w:p w:rsidR="00876E9F" w:rsidRPr="00706C49" w:rsidRDefault="00876E9F" w:rsidP="009F0B92">
            <w:pPr>
              <w:suppressAutoHyphens/>
              <w:jc w:val="left"/>
              <w:rPr>
                <w:rFonts w:ascii="Antique Olive" w:hAnsi="Antique Olive" w:cs="Arial"/>
                <w:b/>
                <w:snapToGrid w:val="0"/>
                <w:color w:val="000000"/>
                <w:sz w:val="18"/>
                <w:szCs w:val="18"/>
                <w:lang w:val="es-ES"/>
              </w:rPr>
            </w:pPr>
            <w:r w:rsidRPr="00706C49">
              <w:rPr>
                <w:rFonts w:ascii="Antique Olive" w:hAnsi="Antique Olive" w:cs="Arial"/>
                <w:b/>
                <w:snapToGrid w:val="0"/>
                <w:color w:val="000000"/>
                <w:sz w:val="18"/>
                <w:szCs w:val="18"/>
                <w:lang w:val="es-ES"/>
              </w:rPr>
              <w:lastRenderedPageBreak/>
              <w:t>Bustamante Marta</w:t>
            </w:r>
          </w:p>
          <w:p w:rsidR="00876E9F" w:rsidRPr="00706C49" w:rsidRDefault="00876E9F" w:rsidP="004A08DC">
            <w:pPr>
              <w:suppressAutoHyphens/>
              <w:jc w:val="left"/>
              <w:rPr>
                <w:rFonts w:ascii="Antique Olive" w:hAnsi="Antique Olive" w:cs="Arial"/>
                <w:b/>
                <w:snapToGrid w:val="0"/>
                <w:color w:val="000000"/>
                <w:sz w:val="18"/>
                <w:szCs w:val="18"/>
                <w:lang w:val="es-ES"/>
              </w:rPr>
            </w:pPr>
          </w:p>
        </w:tc>
        <w:tc>
          <w:tcPr>
            <w:tcW w:w="2126" w:type="dxa"/>
            <w:gridSpan w:val="2"/>
            <w:tcBorders>
              <w:top w:val="single" w:sz="18" w:space="0" w:color="auto"/>
              <w:left w:val="single" w:sz="8" w:space="0" w:color="auto"/>
              <w:bottom w:val="single" w:sz="18" w:space="0" w:color="auto"/>
              <w:right w:val="single" w:sz="8" w:space="0" w:color="auto"/>
            </w:tcBorders>
          </w:tcPr>
          <w:p w:rsidR="00876E9F" w:rsidRPr="00706C49" w:rsidRDefault="00876E9F" w:rsidP="0016289B">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Adriana Calderón Hernández/ A51060</w:t>
            </w:r>
          </w:p>
        </w:tc>
        <w:tc>
          <w:tcPr>
            <w:tcW w:w="3969" w:type="dxa"/>
            <w:tcBorders>
              <w:top w:val="single" w:sz="18" w:space="0" w:color="auto"/>
              <w:left w:val="single" w:sz="8" w:space="0" w:color="auto"/>
              <w:bottom w:val="single" w:sz="18" w:space="0" w:color="auto"/>
              <w:right w:val="single" w:sz="8" w:space="0" w:color="auto"/>
            </w:tcBorders>
          </w:tcPr>
          <w:p w:rsidR="00876E9F" w:rsidRPr="00706C49" w:rsidRDefault="00876E9F" w:rsidP="006A0E00">
            <w:pPr>
              <w:suppressAutoHyphens/>
              <w:rPr>
                <w:rFonts w:ascii="Antique Olive" w:hAnsi="Antique Olive" w:cs="Arial"/>
                <w:snapToGrid w:val="0"/>
                <w:sz w:val="18"/>
                <w:szCs w:val="18"/>
                <w:lang w:val="es-ES"/>
              </w:rPr>
            </w:pPr>
            <w:r w:rsidRPr="00706C49">
              <w:rPr>
                <w:rFonts w:ascii="Antique Olive" w:hAnsi="Antique Olive" w:cs="Arial"/>
                <w:snapToGrid w:val="0"/>
                <w:sz w:val="18"/>
                <w:szCs w:val="18"/>
                <w:lang w:val="es-ES"/>
              </w:rPr>
              <w:t xml:space="preserve">Evaluación de la estabilidad de los compuestos  fenólicos y de la capacidad antioxidante en mora deshidratada         </w:t>
            </w:r>
            <w:r>
              <w:rPr>
                <w:rFonts w:ascii="Antique Olive" w:hAnsi="Antique Olive" w:cs="Arial"/>
                <w:snapToGrid w:val="0"/>
                <w:sz w:val="18"/>
                <w:szCs w:val="18"/>
                <w:lang w:val="es-ES"/>
              </w:rPr>
              <w:t xml:space="preserve">        </w:t>
            </w:r>
            <w:r w:rsidRPr="00706C49">
              <w:rPr>
                <w:rFonts w:ascii="Antique Olive" w:hAnsi="Antique Olive" w:cs="Arial"/>
                <w:snapToGrid w:val="0"/>
                <w:sz w:val="18"/>
                <w:szCs w:val="18"/>
                <w:lang w:val="es-ES"/>
              </w:rPr>
              <w:t xml:space="preserve">( </w:t>
            </w:r>
            <w:r w:rsidRPr="00706C49">
              <w:rPr>
                <w:rFonts w:ascii="Antique Olive" w:hAnsi="Antique Olive" w:cs="Arial"/>
                <w:i/>
                <w:snapToGrid w:val="0"/>
                <w:sz w:val="18"/>
                <w:szCs w:val="18"/>
                <w:lang w:val="es-ES"/>
              </w:rPr>
              <w:t>Rubus adenotricus</w:t>
            </w:r>
            <w:r w:rsidRPr="00706C49">
              <w:rPr>
                <w:rFonts w:ascii="Antique Olive" w:hAnsi="Antique Olive" w:cs="Arial"/>
                <w:snapToGrid w:val="0"/>
                <w:sz w:val="18"/>
                <w:szCs w:val="18"/>
                <w:lang w:val="es-ES"/>
              </w:rPr>
              <w:t xml:space="preserve">) durante el almacenamiento  y determinación de la vida útil del producto . </w:t>
            </w:r>
            <w:r w:rsidRPr="00706C49">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3</w:t>
            </w:r>
          </w:p>
        </w:tc>
        <w:tc>
          <w:tcPr>
            <w:tcW w:w="2126" w:type="dxa"/>
            <w:gridSpan w:val="2"/>
            <w:tcBorders>
              <w:top w:val="single" w:sz="18" w:space="0" w:color="auto"/>
              <w:left w:val="single" w:sz="8" w:space="0" w:color="auto"/>
              <w:bottom w:val="single" w:sz="18" w:space="0" w:color="auto"/>
              <w:right w:val="single" w:sz="8" w:space="0" w:color="auto"/>
            </w:tcBorders>
          </w:tcPr>
          <w:p w:rsidR="00876E9F" w:rsidRPr="00706C49" w:rsidRDefault="00876E9F" w:rsidP="004A54F8">
            <w:pPr>
              <w:suppressAutoHyphens/>
              <w:jc w:val="left"/>
              <w:rPr>
                <w:rFonts w:ascii="Antique Olive" w:hAnsi="Antique Olive" w:cs="Arial"/>
                <w:snapToGrid w:val="0"/>
                <w:color w:val="000000"/>
                <w:sz w:val="18"/>
                <w:szCs w:val="18"/>
                <w:lang w:val="es-ES"/>
              </w:rPr>
            </w:pPr>
            <w:r w:rsidRPr="00706C49">
              <w:rPr>
                <w:rFonts w:ascii="Antique Olive" w:hAnsi="Antique Olive" w:cs="Arial"/>
                <w:snapToGrid w:val="0"/>
                <w:color w:val="000000"/>
                <w:sz w:val="18"/>
                <w:szCs w:val="18"/>
                <w:lang w:val="es-ES"/>
              </w:rPr>
              <w:t>Pamela Canales Rodríguez/ A51194</w:t>
            </w:r>
          </w:p>
        </w:tc>
        <w:tc>
          <w:tcPr>
            <w:tcW w:w="3541" w:type="dxa"/>
            <w:tcBorders>
              <w:top w:val="single" w:sz="18" w:space="0" w:color="auto"/>
              <w:left w:val="single" w:sz="8" w:space="0" w:color="auto"/>
              <w:bottom w:val="single" w:sz="18" w:space="0" w:color="auto"/>
              <w:right w:val="single" w:sz="18" w:space="0" w:color="auto"/>
            </w:tcBorders>
          </w:tcPr>
          <w:p w:rsidR="00876E9F" w:rsidRPr="00706C49" w:rsidRDefault="00876E9F" w:rsidP="004A54F8">
            <w:pPr>
              <w:suppressAutoHyphens/>
              <w:rPr>
                <w:rFonts w:ascii="Antique Olive" w:hAnsi="Antique Olive" w:cs="Arial"/>
                <w:b/>
                <w:snapToGrid w:val="0"/>
                <w:color w:val="0000FF"/>
                <w:sz w:val="18"/>
                <w:szCs w:val="18"/>
                <w:u w:val="single"/>
                <w:lang w:val="es-ES"/>
              </w:rPr>
            </w:pPr>
            <w:r w:rsidRPr="00706C49">
              <w:rPr>
                <w:rFonts w:ascii="Antique Olive" w:hAnsi="Antique Olive" w:cs="Arial"/>
                <w:snapToGrid w:val="0"/>
                <w:color w:val="000000"/>
                <w:sz w:val="18"/>
                <w:szCs w:val="18"/>
                <w:lang w:val="es-ES"/>
              </w:rPr>
              <w:t xml:space="preserve">Obtención de un preparado de fibra con un compuestos bioactivos a partir de subproductos derivados de la producción de jugo de zanahoria. </w:t>
            </w:r>
            <w:r w:rsidRPr="00706C49">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3 PRORROGA</w:t>
            </w:r>
          </w:p>
          <w:p w:rsidR="00876E9F" w:rsidRDefault="00876E9F" w:rsidP="004A54F8">
            <w:pPr>
              <w:suppressAutoHyphens/>
              <w:rPr>
                <w:rFonts w:ascii="Antique Olive" w:hAnsi="Antique Olive" w:cs="Arial"/>
                <w:b/>
                <w:snapToGrid w:val="0"/>
                <w:color w:val="0000FF"/>
                <w:sz w:val="18"/>
                <w:szCs w:val="18"/>
                <w:u w:val="single"/>
                <w:lang w:val="es-ES"/>
              </w:rPr>
            </w:pPr>
          </w:p>
          <w:p w:rsidR="00876E9F" w:rsidRDefault="00876E9F" w:rsidP="004A54F8">
            <w:pPr>
              <w:suppressAutoHyphens/>
              <w:rPr>
                <w:rFonts w:ascii="Antique Olive" w:hAnsi="Antique Olive" w:cs="Arial"/>
                <w:b/>
                <w:snapToGrid w:val="0"/>
                <w:color w:val="0000FF"/>
                <w:sz w:val="18"/>
                <w:szCs w:val="18"/>
                <w:u w:val="single"/>
                <w:lang w:val="es-ES"/>
              </w:rPr>
            </w:pPr>
          </w:p>
          <w:p w:rsidR="00876E9F" w:rsidRDefault="00876E9F" w:rsidP="004A54F8">
            <w:pPr>
              <w:suppressAutoHyphens/>
              <w:rPr>
                <w:rFonts w:ascii="Antique Olive" w:hAnsi="Antique Olive" w:cs="Arial"/>
                <w:b/>
                <w:snapToGrid w:val="0"/>
                <w:color w:val="0000FF"/>
                <w:sz w:val="18"/>
                <w:szCs w:val="18"/>
                <w:u w:val="single"/>
                <w:lang w:val="es-ES"/>
              </w:rPr>
            </w:pPr>
          </w:p>
          <w:p w:rsidR="00876E9F" w:rsidRPr="00706C49" w:rsidRDefault="00876E9F" w:rsidP="004A54F8">
            <w:pPr>
              <w:suppressAutoHyphens/>
              <w:rPr>
                <w:rFonts w:ascii="Antique Olive" w:hAnsi="Antique Olive" w:cs="Arial"/>
                <w:b/>
                <w:snapToGrid w:val="0"/>
                <w:color w:val="0000FF"/>
                <w:sz w:val="18"/>
                <w:szCs w:val="18"/>
                <w:u w:val="single"/>
                <w:lang w:val="es-ES"/>
              </w:rPr>
            </w:pPr>
          </w:p>
          <w:p w:rsidR="00876E9F" w:rsidRPr="00706C49" w:rsidRDefault="00876E9F" w:rsidP="004A54F8">
            <w:pPr>
              <w:suppressAutoHyphens/>
              <w:rPr>
                <w:rFonts w:ascii="Antique Olive" w:hAnsi="Antique Olive" w:cs="Arial"/>
                <w:snapToGrid w:val="0"/>
                <w:color w:val="000000"/>
                <w:sz w:val="18"/>
                <w:szCs w:val="18"/>
                <w:lang w:val="es-ES"/>
              </w:rPr>
            </w:pPr>
          </w:p>
        </w:tc>
      </w:tr>
      <w:tr w:rsidR="00876E9F" w:rsidRPr="00706C49" w:rsidTr="00855057">
        <w:tblPrEx>
          <w:tblCellMar>
            <w:top w:w="0" w:type="dxa"/>
            <w:bottom w:w="0" w:type="dxa"/>
          </w:tblCellMar>
        </w:tblPrEx>
        <w:trPr>
          <w:gridAfter w:val="4"/>
          <w:wAfter w:w="15296" w:type="dxa"/>
          <w:trHeight w:val="401"/>
        </w:trPr>
        <w:tc>
          <w:tcPr>
            <w:tcW w:w="1630" w:type="dxa"/>
            <w:tcBorders>
              <w:top w:val="single" w:sz="18" w:space="0" w:color="auto"/>
              <w:left w:val="single" w:sz="18" w:space="0" w:color="auto"/>
              <w:bottom w:val="nil"/>
              <w:right w:val="single" w:sz="18" w:space="0" w:color="auto"/>
            </w:tcBorders>
            <w:shd w:val="clear" w:color="auto" w:fill="C2D69B"/>
          </w:tcPr>
          <w:p w:rsidR="00876E9F" w:rsidRPr="00706C49" w:rsidRDefault="00876E9F" w:rsidP="0016289B">
            <w:pPr>
              <w:suppressAutoHyphens/>
              <w:jc w:val="center"/>
              <w:rPr>
                <w:rFonts w:ascii="Antique Olive" w:hAnsi="Antique Olive"/>
                <w:b/>
                <w:i/>
                <w:iCs/>
                <w:caps/>
                <w:sz w:val="18"/>
                <w:szCs w:val="18"/>
              </w:rPr>
            </w:pPr>
            <w:r w:rsidRPr="00706C49">
              <w:rPr>
                <w:rFonts w:ascii="Antique Olive" w:hAnsi="Antique Olive"/>
                <w:b/>
                <w:i/>
                <w:iCs/>
                <w:caps/>
                <w:sz w:val="18"/>
                <w:szCs w:val="18"/>
              </w:rPr>
              <w:t>Profesor</w:t>
            </w:r>
          </w:p>
        </w:tc>
        <w:tc>
          <w:tcPr>
            <w:tcW w:w="6095" w:type="dxa"/>
            <w:gridSpan w:val="3"/>
            <w:tcBorders>
              <w:top w:val="single" w:sz="18" w:space="0" w:color="auto"/>
              <w:left w:val="single" w:sz="18" w:space="0" w:color="auto"/>
              <w:bottom w:val="single" w:sz="8" w:space="0" w:color="auto"/>
              <w:right w:val="single" w:sz="8" w:space="0" w:color="auto"/>
            </w:tcBorders>
            <w:shd w:val="clear" w:color="auto" w:fill="C2D69B"/>
          </w:tcPr>
          <w:p w:rsidR="00876E9F" w:rsidRPr="00706C49" w:rsidRDefault="00876E9F" w:rsidP="0016289B">
            <w:pPr>
              <w:pStyle w:val="Ttulo5"/>
              <w:jc w:val="center"/>
              <w:rPr>
                <w:rFonts w:ascii="Antique Olive" w:hAnsi="Antique Olive" w:cs="Times New Roman"/>
                <w:i/>
                <w:iCs/>
                <w:caps/>
                <w:snapToGrid/>
                <w:color w:val="auto"/>
                <w:szCs w:val="18"/>
                <w:lang w:val="es-CR"/>
              </w:rPr>
            </w:pPr>
            <w:r w:rsidRPr="00706C49">
              <w:rPr>
                <w:rFonts w:ascii="Antique Olive" w:hAnsi="Antique Olive" w:cs="Times New Roman"/>
                <w:i/>
                <w:iCs/>
                <w:caps/>
                <w:snapToGrid/>
                <w:color w:val="auto"/>
                <w:szCs w:val="18"/>
                <w:lang w:val="es-CR"/>
              </w:rPr>
              <w:t>Direccion</w:t>
            </w:r>
          </w:p>
        </w:tc>
        <w:tc>
          <w:tcPr>
            <w:tcW w:w="5667" w:type="dxa"/>
            <w:gridSpan w:val="3"/>
            <w:tcBorders>
              <w:top w:val="single" w:sz="18" w:space="0" w:color="auto"/>
              <w:left w:val="single" w:sz="8" w:space="0" w:color="auto"/>
              <w:bottom w:val="single" w:sz="8" w:space="0" w:color="auto"/>
              <w:right w:val="single" w:sz="18" w:space="0" w:color="auto"/>
            </w:tcBorders>
            <w:shd w:val="clear" w:color="auto" w:fill="C2D69B"/>
          </w:tcPr>
          <w:p w:rsidR="00876E9F" w:rsidRPr="00755198" w:rsidRDefault="00876E9F" w:rsidP="00755198">
            <w:pPr>
              <w:suppressAutoHyphens/>
              <w:jc w:val="center"/>
              <w:rPr>
                <w:rFonts w:ascii="Antique Olive" w:hAnsi="Antique Olive"/>
                <w:b/>
                <w:i/>
                <w:iCs/>
                <w:caps/>
                <w:sz w:val="18"/>
                <w:szCs w:val="18"/>
              </w:rPr>
            </w:pPr>
            <w:r w:rsidRPr="00755198">
              <w:rPr>
                <w:rFonts w:ascii="Antique Olive" w:hAnsi="Antique Olive"/>
                <w:b/>
                <w:i/>
                <w:iCs/>
                <w:caps/>
                <w:sz w:val="18"/>
                <w:szCs w:val="18"/>
              </w:rPr>
              <w:t>Asesorías</w:t>
            </w:r>
          </w:p>
        </w:tc>
      </w:tr>
      <w:tr w:rsidR="00876E9F" w:rsidRPr="00706C49" w:rsidTr="00855057">
        <w:tblPrEx>
          <w:tblCellMar>
            <w:top w:w="0" w:type="dxa"/>
            <w:bottom w:w="0" w:type="dxa"/>
          </w:tblCellMar>
        </w:tblPrEx>
        <w:trPr>
          <w:gridAfter w:val="4"/>
          <w:wAfter w:w="15296" w:type="dxa"/>
          <w:trHeight w:val="407"/>
        </w:trPr>
        <w:tc>
          <w:tcPr>
            <w:tcW w:w="1630" w:type="dxa"/>
            <w:tcBorders>
              <w:top w:val="nil"/>
              <w:left w:val="single" w:sz="18" w:space="0" w:color="auto"/>
              <w:bottom w:val="single" w:sz="18" w:space="0" w:color="auto"/>
              <w:right w:val="single" w:sz="18" w:space="0" w:color="auto"/>
            </w:tcBorders>
            <w:shd w:val="clear" w:color="auto" w:fill="C2D69B"/>
          </w:tcPr>
          <w:p w:rsidR="00876E9F" w:rsidRPr="00706C49" w:rsidRDefault="00876E9F" w:rsidP="0016289B">
            <w:pPr>
              <w:suppressAutoHyphens/>
              <w:jc w:val="center"/>
              <w:rPr>
                <w:rFonts w:ascii="Antique Olive" w:hAnsi="Antique Olive"/>
                <w:b/>
                <w:i/>
                <w:iCs/>
                <w:caps/>
                <w:sz w:val="18"/>
                <w:szCs w:val="18"/>
              </w:rPr>
            </w:pPr>
          </w:p>
        </w:tc>
        <w:tc>
          <w:tcPr>
            <w:tcW w:w="2126" w:type="dxa"/>
            <w:gridSpan w:val="2"/>
            <w:tcBorders>
              <w:top w:val="single" w:sz="18" w:space="0" w:color="auto"/>
              <w:left w:val="single" w:sz="18" w:space="0" w:color="auto"/>
              <w:bottom w:val="single" w:sz="18" w:space="0" w:color="auto"/>
              <w:right w:val="single" w:sz="8" w:space="0" w:color="auto"/>
            </w:tcBorders>
            <w:shd w:val="clear" w:color="auto" w:fill="C2D69B"/>
          </w:tcPr>
          <w:p w:rsidR="00876E9F" w:rsidRPr="00706C49" w:rsidRDefault="00876E9F" w:rsidP="0016289B">
            <w:pPr>
              <w:suppressAutoHyphens/>
              <w:jc w:val="center"/>
              <w:rPr>
                <w:rFonts w:ascii="Antique Olive" w:hAnsi="Antique Olive"/>
                <w:b/>
                <w:i/>
                <w:iCs/>
                <w:caps/>
                <w:sz w:val="18"/>
                <w:szCs w:val="18"/>
              </w:rPr>
            </w:pPr>
            <w:r w:rsidRPr="00706C49">
              <w:rPr>
                <w:rFonts w:ascii="Antique Olive" w:hAnsi="Antique Olive"/>
                <w:b/>
                <w:i/>
                <w:iCs/>
                <w:caps/>
                <w:sz w:val="18"/>
                <w:szCs w:val="18"/>
              </w:rPr>
              <w:t>ESTUDIANTE</w:t>
            </w:r>
          </w:p>
        </w:tc>
        <w:tc>
          <w:tcPr>
            <w:tcW w:w="3969" w:type="dxa"/>
            <w:tcBorders>
              <w:top w:val="single" w:sz="18" w:space="0" w:color="auto"/>
              <w:left w:val="single" w:sz="8" w:space="0" w:color="auto"/>
              <w:bottom w:val="single" w:sz="18" w:space="0" w:color="auto"/>
              <w:right w:val="single" w:sz="8" w:space="0" w:color="auto"/>
            </w:tcBorders>
            <w:shd w:val="clear" w:color="auto" w:fill="C2D69B"/>
          </w:tcPr>
          <w:p w:rsidR="00876E9F" w:rsidRPr="00706C49" w:rsidRDefault="00876E9F" w:rsidP="0016289B">
            <w:pPr>
              <w:suppressAutoHyphens/>
              <w:jc w:val="center"/>
              <w:rPr>
                <w:rFonts w:ascii="Antique Olive" w:hAnsi="Antique Olive"/>
                <w:b/>
                <w:i/>
                <w:iCs/>
                <w:caps/>
                <w:sz w:val="18"/>
                <w:szCs w:val="18"/>
              </w:rPr>
            </w:pPr>
            <w:r w:rsidRPr="00706C49">
              <w:rPr>
                <w:rFonts w:ascii="Antique Olive" w:hAnsi="Antique Olive"/>
                <w:b/>
                <w:i/>
                <w:iCs/>
                <w:caps/>
                <w:sz w:val="18"/>
                <w:szCs w:val="18"/>
              </w:rPr>
              <w:t>TEMA</w:t>
            </w:r>
          </w:p>
        </w:tc>
        <w:tc>
          <w:tcPr>
            <w:tcW w:w="2126" w:type="dxa"/>
            <w:gridSpan w:val="2"/>
            <w:tcBorders>
              <w:top w:val="single" w:sz="18" w:space="0" w:color="auto"/>
              <w:left w:val="single" w:sz="8" w:space="0" w:color="auto"/>
              <w:bottom w:val="single" w:sz="18" w:space="0" w:color="auto"/>
              <w:right w:val="single" w:sz="8" w:space="0" w:color="auto"/>
            </w:tcBorders>
            <w:shd w:val="clear" w:color="auto" w:fill="C2D69B"/>
          </w:tcPr>
          <w:p w:rsidR="00876E9F" w:rsidRPr="00706C49" w:rsidRDefault="00876E9F" w:rsidP="0016289B">
            <w:pPr>
              <w:suppressAutoHyphens/>
              <w:jc w:val="center"/>
              <w:rPr>
                <w:rFonts w:ascii="Antique Olive" w:hAnsi="Antique Olive"/>
                <w:b/>
                <w:i/>
                <w:iCs/>
                <w:caps/>
                <w:sz w:val="18"/>
                <w:szCs w:val="18"/>
              </w:rPr>
            </w:pPr>
            <w:r w:rsidRPr="00706C49">
              <w:rPr>
                <w:rFonts w:ascii="Antique Olive" w:hAnsi="Antique Olive"/>
                <w:b/>
                <w:i/>
                <w:iCs/>
                <w:caps/>
                <w:sz w:val="18"/>
                <w:szCs w:val="18"/>
              </w:rPr>
              <w:t>ESTUDIANTE</w:t>
            </w:r>
          </w:p>
        </w:tc>
        <w:tc>
          <w:tcPr>
            <w:tcW w:w="3541" w:type="dxa"/>
            <w:tcBorders>
              <w:top w:val="single" w:sz="18" w:space="0" w:color="auto"/>
              <w:left w:val="single" w:sz="8" w:space="0" w:color="auto"/>
              <w:bottom w:val="single" w:sz="18" w:space="0" w:color="auto"/>
              <w:right w:val="single" w:sz="18" w:space="0" w:color="auto"/>
            </w:tcBorders>
            <w:shd w:val="clear" w:color="auto" w:fill="C2D69B"/>
          </w:tcPr>
          <w:p w:rsidR="00876E9F" w:rsidRPr="00706C49" w:rsidRDefault="00876E9F" w:rsidP="0016289B">
            <w:pPr>
              <w:suppressAutoHyphens/>
              <w:jc w:val="center"/>
              <w:rPr>
                <w:rFonts w:ascii="Antique Olive" w:hAnsi="Antique Olive"/>
                <w:b/>
                <w:i/>
                <w:iCs/>
                <w:caps/>
                <w:sz w:val="18"/>
                <w:szCs w:val="18"/>
              </w:rPr>
            </w:pPr>
            <w:r w:rsidRPr="00706C49">
              <w:rPr>
                <w:rFonts w:ascii="Antique Olive" w:hAnsi="Antique Olive"/>
                <w:b/>
                <w:i/>
                <w:iCs/>
                <w:caps/>
                <w:sz w:val="18"/>
                <w:szCs w:val="18"/>
              </w:rPr>
              <w:t>TEMA</w:t>
            </w:r>
          </w:p>
        </w:tc>
      </w:tr>
      <w:tr w:rsidR="00876E9F" w:rsidRPr="00706C49" w:rsidTr="00494CC2">
        <w:tblPrEx>
          <w:tblCellMar>
            <w:top w:w="0" w:type="dxa"/>
            <w:bottom w:w="0" w:type="dxa"/>
          </w:tblCellMar>
        </w:tblPrEx>
        <w:trPr>
          <w:gridAfter w:val="4"/>
          <w:wAfter w:w="15296" w:type="dxa"/>
          <w:trHeight w:val="910"/>
        </w:trPr>
        <w:tc>
          <w:tcPr>
            <w:tcW w:w="1630" w:type="dxa"/>
            <w:tcBorders>
              <w:top w:val="single" w:sz="18" w:space="0" w:color="auto"/>
              <w:left w:val="single" w:sz="18" w:space="0" w:color="auto"/>
              <w:bottom w:val="nil"/>
              <w:right w:val="single" w:sz="8" w:space="0" w:color="auto"/>
            </w:tcBorders>
          </w:tcPr>
          <w:p w:rsidR="00876E9F" w:rsidRPr="00706C49" w:rsidRDefault="00876E9F" w:rsidP="00CB02F2">
            <w:pPr>
              <w:suppressAutoHyphens/>
              <w:jc w:val="left"/>
              <w:rPr>
                <w:rFonts w:ascii="Antique Olive" w:hAnsi="Antique Olive" w:cs="Arial"/>
                <w:b/>
                <w:snapToGrid w:val="0"/>
                <w:color w:val="000000"/>
                <w:sz w:val="18"/>
                <w:szCs w:val="18"/>
                <w:lang w:val="es-ES"/>
              </w:rPr>
            </w:pPr>
            <w:r w:rsidRPr="00706C49">
              <w:rPr>
                <w:rFonts w:ascii="Antique Olive" w:hAnsi="Antique Olive" w:cs="Arial"/>
                <w:b/>
                <w:snapToGrid w:val="0"/>
                <w:color w:val="000000"/>
                <w:sz w:val="18"/>
                <w:szCs w:val="18"/>
                <w:lang w:val="es-ES"/>
              </w:rPr>
              <w:t>Bustamante Marta</w:t>
            </w:r>
          </w:p>
          <w:p w:rsidR="00876E9F" w:rsidRPr="00706C49" w:rsidRDefault="00876E9F" w:rsidP="00D75057">
            <w:pPr>
              <w:suppressAutoHyphens/>
              <w:jc w:val="left"/>
              <w:rPr>
                <w:rFonts w:ascii="Antique Olive" w:hAnsi="Antique Olive" w:cs="Arial"/>
                <w:b/>
                <w:snapToGrid w:val="0"/>
                <w:color w:val="000000"/>
                <w:sz w:val="18"/>
                <w:szCs w:val="18"/>
                <w:lang w:val="es-ES"/>
              </w:rPr>
            </w:pPr>
          </w:p>
        </w:tc>
        <w:tc>
          <w:tcPr>
            <w:tcW w:w="2126" w:type="dxa"/>
            <w:gridSpan w:val="2"/>
            <w:tcBorders>
              <w:top w:val="single" w:sz="18" w:space="0" w:color="auto"/>
              <w:left w:val="single" w:sz="8" w:space="0" w:color="auto"/>
              <w:bottom w:val="single" w:sz="8" w:space="0" w:color="auto"/>
              <w:right w:val="single" w:sz="8" w:space="0" w:color="auto"/>
            </w:tcBorders>
          </w:tcPr>
          <w:p w:rsidR="00876E9F" w:rsidRPr="00706C49" w:rsidRDefault="00876E9F" w:rsidP="00173E67">
            <w:pPr>
              <w:suppressAutoHyphens/>
              <w:jc w:val="left"/>
              <w:rPr>
                <w:rFonts w:ascii="Antique Olive" w:hAnsi="Antique Olive" w:cs="Arial"/>
                <w:snapToGrid w:val="0"/>
                <w:sz w:val="18"/>
                <w:szCs w:val="18"/>
                <w:lang w:val="es-ES"/>
              </w:rPr>
            </w:pPr>
          </w:p>
        </w:tc>
        <w:tc>
          <w:tcPr>
            <w:tcW w:w="3969" w:type="dxa"/>
            <w:tcBorders>
              <w:top w:val="single" w:sz="18" w:space="0" w:color="auto"/>
              <w:left w:val="single" w:sz="8" w:space="0" w:color="auto"/>
              <w:bottom w:val="single" w:sz="8" w:space="0" w:color="auto"/>
              <w:right w:val="single" w:sz="8" w:space="0" w:color="auto"/>
            </w:tcBorders>
          </w:tcPr>
          <w:p w:rsidR="00876E9F" w:rsidRPr="00706C49" w:rsidRDefault="00876E9F" w:rsidP="004855CC">
            <w:pPr>
              <w:suppressAutoHyphens/>
              <w:rPr>
                <w:rFonts w:ascii="Antique Olive" w:hAnsi="Antique Olive" w:cs="Arial"/>
                <w:snapToGrid w:val="0"/>
                <w:sz w:val="18"/>
                <w:szCs w:val="18"/>
                <w:lang w:val="es-ES"/>
              </w:rPr>
            </w:pPr>
          </w:p>
        </w:tc>
        <w:tc>
          <w:tcPr>
            <w:tcW w:w="2126" w:type="dxa"/>
            <w:gridSpan w:val="2"/>
            <w:tcBorders>
              <w:top w:val="single" w:sz="18" w:space="0" w:color="auto"/>
              <w:left w:val="single" w:sz="8" w:space="0" w:color="auto"/>
              <w:bottom w:val="single" w:sz="8" w:space="0" w:color="auto"/>
              <w:right w:val="single" w:sz="8" w:space="0" w:color="auto"/>
            </w:tcBorders>
          </w:tcPr>
          <w:p w:rsidR="00876E9F" w:rsidRPr="00706C49" w:rsidRDefault="00876E9F" w:rsidP="003F461C">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Ana Lucía Mayorga Gross / A53336</w:t>
            </w:r>
          </w:p>
        </w:tc>
        <w:tc>
          <w:tcPr>
            <w:tcW w:w="3541" w:type="dxa"/>
            <w:tcBorders>
              <w:top w:val="single" w:sz="18" w:space="0" w:color="auto"/>
              <w:left w:val="single" w:sz="8" w:space="0" w:color="auto"/>
              <w:bottom w:val="single" w:sz="8" w:space="0" w:color="auto"/>
              <w:right w:val="single" w:sz="18" w:space="0" w:color="auto"/>
            </w:tcBorders>
          </w:tcPr>
          <w:p w:rsidR="00876E9F" w:rsidRPr="00706C49" w:rsidRDefault="00876E9F" w:rsidP="00115D6F">
            <w:pPr>
              <w:suppressAutoHyphens/>
              <w:rPr>
                <w:rFonts w:ascii="Antique Olive" w:hAnsi="Antique Olive" w:cs="Arial"/>
                <w:snapToGrid w:val="0"/>
                <w:sz w:val="18"/>
                <w:szCs w:val="18"/>
                <w:lang w:val="es-ES"/>
              </w:rPr>
            </w:pPr>
            <w:r w:rsidRPr="00706C49">
              <w:rPr>
                <w:rFonts w:ascii="Antique Olive" w:hAnsi="Antique Olive" w:cs="Arial"/>
                <w:snapToGrid w:val="0"/>
                <w:sz w:val="18"/>
                <w:szCs w:val="18"/>
                <w:lang w:val="es-ES"/>
              </w:rPr>
              <w:t xml:space="preserve">Desarrollo de fibra dietética a partir de un subproducto industrial de piña y su aplicación  en un producto alimenticio </w:t>
            </w:r>
            <w:r w:rsidRPr="00706C49">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3</w:t>
            </w:r>
          </w:p>
        </w:tc>
      </w:tr>
      <w:tr w:rsidR="00876E9F" w:rsidRPr="00706C49" w:rsidTr="00494CC2">
        <w:tblPrEx>
          <w:tblCellMar>
            <w:top w:w="0" w:type="dxa"/>
            <w:bottom w:w="0" w:type="dxa"/>
          </w:tblCellMar>
        </w:tblPrEx>
        <w:trPr>
          <w:gridAfter w:val="4"/>
          <w:wAfter w:w="15296" w:type="dxa"/>
          <w:trHeight w:val="1365"/>
        </w:trPr>
        <w:tc>
          <w:tcPr>
            <w:tcW w:w="1630" w:type="dxa"/>
            <w:tcBorders>
              <w:top w:val="nil"/>
              <w:left w:val="single" w:sz="18" w:space="0" w:color="auto"/>
              <w:bottom w:val="single" w:sz="18" w:space="0" w:color="auto"/>
              <w:right w:val="single" w:sz="8" w:space="0" w:color="auto"/>
            </w:tcBorders>
          </w:tcPr>
          <w:p w:rsidR="00876E9F" w:rsidRPr="00706C49" w:rsidRDefault="00876E9F" w:rsidP="00D75057">
            <w:pPr>
              <w:suppressAutoHyphens/>
              <w:jc w:val="left"/>
              <w:rPr>
                <w:rFonts w:ascii="Antique Olive" w:hAnsi="Antique Olive" w:cs="Arial"/>
                <w:b/>
                <w:snapToGrid w:val="0"/>
                <w:color w:val="000000"/>
                <w:sz w:val="18"/>
                <w:szCs w:val="18"/>
                <w:lang w:val="es-ES"/>
              </w:rPr>
            </w:pPr>
          </w:p>
        </w:tc>
        <w:tc>
          <w:tcPr>
            <w:tcW w:w="2126" w:type="dxa"/>
            <w:gridSpan w:val="2"/>
            <w:tcBorders>
              <w:top w:val="single" w:sz="8" w:space="0" w:color="auto"/>
              <w:left w:val="single" w:sz="8" w:space="0" w:color="auto"/>
              <w:bottom w:val="single" w:sz="18" w:space="0" w:color="auto"/>
              <w:right w:val="single" w:sz="8" w:space="0" w:color="auto"/>
            </w:tcBorders>
          </w:tcPr>
          <w:p w:rsidR="00876E9F" w:rsidRPr="00706C49" w:rsidRDefault="00876E9F" w:rsidP="00173E67">
            <w:pPr>
              <w:suppressAutoHyphens/>
              <w:jc w:val="left"/>
              <w:rPr>
                <w:rFonts w:ascii="Antique Olive" w:hAnsi="Antique Olive" w:cs="Arial"/>
                <w:snapToGrid w:val="0"/>
                <w:sz w:val="18"/>
                <w:szCs w:val="18"/>
                <w:lang w:val="es-ES"/>
              </w:rPr>
            </w:pPr>
          </w:p>
        </w:tc>
        <w:tc>
          <w:tcPr>
            <w:tcW w:w="3969" w:type="dxa"/>
            <w:tcBorders>
              <w:top w:val="single" w:sz="8" w:space="0" w:color="auto"/>
              <w:left w:val="single" w:sz="8" w:space="0" w:color="auto"/>
              <w:bottom w:val="single" w:sz="18" w:space="0" w:color="auto"/>
              <w:right w:val="single" w:sz="8" w:space="0" w:color="auto"/>
            </w:tcBorders>
          </w:tcPr>
          <w:p w:rsidR="00876E9F" w:rsidRPr="00706C49" w:rsidRDefault="00876E9F" w:rsidP="004855CC">
            <w:pPr>
              <w:suppressAutoHyphens/>
              <w:rPr>
                <w:rFonts w:ascii="Antique Olive" w:hAnsi="Antique Olive" w:cs="Arial"/>
                <w:snapToGrid w:val="0"/>
                <w:sz w:val="18"/>
                <w:szCs w:val="18"/>
                <w:lang w:val="es-ES"/>
              </w:rPr>
            </w:pPr>
          </w:p>
        </w:tc>
        <w:tc>
          <w:tcPr>
            <w:tcW w:w="2126" w:type="dxa"/>
            <w:gridSpan w:val="2"/>
            <w:tcBorders>
              <w:top w:val="single" w:sz="8" w:space="0" w:color="auto"/>
              <w:left w:val="single" w:sz="8" w:space="0" w:color="auto"/>
              <w:bottom w:val="single" w:sz="18" w:space="0" w:color="auto"/>
              <w:right w:val="single" w:sz="8" w:space="0" w:color="auto"/>
            </w:tcBorders>
          </w:tcPr>
          <w:p w:rsidR="00876E9F" w:rsidRPr="00B8753D" w:rsidRDefault="00876E9F" w:rsidP="003F461C">
            <w:pPr>
              <w:suppressAutoHyphens/>
              <w:jc w:val="left"/>
              <w:rPr>
                <w:rFonts w:ascii="Antique Olive" w:hAnsi="Antique Olive" w:cs="Arial"/>
                <w:snapToGrid w:val="0"/>
                <w:sz w:val="18"/>
                <w:szCs w:val="18"/>
                <w:lang w:val="es-ES"/>
              </w:rPr>
            </w:pPr>
            <w:r w:rsidRPr="00B8753D">
              <w:rPr>
                <w:rFonts w:ascii="Antique Olive" w:hAnsi="Antique Olive" w:cs="Arial"/>
                <w:snapToGrid w:val="0"/>
                <w:sz w:val="18"/>
                <w:szCs w:val="18"/>
                <w:lang w:val="es-ES"/>
              </w:rPr>
              <w:t>Orlando Armijo Montes/ A70644</w:t>
            </w:r>
          </w:p>
        </w:tc>
        <w:tc>
          <w:tcPr>
            <w:tcW w:w="3541" w:type="dxa"/>
            <w:tcBorders>
              <w:top w:val="single" w:sz="18" w:space="0" w:color="auto"/>
              <w:left w:val="single" w:sz="8" w:space="0" w:color="auto"/>
              <w:bottom w:val="single" w:sz="8" w:space="0" w:color="auto"/>
              <w:right w:val="single" w:sz="18" w:space="0" w:color="auto"/>
            </w:tcBorders>
          </w:tcPr>
          <w:p w:rsidR="00876E9F" w:rsidRDefault="00876E9F" w:rsidP="00B8753D">
            <w:pPr>
              <w:suppressAutoHyphens/>
              <w:rPr>
                <w:rFonts w:ascii="Antique Olive" w:hAnsi="Antique Olive" w:cs="Arial"/>
                <w:snapToGrid w:val="0"/>
                <w:sz w:val="18"/>
                <w:szCs w:val="18"/>
                <w:lang w:val="es-ES"/>
              </w:rPr>
            </w:pPr>
            <w:r w:rsidRPr="00B8753D">
              <w:rPr>
                <w:rFonts w:ascii="Antique Olive" w:hAnsi="Antique Olive" w:cs="Arial"/>
                <w:snapToGrid w:val="0"/>
                <w:sz w:val="18"/>
                <w:szCs w:val="18"/>
                <w:lang w:val="es-ES"/>
              </w:rPr>
              <w:t xml:space="preserve">Valorizacion  de los subproductos de la industrialización  de palmito de pejibaye ( </w:t>
            </w:r>
            <w:r w:rsidRPr="00B8753D">
              <w:rPr>
                <w:rFonts w:ascii="Antique Olive" w:hAnsi="Antique Olive" w:cs="Arial"/>
                <w:i/>
                <w:snapToGrid w:val="0"/>
                <w:sz w:val="18"/>
                <w:szCs w:val="18"/>
                <w:lang w:val="es-ES"/>
              </w:rPr>
              <w:t>Bastric gasipaes</w:t>
            </w:r>
            <w:r w:rsidRPr="00B8753D">
              <w:rPr>
                <w:rFonts w:ascii="Antique Olive" w:hAnsi="Antique Olive" w:cs="Arial"/>
                <w:snapToGrid w:val="0"/>
                <w:sz w:val="18"/>
                <w:szCs w:val="18"/>
                <w:lang w:val="es-ES"/>
              </w:rPr>
              <w:t>) para la elaboración de un producto en polvo, alto en fibra dietética y en actividad antioxidante. ID1</w:t>
            </w:r>
          </w:p>
          <w:p w:rsidR="00876E9F" w:rsidRPr="00B8753D" w:rsidRDefault="00876E9F" w:rsidP="00B8753D">
            <w:pPr>
              <w:suppressAutoHyphens/>
              <w:rPr>
                <w:rFonts w:ascii="Antique Olive" w:hAnsi="Antique Olive" w:cs="Arial"/>
                <w:snapToGrid w:val="0"/>
                <w:sz w:val="18"/>
                <w:szCs w:val="18"/>
                <w:lang w:val="es-ES"/>
              </w:rPr>
            </w:pPr>
          </w:p>
        </w:tc>
      </w:tr>
      <w:tr w:rsidR="00876E9F" w:rsidRPr="00706C49" w:rsidTr="00494CC2">
        <w:tblPrEx>
          <w:tblCellMar>
            <w:top w:w="0" w:type="dxa"/>
            <w:bottom w:w="0" w:type="dxa"/>
          </w:tblCellMar>
        </w:tblPrEx>
        <w:trPr>
          <w:gridAfter w:val="4"/>
          <w:wAfter w:w="15296" w:type="dxa"/>
          <w:trHeight w:val="1365"/>
        </w:trPr>
        <w:tc>
          <w:tcPr>
            <w:tcW w:w="1630" w:type="dxa"/>
            <w:tcBorders>
              <w:top w:val="single" w:sz="18" w:space="0" w:color="auto"/>
              <w:left w:val="single" w:sz="18" w:space="0" w:color="auto"/>
              <w:bottom w:val="nil"/>
              <w:right w:val="single" w:sz="8" w:space="0" w:color="auto"/>
            </w:tcBorders>
          </w:tcPr>
          <w:p w:rsidR="00876E9F" w:rsidRPr="00706C49" w:rsidRDefault="00876E9F" w:rsidP="00D75057">
            <w:pPr>
              <w:suppressAutoHyphens/>
              <w:jc w:val="left"/>
              <w:rPr>
                <w:rFonts w:ascii="Antique Olive" w:hAnsi="Antique Olive" w:cs="Arial"/>
                <w:b/>
                <w:snapToGrid w:val="0"/>
                <w:color w:val="000000"/>
                <w:sz w:val="18"/>
                <w:szCs w:val="18"/>
                <w:lang w:val="es-ES"/>
              </w:rPr>
            </w:pPr>
            <w:r w:rsidRPr="00706C49">
              <w:rPr>
                <w:rFonts w:ascii="Antique Olive" w:hAnsi="Antique Olive" w:cs="Arial"/>
                <w:b/>
                <w:snapToGrid w:val="0"/>
                <w:color w:val="000000"/>
                <w:sz w:val="18"/>
                <w:szCs w:val="18"/>
                <w:lang w:val="es-ES"/>
              </w:rPr>
              <w:t>Chacón Alejandro</w:t>
            </w:r>
          </w:p>
        </w:tc>
        <w:tc>
          <w:tcPr>
            <w:tcW w:w="2126" w:type="dxa"/>
            <w:gridSpan w:val="2"/>
            <w:tcBorders>
              <w:top w:val="single" w:sz="18" w:space="0" w:color="auto"/>
              <w:left w:val="single" w:sz="8" w:space="0" w:color="auto"/>
              <w:bottom w:val="single" w:sz="8" w:space="0" w:color="auto"/>
              <w:right w:val="single" w:sz="8" w:space="0" w:color="auto"/>
            </w:tcBorders>
          </w:tcPr>
          <w:p w:rsidR="00876E9F" w:rsidRPr="00706C49" w:rsidRDefault="00876E9F" w:rsidP="00173E67">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Andrea Aguilar Rodríguez / A56606</w:t>
            </w:r>
          </w:p>
        </w:tc>
        <w:tc>
          <w:tcPr>
            <w:tcW w:w="3969" w:type="dxa"/>
            <w:tcBorders>
              <w:top w:val="single" w:sz="18" w:space="0" w:color="auto"/>
              <w:left w:val="single" w:sz="8" w:space="0" w:color="auto"/>
              <w:bottom w:val="single" w:sz="8" w:space="0" w:color="auto"/>
              <w:right w:val="single" w:sz="8" w:space="0" w:color="auto"/>
            </w:tcBorders>
          </w:tcPr>
          <w:p w:rsidR="00876E9F" w:rsidRPr="00706C49" w:rsidRDefault="00876E9F" w:rsidP="001A5D4A">
            <w:pPr>
              <w:suppressAutoHyphens/>
              <w:rPr>
                <w:rFonts w:ascii="Antique Olive" w:hAnsi="Antique Olive" w:cs="Arial"/>
                <w:snapToGrid w:val="0"/>
                <w:sz w:val="18"/>
                <w:szCs w:val="18"/>
                <w:lang w:val="es-ES"/>
              </w:rPr>
            </w:pPr>
            <w:r w:rsidRPr="00706C49">
              <w:rPr>
                <w:rFonts w:ascii="Antique Olive" w:hAnsi="Antique Olive" w:cs="Arial"/>
                <w:snapToGrid w:val="0"/>
                <w:sz w:val="18"/>
                <w:szCs w:val="18"/>
                <w:lang w:val="es-ES"/>
              </w:rPr>
              <w:t>Evaluación del efecto de diferentes proporciones de leche caprina y bovina sobre las características físicas, químicas y sensoriales de un queso tipo “</w:t>
            </w:r>
            <w:r w:rsidRPr="00706C49">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3</w:t>
            </w:r>
          </w:p>
        </w:tc>
        <w:tc>
          <w:tcPr>
            <w:tcW w:w="2126" w:type="dxa"/>
            <w:gridSpan w:val="2"/>
            <w:tcBorders>
              <w:top w:val="single" w:sz="18" w:space="0" w:color="auto"/>
              <w:left w:val="single" w:sz="8" w:space="0" w:color="auto"/>
              <w:bottom w:val="single" w:sz="8" w:space="0" w:color="auto"/>
              <w:right w:val="single" w:sz="8" w:space="0" w:color="auto"/>
            </w:tcBorders>
          </w:tcPr>
          <w:p w:rsidR="00876E9F" w:rsidRPr="006B1C92" w:rsidRDefault="00876E9F" w:rsidP="004A54F8">
            <w:pPr>
              <w:suppressAutoHyphens/>
              <w:jc w:val="left"/>
              <w:rPr>
                <w:rFonts w:ascii="Antique Olive" w:hAnsi="Antique Olive" w:cs="Arial"/>
                <w:snapToGrid w:val="0"/>
                <w:sz w:val="18"/>
                <w:szCs w:val="18"/>
                <w:lang w:val="es-ES"/>
              </w:rPr>
            </w:pPr>
            <w:r w:rsidRPr="006B1C92">
              <w:rPr>
                <w:rFonts w:ascii="Antique Olive" w:hAnsi="Antique Olive" w:cs="Arial"/>
                <w:snapToGrid w:val="0"/>
                <w:sz w:val="18"/>
                <w:szCs w:val="18"/>
                <w:lang w:val="es-ES"/>
              </w:rPr>
              <w:t>Nataly Umaña Leiva / A76571</w:t>
            </w:r>
          </w:p>
        </w:tc>
        <w:tc>
          <w:tcPr>
            <w:tcW w:w="3541" w:type="dxa"/>
            <w:tcBorders>
              <w:top w:val="single" w:sz="18" w:space="0" w:color="auto"/>
              <w:left w:val="single" w:sz="8" w:space="0" w:color="auto"/>
              <w:bottom w:val="single" w:sz="8" w:space="0" w:color="auto"/>
              <w:right w:val="single" w:sz="18" w:space="0" w:color="auto"/>
            </w:tcBorders>
          </w:tcPr>
          <w:p w:rsidR="00876E9F" w:rsidRPr="006B1C92" w:rsidRDefault="00876E9F" w:rsidP="00BC4593">
            <w:pPr>
              <w:suppressAutoHyphens/>
              <w:rPr>
                <w:rFonts w:ascii="Antique Olive" w:hAnsi="Antique Olive" w:cs="Arial"/>
                <w:snapToGrid w:val="0"/>
                <w:sz w:val="18"/>
                <w:szCs w:val="18"/>
                <w:lang w:val="es-ES"/>
              </w:rPr>
            </w:pPr>
            <w:r w:rsidRPr="006B1C92">
              <w:rPr>
                <w:rFonts w:ascii="Antique Olive" w:hAnsi="Antique Olive" w:cs="Arial"/>
                <w:snapToGrid w:val="0"/>
                <w:sz w:val="18"/>
                <w:szCs w:val="18"/>
                <w:lang w:val="es-ES"/>
              </w:rPr>
              <w:t>Evaluación del potencial tecnológico de una harina de chayote (</w:t>
            </w:r>
            <w:r w:rsidRPr="006B1C92">
              <w:rPr>
                <w:rFonts w:ascii="Antique Olive" w:hAnsi="Antique Olive" w:cs="Arial"/>
                <w:i/>
                <w:snapToGrid w:val="0"/>
                <w:sz w:val="18"/>
                <w:szCs w:val="18"/>
                <w:lang w:val="es-ES"/>
              </w:rPr>
              <w:t>Sechium  edulce sw</w:t>
            </w:r>
            <w:r w:rsidRPr="006B1C92">
              <w:rPr>
                <w:rFonts w:ascii="Antique Olive" w:hAnsi="Antique Olive" w:cs="Arial"/>
                <w:snapToGrid w:val="0"/>
                <w:sz w:val="18"/>
                <w:szCs w:val="18"/>
                <w:lang w:val="es-ES"/>
              </w:rPr>
              <w:t>) como sustituto de grasa en productos cárnicos, a partir de su aplicación en un modelo cárnico a nivel de laboratorio</w:t>
            </w:r>
            <w:r w:rsidRPr="006B1C92">
              <w:rPr>
                <w:rFonts w:ascii="Antique Olive" w:hAnsi="Antique Olive" w:cs="Arial"/>
                <w:b/>
                <w:snapToGrid w:val="0"/>
                <w:color w:val="0000FF"/>
                <w:sz w:val="18"/>
                <w:szCs w:val="18"/>
                <w:u w:val="single"/>
                <w:lang w:val="es-ES"/>
              </w:rPr>
              <w:t>.  ID</w:t>
            </w:r>
            <w:r>
              <w:rPr>
                <w:rFonts w:ascii="Antique Olive" w:hAnsi="Antique Olive" w:cs="Arial"/>
                <w:b/>
                <w:snapToGrid w:val="0"/>
                <w:color w:val="0000FF"/>
                <w:sz w:val="18"/>
                <w:szCs w:val="18"/>
                <w:u w:val="single"/>
                <w:lang w:val="es-ES"/>
              </w:rPr>
              <w:t>2</w:t>
            </w:r>
          </w:p>
        </w:tc>
      </w:tr>
      <w:tr w:rsidR="00876E9F" w:rsidRPr="00706C49" w:rsidTr="00494CC2">
        <w:tblPrEx>
          <w:tblCellMar>
            <w:top w:w="0" w:type="dxa"/>
            <w:bottom w:w="0" w:type="dxa"/>
          </w:tblCellMar>
        </w:tblPrEx>
        <w:trPr>
          <w:gridAfter w:val="4"/>
          <w:wAfter w:w="15296" w:type="dxa"/>
          <w:trHeight w:val="1365"/>
        </w:trPr>
        <w:tc>
          <w:tcPr>
            <w:tcW w:w="1630" w:type="dxa"/>
            <w:tcBorders>
              <w:top w:val="nil"/>
              <w:left w:val="single" w:sz="18" w:space="0" w:color="auto"/>
              <w:bottom w:val="nil"/>
              <w:right w:val="single" w:sz="8" w:space="0" w:color="auto"/>
            </w:tcBorders>
          </w:tcPr>
          <w:p w:rsidR="00876E9F" w:rsidRPr="00706C49" w:rsidRDefault="00876E9F" w:rsidP="00D75057">
            <w:pPr>
              <w:suppressAutoHyphens/>
              <w:jc w:val="left"/>
              <w:rPr>
                <w:rFonts w:ascii="Antique Olive" w:hAnsi="Antique Olive" w:cs="Arial"/>
                <w:b/>
                <w:snapToGrid w:val="0"/>
                <w:color w:val="000000"/>
                <w:sz w:val="18"/>
                <w:szCs w:val="18"/>
                <w:lang w:val="es-ES"/>
              </w:rPr>
            </w:pPr>
          </w:p>
        </w:tc>
        <w:tc>
          <w:tcPr>
            <w:tcW w:w="2126" w:type="dxa"/>
            <w:gridSpan w:val="2"/>
            <w:tcBorders>
              <w:top w:val="single" w:sz="8" w:space="0" w:color="auto"/>
              <w:left w:val="single" w:sz="8" w:space="0" w:color="auto"/>
              <w:bottom w:val="single" w:sz="8" w:space="0" w:color="auto"/>
              <w:right w:val="single" w:sz="8" w:space="0" w:color="auto"/>
            </w:tcBorders>
          </w:tcPr>
          <w:p w:rsidR="00876E9F" w:rsidRPr="00706C49" w:rsidRDefault="00876E9F" w:rsidP="00173E67">
            <w:pPr>
              <w:suppressAutoHyphens/>
              <w:jc w:val="left"/>
              <w:rPr>
                <w:rFonts w:ascii="Antique Olive" w:hAnsi="Antique Olive" w:cs="Arial"/>
                <w:snapToGrid w:val="0"/>
                <w:sz w:val="18"/>
                <w:szCs w:val="18"/>
                <w:lang w:val="es-ES"/>
              </w:rPr>
            </w:pPr>
          </w:p>
        </w:tc>
        <w:tc>
          <w:tcPr>
            <w:tcW w:w="3969" w:type="dxa"/>
            <w:tcBorders>
              <w:top w:val="single" w:sz="8" w:space="0" w:color="auto"/>
              <w:left w:val="single" w:sz="8" w:space="0" w:color="auto"/>
              <w:bottom w:val="single" w:sz="8" w:space="0" w:color="auto"/>
              <w:right w:val="single" w:sz="8" w:space="0" w:color="auto"/>
            </w:tcBorders>
          </w:tcPr>
          <w:p w:rsidR="00876E9F" w:rsidRPr="00706C49" w:rsidRDefault="00876E9F" w:rsidP="00173E67">
            <w:pPr>
              <w:suppressAutoHyphens/>
              <w:rPr>
                <w:rFonts w:ascii="Antique Olive" w:hAnsi="Antique Olive" w:cs="Arial"/>
                <w:snapToGrid w:val="0"/>
                <w:sz w:val="18"/>
                <w:szCs w:val="18"/>
                <w:lang w:val="es-ES"/>
              </w:rPr>
            </w:pPr>
          </w:p>
        </w:tc>
        <w:tc>
          <w:tcPr>
            <w:tcW w:w="2126" w:type="dxa"/>
            <w:gridSpan w:val="2"/>
            <w:tcBorders>
              <w:top w:val="single" w:sz="8" w:space="0" w:color="auto"/>
              <w:left w:val="single" w:sz="8" w:space="0" w:color="auto"/>
              <w:bottom w:val="single" w:sz="8" w:space="0" w:color="auto"/>
              <w:right w:val="single" w:sz="8" w:space="0" w:color="auto"/>
            </w:tcBorders>
          </w:tcPr>
          <w:p w:rsidR="00876E9F" w:rsidRPr="00CD379D" w:rsidRDefault="00876E9F" w:rsidP="00086C8A">
            <w:pPr>
              <w:suppressAutoHyphens/>
              <w:jc w:val="left"/>
              <w:rPr>
                <w:rFonts w:ascii="Antique Olive" w:hAnsi="Antique Olive" w:cs="Arial"/>
                <w:snapToGrid w:val="0"/>
                <w:sz w:val="18"/>
                <w:szCs w:val="18"/>
                <w:lang w:val="es-ES"/>
              </w:rPr>
            </w:pPr>
            <w:r w:rsidRPr="00CD379D">
              <w:rPr>
                <w:rFonts w:ascii="Antique Olive" w:hAnsi="Antique Olive" w:cs="Arial"/>
                <w:snapToGrid w:val="0"/>
                <w:sz w:val="18"/>
                <w:szCs w:val="18"/>
                <w:lang w:val="es-ES"/>
              </w:rPr>
              <w:t>Vivian Morera Montoya/  A63951</w:t>
            </w:r>
          </w:p>
        </w:tc>
        <w:tc>
          <w:tcPr>
            <w:tcW w:w="3541" w:type="dxa"/>
            <w:tcBorders>
              <w:top w:val="single" w:sz="8" w:space="0" w:color="auto"/>
              <w:left w:val="single" w:sz="8" w:space="0" w:color="auto"/>
              <w:bottom w:val="single" w:sz="8" w:space="0" w:color="auto"/>
              <w:right w:val="single" w:sz="18" w:space="0" w:color="auto"/>
            </w:tcBorders>
          </w:tcPr>
          <w:p w:rsidR="00876E9F" w:rsidRPr="00CD379D" w:rsidRDefault="00876E9F" w:rsidP="00CD379D">
            <w:pPr>
              <w:suppressAutoHyphens/>
              <w:rPr>
                <w:rFonts w:ascii="Antique Olive" w:hAnsi="Antique Olive" w:cs="Arial"/>
                <w:snapToGrid w:val="0"/>
                <w:sz w:val="18"/>
                <w:szCs w:val="18"/>
                <w:lang w:val="es-ES"/>
              </w:rPr>
            </w:pPr>
            <w:r w:rsidRPr="00CD379D">
              <w:rPr>
                <w:rFonts w:ascii="Antique Olive" w:hAnsi="Antique Olive" w:cs="Arial"/>
                <w:snapToGrid w:val="0"/>
                <w:sz w:val="18"/>
                <w:szCs w:val="18"/>
                <w:lang w:val="es-ES"/>
              </w:rPr>
              <w:t>Evaluación de la Post- acidificación del yogurt líquido de fresa durante el almacenamiento, su efecto en el agrado del consumidor y en la vida útil. ID1</w:t>
            </w:r>
          </w:p>
        </w:tc>
      </w:tr>
      <w:tr w:rsidR="00876E9F" w:rsidRPr="00706C49" w:rsidTr="00494CC2">
        <w:tblPrEx>
          <w:tblCellMar>
            <w:top w:w="0" w:type="dxa"/>
            <w:bottom w:w="0" w:type="dxa"/>
          </w:tblCellMar>
        </w:tblPrEx>
        <w:trPr>
          <w:gridAfter w:val="4"/>
          <w:wAfter w:w="15296" w:type="dxa"/>
          <w:trHeight w:val="1365"/>
        </w:trPr>
        <w:tc>
          <w:tcPr>
            <w:tcW w:w="1630" w:type="dxa"/>
            <w:tcBorders>
              <w:top w:val="nil"/>
              <w:left w:val="single" w:sz="18" w:space="0" w:color="auto"/>
              <w:bottom w:val="single" w:sz="18" w:space="0" w:color="auto"/>
              <w:right w:val="single" w:sz="8" w:space="0" w:color="auto"/>
            </w:tcBorders>
          </w:tcPr>
          <w:p w:rsidR="00876E9F" w:rsidRPr="00706C49" w:rsidRDefault="00876E9F" w:rsidP="00D75057">
            <w:pPr>
              <w:suppressAutoHyphens/>
              <w:jc w:val="left"/>
              <w:rPr>
                <w:rFonts w:ascii="Antique Olive" w:hAnsi="Antique Olive" w:cs="Arial"/>
                <w:b/>
                <w:snapToGrid w:val="0"/>
                <w:color w:val="000000"/>
                <w:sz w:val="18"/>
                <w:szCs w:val="18"/>
                <w:lang w:val="es-ES"/>
              </w:rPr>
            </w:pPr>
          </w:p>
        </w:tc>
        <w:tc>
          <w:tcPr>
            <w:tcW w:w="2126" w:type="dxa"/>
            <w:gridSpan w:val="2"/>
            <w:tcBorders>
              <w:top w:val="single" w:sz="8" w:space="0" w:color="auto"/>
              <w:left w:val="single" w:sz="8" w:space="0" w:color="auto"/>
              <w:bottom w:val="single" w:sz="18" w:space="0" w:color="auto"/>
              <w:right w:val="single" w:sz="8" w:space="0" w:color="auto"/>
            </w:tcBorders>
          </w:tcPr>
          <w:p w:rsidR="00876E9F" w:rsidRPr="00706C49" w:rsidRDefault="00876E9F" w:rsidP="00173E67">
            <w:pPr>
              <w:suppressAutoHyphens/>
              <w:jc w:val="left"/>
              <w:rPr>
                <w:rFonts w:ascii="Antique Olive" w:hAnsi="Antique Olive" w:cs="Arial"/>
                <w:snapToGrid w:val="0"/>
                <w:sz w:val="18"/>
                <w:szCs w:val="18"/>
                <w:lang w:val="es-ES"/>
              </w:rPr>
            </w:pPr>
          </w:p>
        </w:tc>
        <w:tc>
          <w:tcPr>
            <w:tcW w:w="3969" w:type="dxa"/>
            <w:tcBorders>
              <w:top w:val="single" w:sz="8" w:space="0" w:color="auto"/>
              <w:left w:val="single" w:sz="8" w:space="0" w:color="auto"/>
              <w:bottom w:val="single" w:sz="18" w:space="0" w:color="auto"/>
              <w:right w:val="single" w:sz="8" w:space="0" w:color="auto"/>
            </w:tcBorders>
          </w:tcPr>
          <w:p w:rsidR="00876E9F" w:rsidRPr="00706C49" w:rsidRDefault="00876E9F" w:rsidP="00173E67">
            <w:pPr>
              <w:suppressAutoHyphens/>
              <w:rPr>
                <w:rFonts w:ascii="Antique Olive" w:hAnsi="Antique Olive" w:cs="Arial"/>
                <w:snapToGrid w:val="0"/>
                <w:sz w:val="18"/>
                <w:szCs w:val="18"/>
                <w:lang w:val="es-ES"/>
              </w:rPr>
            </w:pPr>
          </w:p>
        </w:tc>
        <w:tc>
          <w:tcPr>
            <w:tcW w:w="2126" w:type="dxa"/>
            <w:gridSpan w:val="2"/>
            <w:tcBorders>
              <w:top w:val="single" w:sz="8" w:space="0" w:color="auto"/>
              <w:left w:val="single" w:sz="8" w:space="0" w:color="auto"/>
              <w:bottom w:val="single" w:sz="18" w:space="0" w:color="auto"/>
              <w:right w:val="single" w:sz="8" w:space="0" w:color="auto"/>
            </w:tcBorders>
          </w:tcPr>
          <w:p w:rsidR="00876E9F" w:rsidRPr="00706C49" w:rsidRDefault="00876E9F" w:rsidP="00EE2FCE">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María Laura Álvarez Figueroa / A30263</w:t>
            </w:r>
          </w:p>
        </w:tc>
        <w:tc>
          <w:tcPr>
            <w:tcW w:w="3541" w:type="dxa"/>
            <w:tcBorders>
              <w:top w:val="single" w:sz="8" w:space="0" w:color="auto"/>
              <w:left w:val="single" w:sz="8" w:space="0" w:color="auto"/>
              <w:bottom w:val="single" w:sz="18" w:space="0" w:color="auto"/>
              <w:right w:val="single" w:sz="18" w:space="0" w:color="auto"/>
            </w:tcBorders>
          </w:tcPr>
          <w:p w:rsidR="00876E9F" w:rsidRDefault="00876E9F" w:rsidP="00094177">
            <w:pPr>
              <w:suppressAutoHyphens/>
              <w:rPr>
                <w:rFonts w:ascii="Antique Olive" w:hAnsi="Antique Olive" w:cs="Arial"/>
                <w:b/>
                <w:snapToGrid w:val="0"/>
                <w:color w:val="0000FF"/>
                <w:sz w:val="18"/>
                <w:szCs w:val="18"/>
                <w:u w:val="single"/>
                <w:lang w:val="es-ES"/>
              </w:rPr>
            </w:pPr>
            <w:r w:rsidRPr="00706C49">
              <w:rPr>
                <w:rFonts w:ascii="Antique Olive" w:hAnsi="Antique Olive" w:cs="Arial"/>
                <w:snapToGrid w:val="0"/>
                <w:sz w:val="18"/>
                <w:szCs w:val="18"/>
                <w:lang w:val="es-ES"/>
              </w:rPr>
              <w:t xml:space="preserve">Comparación de las características fisicoquímicos y sensoriales de la leche de cabra entera, descremada y de lactosa ( entera y descremada) con las respectivas leches análogas de vaca y elaboración de natilla con  ambos tipos de leche para comprar sus características fisicoquímica y sensorial. </w:t>
            </w:r>
            <w:r w:rsidRPr="00706C49">
              <w:rPr>
                <w:rFonts w:ascii="Antique Olive" w:hAnsi="Antique Olive" w:cs="Arial"/>
                <w:b/>
                <w:snapToGrid w:val="0"/>
                <w:color w:val="0000FF"/>
                <w:sz w:val="18"/>
                <w:szCs w:val="18"/>
                <w:u w:val="single"/>
                <w:lang w:val="es-ES"/>
              </w:rPr>
              <w:t>ID3</w:t>
            </w:r>
            <w:r>
              <w:rPr>
                <w:rFonts w:ascii="Antique Olive" w:hAnsi="Antique Olive" w:cs="Arial"/>
                <w:b/>
                <w:snapToGrid w:val="0"/>
                <w:color w:val="0000FF"/>
                <w:sz w:val="18"/>
                <w:szCs w:val="18"/>
                <w:u w:val="single"/>
                <w:lang w:val="es-ES"/>
              </w:rPr>
              <w:t xml:space="preserve"> PRORROGA</w:t>
            </w:r>
          </w:p>
          <w:p w:rsidR="00876E9F" w:rsidRDefault="00876E9F" w:rsidP="00094177">
            <w:pPr>
              <w:suppressAutoHyphens/>
              <w:rPr>
                <w:rFonts w:ascii="Antique Olive" w:hAnsi="Antique Olive" w:cs="Arial"/>
                <w:snapToGrid w:val="0"/>
                <w:sz w:val="18"/>
                <w:szCs w:val="18"/>
                <w:lang w:val="es-ES"/>
              </w:rPr>
            </w:pPr>
          </w:p>
          <w:p w:rsidR="00876E9F" w:rsidRPr="00706C49" w:rsidRDefault="00876E9F" w:rsidP="00094177">
            <w:pPr>
              <w:suppressAutoHyphens/>
              <w:rPr>
                <w:rFonts w:ascii="Antique Olive" w:hAnsi="Antique Olive" w:cs="Arial"/>
                <w:snapToGrid w:val="0"/>
                <w:sz w:val="18"/>
                <w:szCs w:val="18"/>
                <w:lang w:val="es-ES"/>
              </w:rPr>
            </w:pPr>
          </w:p>
        </w:tc>
      </w:tr>
      <w:tr w:rsidR="00876E9F" w:rsidRPr="00706C49" w:rsidTr="00855057">
        <w:tblPrEx>
          <w:tblCellMar>
            <w:top w:w="0" w:type="dxa"/>
            <w:bottom w:w="0" w:type="dxa"/>
          </w:tblCellMar>
        </w:tblPrEx>
        <w:trPr>
          <w:gridAfter w:val="4"/>
          <w:wAfter w:w="15296" w:type="dxa"/>
        </w:trPr>
        <w:tc>
          <w:tcPr>
            <w:tcW w:w="1630" w:type="dxa"/>
            <w:vMerge w:val="restart"/>
            <w:tcBorders>
              <w:top w:val="single" w:sz="18" w:space="0" w:color="auto"/>
              <w:left w:val="single" w:sz="18" w:space="0" w:color="auto"/>
              <w:right w:val="single" w:sz="8" w:space="0" w:color="auto"/>
            </w:tcBorders>
            <w:shd w:val="clear" w:color="auto" w:fill="C2D69B"/>
          </w:tcPr>
          <w:p w:rsidR="00876E9F" w:rsidRPr="00706C49" w:rsidRDefault="00876E9F" w:rsidP="005250C4">
            <w:pPr>
              <w:suppressAutoHyphens/>
              <w:jc w:val="center"/>
              <w:rPr>
                <w:rFonts w:ascii="Antique Olive" w:hAnsi="Antique Olive"/>
                <w:b/>
                <w:i/>
                <w:iCs/>
                <w:caps/>
                <w:sz w:val="18"/>
                <w:szCs w:val="18"/>
              </w:rPr>
            </w:pPr>
            <w:r w:rsidRPr="00706C49">
              <w:rPr>
                <w:rFonts w:ascii="Antique Olive" w:hAnsi="Antique Olive"/>
                <w:b/>
                <w:i/>
                <w:iCs/>
                <w:caps/>
                <w:sz w:val="18"/>
                <w:szCs w:val="18"/>
              </w:rPr>
              <w:t>Profesor</w:t>
            </w:r>
          </w:p>
        </w:tc>
        <w:tc>
          <w:tcPr>
            <w:tcW w:w="6095" w:type="dxa"/>
            <w:gridSpan w:val="3"/>
            <w:tcBorders>
              <w:top w:val="single" w:sz="18" w:space="0" w:color="auto"/>
              <w:left w:val="single" w:sz="8" w:space="0" w:color="auto"/>
              <w:bottom w:val="single" w:sz="8" w:space="0" w:color="auto"/>
              <w:right w:val="single" w:sz="8" w:space="0" w:color="auto"/>
            </w:tcBorders>
            <w:shd w:val="clear" w:color="auto" w:fill="C2D69B"/>
          </w:tcPr>
          <w:p w:rsidR="00876E9F" w:rsidRPr="00706C49" w:rsidRDefault="00876E9F" w:rsidP="005250C4">
            <w:pPr>
              <w:pStyle w:val="Ttulo5"/>
              <w:jc w:val="center"/>
              <w:rPr>
                <w:rFonts w:ascii="Antique Olive" w:hAnsi="Antique Olive" w:cs="Times New Roman"/>
                <w:i/>
                <w:iCs/>
                <w:caps/>
                <w:snapToGrid/>
                <w:color w:val="auto"/>
                <w:szCs w:val="18"/>
                <w:lang w:val="es-CR"/>
              </w:rPr>
            </w:pPr>
            <w:r w:rsidRPr="00706C49">
              <w:rPr>
                <w:rFonts w:ascii="Antique Olive" w:hAnsi="Antique Olive" w:cs="Times New Roman"/>
                <w:i/>
                <w:iCs/>
                <w:caps/>
                <w:snapToGrid/>
                <w:color w:val="auto"/>
                <w:szCs w:val="18"/>
                <w:lang w:val="es-CR"/>
              </w:rPr>
              <w:t>Direccion</w:t>
            </w:r>
          </w:p>
        </w:tc>
        <w:tc>
          <w:tcPr>
            <w:tcW w:w="5667" w:type="dxa"/>
            <w:gridSpan w:val="3"/>
            <w:tcBorders>
              <w:top w:val="single" w:sz="18" w:space="0" w:color="auto"/>
              <w:left w:val="single" w:sz="8" w:space="0" w:color="auto"/>
              <w:bottom w:val="single" w:sz="8" w:space="0" w:color="auto"/>
              <w:right w:val="single" w:sz="18" w:space="0" w:color="auto"/>
            </w:tcBorders>
            <w:shd w:val="clear" w:color="auto" w:fill="C2D69B"/>
          </w:tcPr>
          <w:p w:rsidR="00876E9F" w:rsidRPr="00706C49" w:rsidRDefault="00876E9F" w:rsidP="005250C4">
            <w:pPr>
              <w:pStyle w:val="Ttulo5"/>
              <w:jc w:val="center"/>
              <w:rPr>
                <w:rFonts w:ascii="Antique Olive" w:hAnsi="Antique Olive" w:cs="Times New Roman"/>
                <w:i/>
                <w:iCs/>
                <w:caps/>
                <w:snapToGrid/>
                <w:color w:val="auto"/>
                <w:szCs w:val="18"/>
                <w:lang w:val="es-CR"/>
              </w:rPr>
            </w:pPr>
            <w:r w:rsidRPr="00706C49">
              <w:rPr>
                <w:rFonts w:ascii="Antique Olive" w:hAnsi="Antique Olive" w:cs="Times New Roman"/>
                <w:i/>
                <w:iCs/>
                <w:caps/>
                <w:snapToGrid/>
                <w:color w:val="auto"/>
                <w:szCs w:val="18"/>
                <w:lang w:val="es-CR"/>
              </w:rPr>
              <w:t>Asesorías</w:t>
            </w:r>
          </w:p>
        </w:tc>
      </w:tr>
      <w:tr w:rsidR="00876E9F" w:rsidRPr="00706C49" w:rsidTr="00855057">
        <w:tblPrEx>
          <w:tblCellMar>
            <w:top w:w="0" w:type="dxa"/>
            <w:bottom w:w="0" w:type="dxa"/>
          </w:tblCellMar>
        </w:tblPrEx>
        <w:trPr>
          <w:gridAfter w:val="4"/>
          <w:wAfter w:w="15296" w:type="dxa"/>
        </w:trPr>
        <w:tc>
          <w:tcPr>
            <w:tcW w:w="1630" w:type="dxa"/>
            <w:vMerge/>
            <w:tcBorders>
              <w:left w:val="single" w:sz="18" w:space="0" w:color="auto"/>
              <w:bottom w:val="single" w:sz="24" w:space="0" w:color="auto"/>
              <w:right w:val="single" w:sz="8" w:space="0" w:color="auto"/>
            </w:tcBorders>
            <w:shd w:val="clear" w:color="auto" w:fill="C2D69B"/>
          </w:tcPr>
          <w:p w:rsidR="00876E9F" w:rsidRPr="00706C49" w:rsidRDefault="00876E9F" w:rsidP="005250C4">
            <w:pPr>
              <w:suppressAutoHyphens/>
              <w:jc w:val="center"/>
              <w:rPr>
                <w:rFonts w:ascii="Antique Olive" w:hAnsi="Antique Olive"/>
                <w:b/>
                <w:i/>
                <w:iCs/>
                <w:caps/>
                <w:sz w:val="18"/>
                <w:szCs w:val="18"/>
              </w:rPr>
            </w:pPr>
          </w:p>
        </w:tc>
        <w:tc>
          <w:tcPr>
            <w:tcW w:w="2126" w:type="dxa"/>
            <w:gridSpan w:val="2"/>
            <w:tcBorders>
              <w:top w:val="single" w:sz="24" w:space="0" w:color="auto"/>
              <w:left w:val="single" w:sz="8" w:space="0" w:color="auto"/>
              <w:bottom w:val="single" w:sz="24" w:space="0" w:color="auto"/>
              <w:right w:val="single" w:sz="8" w:space="0" w:color="auto"/>
            </w:tcBorders>
            <w:shd w:val="clear" w:color="auto" w:fill="C2D69B"/>
          </w:tcPr>
          <w:p w:rsidR="00876E9F" w:rsidRPr="00706C49" w:rsidRDefault="00876E9F" w:rsidP="005250C4">
            <w:pPr>
              <w:suppressAutoHyphens/>
              <w:jc w:val="center"/>
              <w:rPr>
                <w:rFonts w:ascii="Antique Olive" w:hAnsi="Antique Olive"/>
                <w:b/>
                <w:i/>
                <w:iCs/>
                <w:caps/>
                <w:sz w:val="18"/>
                <w:szCs w:val="18"/>
              </w:rPr>
            </w:pPr>
            <w:r w:rsidRPr="00706C49">
              <w:rPr>
                <w:rFonts w:ascii="Antique Olive" w:hAnsi="Antique Olive"/>
                <w:b/>
                <w:i/>
                <w:iCs/>
                <w:caps/>
                <w:sz w:val="18"/>
                <w:szCs w:val="18"/>
              </w:rPr>
              <w:t>ESTUDIANTE</w:t>
            </w:r>
          </w:p>
        </w:tc>
        <w:tc>
          <w:tcPr>
            <w:tcW w:w="3969" w:type="dxa"/>
            <w:tcBorders>
              <w:top w:val="single" w:sz="24" w:space="0" w:color="auto"/>
              <w:left w:val="single" w:sz="8" w:space="0" w:color="auto"/>
              <w:bottom w:val="single" w:sz="24" w:space="0" w:color="auto"/>
              <w:right w:val="single" w:sz="8" w:space="0" w:color="auto"/>
            </w:tcBorders>
            <w:shd w:val="clear" w:color="auto" w:fill="C2D69B"/>
          </w:tcPr>
          <w:p w:rsidR="00876E9F" w:rsidRPr="00706C49" w:rsidRDefault="00876E9F" w:rsidP="005250C4">
            <w:pPr>
              <w:suppressAutoHyphens/>
              <w:jc w:val="center"/>
              <w:rPr>
                <w:rFonts w:ascii="Antique Olive" w:hAnsi="Antique Olive"/>
                <w:b/>
                <w:i/>
                <w:iCs/>
                <w:caps/>
                <w:sz w:val="18"/>
                <w:szCs w:val="18"/>
              </w:rPr>
            </w:pPr>
            <w:r w:rsidRPr="00706C49">
              <w:rPr>
                <w:rFonts w:ascii="Antique Olive" w:hAnsi="Antique Olive"/>
                <w:b/>
                <w:i/>
                <w:iCs/>
                <w:caps/>
                <w:sz w:val="18"/>
                <w:szCs w:val="18"/>
              </w:rPr>
              <w:t>TEMA</w:t>
            </w:r>
          </w:p>
        </w:tc>
        <w:tc>
          <w:tcPr>
            <w:tcW w:w="1843" w:type="dxa"/>
            <w:tcBorders>
              <w:top w:val="single" w:sz="24" w:space="0" w:color="auto"/>
              <w:left w:val="single" w:sz="8" w:space="0" w:color="auto"/>
              <w:bottom w:val="single" w:sz="24" w:space="0" w:color="auto"/>
              <w:right w:val="single" w:sz="8" w:space="0" w:color="auto"/>
            </w:tcBorders>
            <w:shd w:val="clear" w:color="auto" w:fill="C2D69B"/>
          </w:tcPr>
          <w:p w:rsidR="00876E9F" w:rsidRPr="00706C49" w:rsidRDefault="00876E9F" w:rsidP="005250C4">
            <w:pPr>
              <w:suppressAutoHyphens/>
              <w:jc w:val="center"/>
              <w:rPr>
                <w:rFonts w:ascii="Antique Olive" w:hAnsi="Antique Olive"/>
                <w:b/>
                <w:i/>
                <w:iCs/>
                <w:caps/>
                <w:sz w:val="18"/>
                <w:szCs w:val="18"/>
              </w:rPr>
            </w:pPr>
            <w:r w:rsidRPr="00706C49">
              <w:rPr>
                <w:rFonts w:ascii="Antique Olive" w:hAnsi="Antique Olive"/>
                <w:b/>
                <w:i/>
                <w:iCs/>
                <w:caps/>
                <w:sz w:val="18"/>
                <w:szCs w:val="18"/>
              </w:rPr>
              <w:t>ESTUDIANTE</w:t>
            </w:r>
          </w:p>
        </w:tc>
        <w:tc>
          <w:tcPr>
            <w:tcW w:w="3824" w:type="dxa"/>
            <w:gridSpan w:val="2"/>
            <w:tcBorders>
              <w:top w:val="single" w:sz="24" w:space="0" w:color="auto"/>
              <w:left w:val="single" w:sz="8" w:space="0" w:color="auto"/>
              <w:bottom w:val="single" w:sz="24" w:space="0" w:color="auto"/>
              <w:right w:val="single" w:sz="18" w:space="0" w:color="auto"/>
            </w:tcBorders>
            <w:shd w:val="clear" w:color="auto" w:fill="C2D69B"/>
          </w:tcPr>
          <w:p w:rsidR="00876E9F" w:rsidRPr="00706C49" w:rsidRDefault="00876E9F" w:rsidP="005250C4">
            <w:pPr>
              <w:suppressAutoHyphens/>
              <w:jc w:val="center"/>
              <w:rPr>
                <w:rFonts w:ascii="Antique Olive" w:hAnsi="Antique Olive"/>
                <w:b/>
                <w:i/>
                <w:iCs/>
                <w:caps/>
                <w:sz w:val="18"/>
                <w:szCs w:val="18"/>
              </w:rPr>
            </w:pPr>
            <w:r w:rsidRPr="00706C49">
              <w:rPr>
                <w:rFonts w:ascii="Antique Olive" w:hAnsi="Antique Olive"/>
                <w:b/>
                <w:i/>
                <w:iCs/>
                <w:caps/>
                <w:sz w:val="18"/>
                <w:szCs w:val="18"/>
              </w:rPr>
              <w:t>TEMA</w:t>
            </w:r>
          </w:p>
        </w:tc>
      </w:tr>
      <w:tr w:rsidR="00876E9F" w:rsidRPr="00706C49" w:rsidTr="00494CC2">
        <w:tblPrEx>
          <w:tblCellMar>
            <w:top w:w="0" w:type="dxa"/>
            <w:bottom w:w="0" w:type="dxa"/>
          </w:tblCellMar>
        </w:tblPrEx>
        <w:trPr>
          <w:gridAfter w:val="4"/>
          <w:wAfter w:w="15296" w:type="dxa"/>
          <w:trHeight w:val="659"/>
        </w:trPr>
        <w:tc>
          <w:tcPr>
            <w:tcW w:w="1630" w:type="dxa"/>
            <w:tcBorders>
              <w:top w:val="single" w:sz="24" w:space="0" w:color="auto"/>
              <w:left w:val="single" w:sz="18" w:space="0" w:color="auto"/>
              <w:bottom w:val="nil"/>
              <w:right w:val="single" w:sz="8" w:space="0" w:color="auto"/>
            </w:tcBorders>
          </w:tcPr>
          <w:p w:rsidR="00876E9F" w:rsidRPr="00706C49" w:rsidRDefault="00876E9F" w:rsidP="004A30D7">
            <w:pPr>
              <w:suppressAutoHyphens/>
              <w:jc w:val="left"/>
              <w:rPr>
                <w:rFonts w:ascii="Antique Olive" w:hAnsi="Antique Olive" w:cs="Arial"/>
                <w:b/>
                <w:snapToGrid w:val="0"/>
                <w:color w:val="000000"/>
                <w:sz w:val="18"/>
                <w:szCs w:val="18"/>
                <w:lang w:val="es-ES"/>
              </w:rPr>
            </w:pPr>
            <w:r w:rsidRPr="00706C49">
              <w:rPr>
                <w:rFonts w:ascii="Antique Olive" w:hAnsi="Antique Olive" w:cs="Arial"/>
                <w:b/>
                <w:snapToGrid w:val="0"/>
                <w:color w:val="000000"/>
                <w:sz w:val="18"/>
                <w:szCs w:val="18"/>
                <w:lang w:val="es-ES"/>
              </w:rPr>
              <w:t>Cubero Elba</w:t>
            </w:r>
          </w:p>
        </w:tc>
        <w:tc>
          <w:tcPr>
            <w:tcW w:w="2126" w:type="dxa"/>
            <w:gridSpan w:val="2"/>
            <w:tcBorders>
              <w:top w:val="single" w:sz="24" w:space="0" w:color="auto"/>
              <w:left w:val="single" w:sz="8" w:space="0" w:color="auto"/>
              <w:bottom w:val="single" w:sz="8" w:space="0" w:color="auto"/>
              <w:right w:val="single" w:sz="8" w:space="0" w:color="auto"/>
            </w:tcBorders>
          </w:tcPr>
          <w:p w:rsidR="00876E9F" w:rsidRPr="00706C49" w:rsidRDefault="00876E9F" w:rsidP="003F461C">
            <w:pPr>
              <w:suppressAutoHyphens/>
              <w:jc w:val="left"/>
              <w:rPr>
                <w:rFonts w:ascii="Antique Olive" w:hAnsi="Antique Olive" w:cs="Arial"/>
                <w:snapToGrid w:val="0"/>
                <w:color w:val="000000"/>
                <w:sz w:val="18"/>
                <w:szCs w:val="18"/>
                <w:lang w:val="es-ES"/>
              </w:rPr>
            </w:pPr>
            <w:r w:rsidRPr="00706C49">
              <w:rPr>
                <w:rFonts w:ascii="Antique Olive" w:hAnsi="Antique Olive" w:cs="Arial"/>
                <w:snapToGrid w:val="0"/>
                <w:color w:val="000000"/>
                <w:sz w:val="18"/>
                <w:szCs w:val="18"/>
                <w:lang w:val="es-ES"/>
              </w:rPr>
              <w:t>Ana Cristina Rivera Laporte / A44387</w:t>
            </w:r>
          </w:p>
        </w:tc>
        <w:tc>
          <w:tcPr>
            <w:tcW w:w="3969" w:type="dxa"/>
            <w:tcBorders>
              <w:top w:val="single" w:sz="24" w:space="0" w:color="auto"/>
              <w:left w:val="single" w:sz="8" w:space="0" w:color="auto"/>
              <w:bottom w:val="single" w:sz="8" w:space="0" w:color="auto"/>
              <w:right w:val="single" w:sz="8" w:space="0" w:color="auto"/>
            </w:tcBorders>
          </w:tcPr>
          <w:p w:rsidR="00876E9F" w:rsidRPr="00706C49" w:rsidRDefault="00876E9F" w:rsidP="003F461C">
            <w:pPr>
              <w:suppressAutoHyphens/>
              <w:rPr>
                <w:rFonts w:ascii="Antique Olive" w:hAnsi="Antique Olive" w:cs="Arial"/>
                <w:snapToGrid w:val="0"/>
                <w:color w:val="000000"/>
                <w:sz w:val="18"/>
                <w:szCs w:val="18"/>
                <w:lang w:val="es-ES"/>
              </w:rPr>
            </w:pPr>
            <w:r w:rsidRPr="00706C49">
              <w:rPr>
                <w:rFonts w:ascii="Antique Olive" w:hAnsi="Antique Olive" w:cs="Arial"/>
                <w:snapToGrid w:val="0"/>
                <w:color w:val="000000"/>
                <w:sz w:val="18"/>
                <w:szCs w:val="18"/>
                <w:lang w:val="es-ES"/>
              </w:rPr>
              <w:t xml:space="preserve">Comparación de distintas variedades de chayote y papaya como sustitutos parciales de grasa en dos alimentos de uso común. </w:t>
            </w:r>
            <w:r w:rsidRPr="00706C49">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3 PRORROGA</w:t>
            </w:r>
          </w:p>
        </w:tc>
        <w:tc>
          <w:tcPr>
            <w:tcW w:w="1843" w:type="dxa"/>
            <w:tcBorders>
              <w:top w:val="single" w:sz="24" w:space="0" w:color="auto"/>
              <w:left w:val="single" w:sz="8" w:space="0" w:color="auto"/>
              <w:bottom w:val="single" w:sz="8" w:space="0" w:color="auto"/>
              <w:right w:val="single" w:sz="8" w:space="0" w:color="auto"/>
            </w:tcBorders>
          </w:tcPr>
          <w:p w:rsidR="00876E9F" w:rsidRPr="00706C49" w:rsidRDefault="00876E9F" w:rsidP="00855057">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Viviana Sancho Juárez/ A03951</w:t>
            </w:r>
          </w:p>
        </w:tc>
        <w:tc>
          <w:tcPr>
            <w:tcW w:w="3824" w:type="dxa"/>
            <w:gridSpan w:val="2"/>
            <w:tcBorders>
              <w:top w:val="single" w:sz="24" w:space="0" w:color="auto"/>
              <w:left w:val="single" w:sz="8" w:space="0" w:color="auto"/>
              <w:bottom w:val="single" w:sz="8" w:space="0" w:color="auto"/>
              <w:right w:val="single" w:sz="18" w:space="0" w:color="auto"/>
            </w:tcBorders>
          </w:tcPr>
          <w:p w:rsidR="00876E9F" w:rsidRDefault="00876E9F" w:rsidP="00855057">
            <w:pPr>
              <w:suppressAutoHyphens/>
              <w:rPr>
                <w:rFonts w:ascii="Antique Olive" w:hAnsi="Antique Olive" w:cs="Arial"/>
                <w:b/>
                <w:snapToGrid w:val="0"/>
                <w:color w:val="0000FF"/>
                <w:sz w:val="16"/>
                <w:szCs w:val="16"/>
                <w:u w:val="single"/>
                <w:lang w:val="es-ES"/>
              </w:rPr>
            </w:pPr>
            <w:r w:rsidRPr="00446EB6">
              <w:rPr>
                <w:rFonts w:ascii="Antique Olive" w:hAnsi="Antique Olive" w:cs="Arial"/>
                <w:snapToGrid w:val="0"/>
                <w:sz w:val="16"/>
                <w:szCs w:val="16"/>
                <w:lang w:val="es-ES"/>
              </w:rPr>
              <w:t xml:space="preserve">Evlaución del efecto del procesamiento sobre el contenido de fibra, polifenoles totales, capacidad antioxidante y materia insoluble en alcohol y en agua de tres variedades de chayote ( </w:t>
            </w:r>
            <w:r w:rsidRPr="00446EB6">
              <w:rPr>
                <w:rFonts w:ascii="Antique Olive" w:hAnsi="Antique Olive" w:cs="Arial"/>
                <w:i/>
                <w:snapToGrid w:val="0"/>
                <w:sz w:val="16"/>
                <w:szCs w:val="16"/>
                <w:lang w:val="es-ES"/>
              </w:rPr>
              <w:t>Sechium edulce)</w:t>
            </w:r>
            <w:r w:rsidRPr="00446EB6">
              <w:rPr>
                <w:rFonts w:ascii="Antique Olive" w:hAnsi="Antique Olive" w:cs="Arial"/>
                <w:snapToGrid w:val="0"/>
                <w:sz w:val="16"/>
                <w:szCs w:val="16"/>
                <w:lang w:val="es-ES"/>
              </w:rPr>
              <w:t xml:space="preserve"> </w:t>
            </w:r>
            <w:r w:rsidRPr="00446EB6">
              <w:rPr>
                <w:rFonts w:ascii="Antique Olive" w:hAnsi="Antique Olive" w:cs="Arial"/>
                <w:b/>
                <w:snapToGrid w:val="0"/>
                <w:color w:val="0000FF"/>
                <w:sz w:val="16"/>
                <w:szCs w:val="16"/>
                <w:u w:val="single"/>
                <w:lang w:val="es-ES"/>
              </w:rPr>
              <w:t>ID3</w:t>
            </w:r>
            <w:r>
              <w:rPr>
                <w:rFonts w:ascii="Antique Olive" w:hAnsi="Antique Olive" w:cs="Arial"/>
                <w:b/>
                <w:snapToGrid w:val="0"/>
                <w:color w:val="0000FF"/>
                <w:sz w:val="16"/>
                <w:szCs w:val="16"/>
                <w:u w:val="single"/>
                <w:lang w:val="es-ES"/>
              </w:rPr>
              <w:t xml:space="preserve"> PRORROGA</w:t>
            </w:r>
          </w:p>
          <w:p w:rsidR="00876E9F" w:rsidRPr="00446EB6" w:rsidRDefault="00876E9F" w:rsidP="00855057">
            <w:pPr>
              <w:suppressAutoHyphens/>
              <w:rPr>
                <w:rFonts w:ascii="Antique Olive" w:hAnsi="Antique Olive" w:cs="Arial"/>
                <w:snapToGrid w:val="0"/>
                <w:sz w:val="16"/>
                <w:szCs w:val="16"/>
                <w:lang w:val="es-ES"/>
              </w:rPr>
            </w:pPr>
          </w:p>
        </w:tc>
      </w:tr>
      <w:tr w:rsidR="00876E9F" w:rsidRPr="00706C49" w:rsidTr="00494CC2">
        <w:tblPrEx>
          <w:tblCellMar>
            <w:top w:w="0" w:type="dxa"/>
            <w:bottom w:w="0" w:type="dxa"/>
          </w:tblCellMar>
        </w:tblPrEx>
        <w:trPr>
          <w:gridAfter w:val="4"/>
          <w:wAfter w:w="15296" w:type="dxa"/>
        </w:trPr>
        <w:tc>
          <w:tcPr>
            <w:tcW w:w="1630" w:type="dxa"/>
            <w:vMerge w:val="restart"/>
            <w:tcBorders>
              <w:top w:val="nil"/>
              <w:left w:val="single" w:sz="18" w:space="0" w:color="auto"/>
              <w:bottom w:val="nil"/>
              <w:right w:val="single" w:sz="8" w:space="0" w:color="auto"/>
            </w:tcBorders>
          </w:tcPr>
          <w:p w:rsidR="00876E9F" w:rsidRPr="00706C49" w:rsidRDefault="00876E9F" w:rsidP="004A30D7">
            <w:pPr>
              <w:suppressAutoHyphens/>
              <w:jc w:val="left"/>
              <w:rPr>
                <w:rFonts w:ascii="Antique Olive" w:hAnsi="Antique Olive" w:cs="Arial"/>
                <w:b/>
                <w:snapToGrid w:val="0"/>
                <w:color w:val="000000"/>
                <w:sz w:val="18"/>
                <w:szCs w:val="18"/>
                <w:lang w:val="es-ES"/>
              </w:rPr>
            </w:pPr>
          </w:p>
        </w:tc>
        <w:tc>
          <w:tcPr>
            <w:tcW w:w="2126" w:type="dxa"/>
            <w:gridSpan w:val="2"/>
            <w:tcBorders>
              <w:top w:val="single" w:sz="8" w:space="0" w:color="auto"/>
              <w:left w:val="single" w:sz="8" w:space="0" w:color="auto"/>
              <w:bottom w:val="single" w:sz="8" w:space="0" w:color="auto"/>
              <w:right w:val="single" w:sz="8" w:space="0" w:color="auto"/>
            </w:tcBorders>
          </w:tcPr>
          <w:p w:rsidR="00876E9F" w:rsidRPr="00CD379D" w:rsidRDefault="00876E9F" w:rsidP="007C59F5">
            <w:pPr>
              <w:suppressAutoHyphens/>
              <w:jc w:val="left"/>
              <w:rPr>
                <w:rFonts w:ascii="Antique Olive" w:hAnsi="Antique Olive" w:cs="Arial"/>
                <w:snapToGrid w:val="0"/>
                <w:color w:val="000000"/>
                <w:sz w:val="18"/>
                <w:szCs w:val="18"/>
                <w:lang w:val="es-ES"/>
              </w:rPr>
            </w:pPr>
            <w:r>
              <w:rPr>
                <w:rFonts w:ascii="Antique Olive" w:hAnsi="Antique Olive" w:cs="Arial"/>
                <w:snapToGrid w:val="0"/>
                <w:color w:val="000000"/>
                <w:sz w:val="18"/>
                <w:szCs w:val="18"/>
                <w:lang w:val="es-ES"/>
              </w:rPr>
              <w:t xml:space="preserve">Vivian Morera Montoya/ </w:t>
            </w:r>
            <w:r w:rsidRPr="00CD379D">
              <w:rPr>
                <w:rFonts w:ascii="Antique Olive" w:hAnsi="Antique Olive" w:cs="Arial"/>
                <w:snapToGrid w:val="0"/>
                <w:color w:val="000000"/>
                <w:sz w:val="18"/>
                <w:szCs w:val="18"/>
                <w:lang w:val="es-ES"/>
              </w:rPr>
              <w:t>A63951</w:t>
            </w:r>
          </w:p>
        </w:tc>
        <w:tc>
          <w:tcPr>
            <w:tcW w:w="3969" w:type="dxa"/>
            <w:tcBorders>
              <w:top w:val="single" w:sz="8" w:space="0" w:color="auto"/>
              <w:left w:val="single" w:sz="8" w:space="0" w:color="auto"/>
              <w:bottom w:val="single" w:sz="8" w:space="0" w:color="auto"/>
              <w:right w:val="single" w:sz="8" w:space="0" w:color="auto"/>
            </w:tcBorders>
          </w:tcPr>
          <w:p w:rsidR="00876E9F" w:rsidRPr="00CD379D" w:rsidRDefault="00876E9F" w:rsidP="00CD379D">
            <w:pPr>
              <w:suppressAutoHyphens/>
              <w:rPr>
                <w:rFonts w:ascii="Antique Olive" w:hAnsi="Antique Olive" w:cs="Arial"/>
                <w:snapToGrid w:val="0"/>
                <w:color w:val="000000"/>
                <w:sz w:val="18"/>
                <w:szCs w:val="18"/>
                <w:lang w:val="es-ES"/>
              </w:rPr>
            </w:pPr>
            <w:r w:rsidRPr="00CD379D">
              <w:rPr>
                <w:rFonts w:ascii="Antique Olive" w:hAnsi="Antique Olive" w:cs="Arial"/>
                <w:snapToGrid w:val="0"/>
                <w:color w:val="000000"/>
                <w:sz w:val="18"/>
                <w:szCs w:val="18"/>
                <w:lang w:val="es-ES"/>
              </w:rPr>
              <w:t>Evaluación de la Post- acidificación del yogurt líquido de fresa durante el almacenamiento, su efecto en el agrado del consumidor y en la vida útil. ID1</w:t>
            </w:r>
          </w:p>
        </w:tc>
        <w:tc>
          <w:tcPr>
            <w:tcW w:w="1843" w:type="dxa"/>
            <w:tcBorders>
              <w:top w:val="single" w:sz="8" w:space="0" w:color="auto"/>
              <w:left w:val="single" w:sz="8" w:space="0" w:color="auto"/>
              <w:bottom w:val="single" w:sz="8" w:space="0" w:color="auto"/>
              <w:right w:val="single" w:sz="8" w:space="0" w:color="auto"/>
            </w:tcBorders>
          </w:tcPr>
          <w:p w:rsidR="00876E9F" w:rsidRPr="000A2D41" w:rsidRDefault="00876E9F" w:rsidP="00855057">
            <w:pPr>
              <w:suppressAutoHyphens/>
              <w:jc w:val="left"/>
              <w:rPr>
                <w:rFonts w:ascii="Antique Olive" w:hAnsi="Antique Olive" w:cs="Arial"/>
                <w:snapToGrid w:val="0"/>
                <w:color w:val="00B0F0"/>
                <w:sz w:val="18"/>
                <w:szCs w:val="18"/>
                <w:lang w:val="es-ES"/>
              </w:rPr>
            </w:pPr>
            <w:r w:rsidRPr="000A2D41">
              <w:rPr>
                <w:rFonts w:ascii="Antique Olive" w:hAnsi="Antique Olive" w:cs="Arial"/>
                <w:snapToGrid w:val="0"/>
                <w:color w:val="00B0F0"/>
                <w:sz w:val="18"/>
                <w:szCs w:val="18"/>
                <w:lang w:val="es-ES"/>
              </w:rPr>
              <w:t>Pilar Fallas Rodríguez/</w:t>
            </w:r>
            <w:r>
              <w:rPr>
                <w:rFonts w:ascii="Antique Olive" w:hAnsi="Antique Olive" w:cs="Arial"/>
                <w:snapToGrid w:val="0"/>
                <w:color w:val="00B0F0"/>
                <w:sz w:val="18"/>
                <w:szCs w:val="18"/>
                <w:lang w:val="es-ES"/>
              </w:rPr>
              <w:t xml:space="preserve">  A82331</w:t>
            </w:r>
          </w:p>
        </w:tc>
        <w:tc>
          <w:tcPr>
            <w:tcW w:w="3824" w:type="dxa"/>
            <w:gridSpan w:val="2"/>
            <w:tcBorders>
              <w:top w:val="single" w:sz="8" w:space="0" w:color="auto"/>
              <w:left w:val="single" w:sz="8" w:space="0" w:color="auto"/>
              <w:bottom w:val="single" w:sz="8" w:space="0" w:color="auto"/>
              <w:right w:val="single" w:sz="18" w:space="0" w:color="auto"/>
            </w:tcBorders>
          </w:tcPr>
          <w:p w:rsidR="00876E9F" w:rsidRDefault="00876E9F" w:rsidP="00855057">
            <w:pPr>
              <w:suppressAutoHyphens/>
              <w:rPr>
                <w:rFonts w:ascii="Antique Olive" w:hAnsi="Antique Olive" w:cs="Arial"/>
                <w:snapToGrid w:val="0"/>
                <w:color w:val="00B0F0"/>
                <w:sz w:val="18"/>
                <w:szCs w:val="18"/>
                <w:lang w:val="es-ES"/>
              </w:rPr>
            </w:pPr>
            <w:r>
              <w:rPr>
                <w:rFonts w:ascii="Antique Olive" w:hAnsi="Antique Olive" w:cs="Arial"/>
                <w:snapToGrid w:val="0"/>
                <w:color w:val="00B0F0"/>
                <w:sz w:val="18"/>
                <w:szCs w:val="18"/>
                <w:lang w:val="es-ES"/>
              </w:rPr>
              <w:t xml:space="preserve">Caracterización sensorial del queso típico Turrialba fresco y Turrialba maduro con sello de denominación de origen/ PENDIENTE DE APROBACION EL PROYECTO </w:t>
            </w:r>
          </w:p>
          <w:p w:rsidR="00876E9F" w:rsidRPr="000A2D41" w:rsidRDefault="00876E9F" w:rsidP="00855057">
            <w:pPr>
              <w:suppressAutoHyphens/>
              <w:rPr>
                <w:rFonts w:ascii="Antique Olive" w:hAnsi="Antique Olive" w:cs="Arial"/>
                <w:snapToGrid w:val="0"/>
                <w:color w:val="00B0F0"/>
                <w:sz w:val="18"/>
                <w:szCs w:val="18"/>
                <w:lang w:val="es-ES"/>
              </w:rPr>
            </w:pPr>
          </w:p>
        </w:tc>
      </w:tr>
      <w:tr w:rsidR="00876E9F" w:rsidRPr="00706C49" w:rsidTr="00494CC2">
        <w:tblPrEx>
          <w:tblCellMar>
            <w:top w:w="0" w:type="dxa"/>
            <w:bottom w:w="0" w:type="dxa"/>
          </w:tblCellMar>
        </w:tblPrEx>
        <w:trPr>
          <w:gridAfter w:val="4"/>
          <w:wAfter w:w="15296" w:type="dxa"/>
        </w:trPr>
        <w:tc>
          <w:tcPr>
            <w:tcW w:w="1630" w:type="dxa"/>
            <w:vMerge/>
            <w:tcBorders>
              <w:top w:val="nil"/>
              <w:left w:val="single" w:sz="18" w:space="0" w:color="auto"/>
              <w:bottom w:val="nil"/>
              <w:right w:val="single" w:sz="8" w:space="0" w:color="auto"/>
            </w:tcBorders>
          </w:tcPr>
          <w:p w:rsidR="00876E9F" w:rsidRPr="00706C49" w:rsidRDefault="00876E9F" w:rsidP="004A30D7">
            <w:pPr>
              <w:suppressAutoHyphens/>
              <w:jc w:val="left"/>
              <w:rPr>
                <w:rFonts w:ascii="Antique Olive" w:hAnsi="Antique Olive" w:cs="Arial"/>
                <w:b/>
                <w:snapToGrid w:val="0"/>
                <w:color w:val="000000"/>
                <w:sz w:val="18"/>
                <w:szCs w:val="18"/>
                <w:lang w:val="es-ES"/>
              </w:rPr>
            </w:pPr>
          </w:p>
        </w:tc>
        <w:tc>
          <w:tcPr>
            <w:tcW w:w="2126" w:type="dxa"/>
            <w:gridSpan w:val="2"/>
            <w:tcBorders>
              <w:top w:val="single" w:sz="8" w:space="0" w:color="auto"/>
              <w:left w:val="single" w:sz="8" w:space="0" w:color="auto"/>
              <w:bottom w:val="single" w:sz="8" w:space="0" w:color="auto"/>
              <w:right w:val="single" w:sz="8" w:space="0" w:color="auto"/>
            </w:tcBorders>
          </w:tcPr>
          <w:p w:rsidR="00876E9F" w:rsidRPr="00B2446D" w:rsidRDefault="00876E9F" w:rsidP="00B2446D">
            <w:pPr>
              <w:suppressAutoHyphens/>
              <w:jc w:val="left"/>
              <w:rPr>
                <w:rFonts w:ascii="Antique Olive" w:hAnsi="Antique Olive" w:cs="Arial"/>
                <w:snapToGrid w:val="0"/>
                <w:color w:val="00B0F0"/>
                <w:sz w:val="18"/>
                <w:szCs w:val="18"/>
                <w:lang w:val="es-ES"/>
              </w:rPr>
            </w:pPr>
            <w:r w:rsidRPr="00B2446D">
              <w:rPr>
                <w:rFonts w:ascii="Antique Olive" w:hAnsi="Antique Olive" w:cs="Arial"/>
                <w:snapToGrid w:val="0"/>
                <w:color w:val="00B0F0"/>
                <w:sz w:val="18"/>
                <w:szCs w:val="18"/>
                <w:lang w:val="es-ES"/>
              </w:rPr>
              <w:t>Melissa Quirós Soto / A64585</w:t>
            </w:r>
          </w:p>
        </w:tc>
        <w:tc>
          <w:tcPr>
            <w:tcW w:w="3969" w:type="dxa"/>
            <w:tcBorders>
              <w:top w:val="single" w:sz="8" w:space="0" w:color="auto"/>
              <w:left w:val="single" w:sz="8" w:space="0" w:color="auto"/>
              <w:bottom w:val="single" w:sz="8" w:space="0" w:color="auto"/>
              <w:right w:val="single" w:sz="8" w:space="0" w:color="auto"/>
            </w:tcBorders>
          </w:tcPr>
          <w:p w:rsidR="00876E9F" w:rsidRPr="00B2446D" w:rsidRDefault="00876E9F" w:rsidP="00FC7779">
            <w:pPr>
              <w:suppressAutoHyphens/>
              <w:rPr>
                <w:rFonts w:ascii="Antique Olive" w:hAnsi="Antique Olive" w:cs="Arial"/>
                <w:snapToGrid w:val="0"/>
                <w:color w:val="00B0F0"/>
                <w:sz w:val="18"/>
                <w:szCs w:val="18"/>
                <w:lang w:val="es-ES"/>
              </w:rPr>
            </w:pPr>
            <w:r w:rsidRPr="00B2446D">
              <w:rPr>
                <w:rFonts w:ascii="Antique Olive" w:hAnsi="Antique Olive" w:cs="Arial"/>
                <w:snapToGrid w:val="0"/>
                <w:color w:val="00B0F0"/>
                <w:sz w:val="18"/>
                <w:szCs w:val="18"/>
                <w:lang w:val="es-ES"/>
              </w:rPr>
              <w:t>Condiciones de extracción de un pigmento rojo a partir de la broza de café</w:t>
            </w:r>
          </w:p>
        </w:tc>
        <w:tc>
          <w:tcPr>
            <w:tcW w:w="1843" w:type="dxa"/>
            <w:tcBorders>
              <w:top w:val="single" w:sz="8" w:space="0" w:color="auto"/>
              <w:left w:val="single" w:sz="8" w:space="0" w:color="auto"/>
              <w:bottom w:val="single" w:sz="8" w:space="0" w:color="auto"/>
              <w:right w:val="single" w:sz="8" w:space="0" w:color="auto"/>
            </w:tcBorders>
          </w:tcPr>
          <w:p w:rsidR="00876E9F" w:rsidRPr="00061299" w:rsidRDefault="00876E9F" w:rsidP="00737779">
            <w:pPr>
              <w:suppressAutoHyphens/>
              <w:jc w:val="left"/>
              <w:rPr>
                <w:rFonts w:ascii="Antique Olive" w:hAnsi="Antique Olive" w:cs="Arial"/>
                <w:snapToGrid w:val="0"/>
                <w:color w:val="00B0F0"/>
                <w:sz w:val="18"/>
                <w:szCs w:val="18"/>
                <w:lang w:val="es-ES"/>
              </w:rPr>
            </w:pPr>
          </w:p>
        </w:tc>
        <w:tc>
          <w:tcPr>
            <w:tcW w:w="3824" w:type="dxa"/>
            <w:gridSpan w:val="2"/>
            <w:tcBorders>
              <w:top w:val="single" w:sz="8" w:space="0" w:color="auto"/>
              <w:left w:val="single" w:sz="8" w:space="0" w:color="auto"/>
              <w:bottom w:val="single" w:sz="8" w:space="0" w:color="auto"/>
              <w:right w:val="single" w:sz="18" w:space="0" w:color="auto"/>
            </w:tcBorders>
          </w:tcPr>
          <w:p w:rsidR="00876E9F" w:rsidRDefault="00876E9F" w:rsidP="00737779">
            <w:pPr>
              <w:suppressAutoHyphens/>
              <w:rPr>
                <w:rFonts w:ascii="Antique Olive" w:hAnsi="Antique Olive" w:cs="Arial"/>
                <w:snapToGrid w:val="0"/>
                <w:color w:val="00B0F0"/>
                <w:sz w:val="18"/>
                <w:szCs w:val="18"/>
                <w:lang w:val="es-ES"/>
              </w:rPr>
            </w:pPr>
          </w:p>
        </w:tc>
      </w:tr>
      <w:tr w:rsidR="00876E9F" w:rsidRPr="00706C49" w:rsidTr="00494CC2">
        <w:tblPrEx>
          <w:tblCellMar>
            <w:top w:w="0" w:type="dxa"/>
            <w:bottom w:w="0" w:type="dxa"/>
          </w:tblCellMar>
        </w:tblPrEx>
        <w:trPr>
          <w:gridAfter w:val="4"/>
          <w:wAfter w:w="15296" w:type="dxa"/>
        </w:trPr>
        <w:tc>
          <w:tcPr>
            <w:tcW w:w="1630" w:type="dxa"/>
            <w:vMerge/>
            <w:tcBorders>
              <w:top w:val="nil"/>
              <w:left w:val="single" w:sz="18" w:space="0" w:color="auto"/>
              <w:bottom w:val="nil"/>
              <w:right w:val="single" w:sz="8" w:space="0" w:color="auto"/>
            </w:tcBorders>
          </w:tcPr>
          <w:p w:rsidR="00876E9F" w:rsidRPr="00706C49" w:rsidRDefault="00876E9F" w:rsidP="004A30D7">
            <w:pPr>
              <w:suppressAutoHyphens/>
              <w:jc w:val="left"/>
              <w:rPr>
                <w:rFonts w:ascii="Antique Olive" w:hAnsi="Antique Olive" w:cs="Arial"/>
                <w:b/>
                <w:snapToGrid w:val="0"/>
                <w:color w:val="000000"/>
                <w:sz w:val="18"/>
                <w:szCs w:val="18"/>
                <w:lang w:val="es-ES"/>
              </w:rPr>
            </w:pPr>
          </w:p>
        </w:tc>
        <w:tc>
          <w:tcPr>
            <w:tcW w:w="2126" w:type="dxa"/>
            <w:gridSpan w:val="2"/>
            <w:tcBorders>
              <w:top w:val="single" w:sz="8" w:space="0" w:color="auto"/>
              <w:left w:val="single" w:sz="8" w:space="0" w:color="auto"/>
              <w:bottom w:val="single" w:sz="8" w:space="0" w:color="auto"/>
              <w:right w:val="single" w:sz="8" w:space="0" w:color="auto"/>
            </w:tcBorders>
          </w:tcPr>
          <w:p w:rsidR="00876E9F" w:rsidRPr="00706C49" w:rsidRDefault="00876E9F" w:rsidP="00086C8A">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Silvia María Quiros Alpízar / A23984</w:t>
            </w:r>
          </w:p>
        </w:tc>
        <w:tc>
          <w:tcPr>
            <w:tcW w:w="3969" w:type="dxa"/>
            <w:tcBorders>
              <w:top w:val="single" w:sz="8" w:space="0" w:color="auto"/>
              <w:left w:val="single" w:sz="8" w:space="0" w:color="auto"/>
              <w:bottom w:val="single" w:sz="8" w:space="0" w:color="auto"/>
              <w:right w:val="single" w:sz="8" w:space="0" w:color="auto"/>
            </w:tcBorders>
          </w:tcPr>
          <w:p w:rsidR="00876E9F" w:rsidRDefault="00876E9F" w:rsidP="00FC7779">
            <w:pPr>
              <w:suppressAutoHyphens/>
              <w:rPr>
                <w:rFonts w:ascii="Antique Olive" w:hAnsi="Antique Olive" w:cs="Arial"/>
                <w:b/>
                <w:snapToGrid w:val="0"/>
                <w:color w:val="0000FF"/>
                <w:sz w:val="18"/>
                <w:szCs w:val="18"/>
                <w:u w:val="single"/>
                <w:lang w:val="es-ES"/>
              </w:rPr>
            </w:pPr>
            <w:r w:rsidRPr="00706C49">
              <w:rPr>
                <w:rFonts w:ascii="Antique Olive" w:hAnsi="Antique Olive" w:cs="Arial"/>
                <w:snapToGrid w:val="0"/>
                <w:sz w:val="18"/>
                <w:szCs w:val="18"/>
                <w:lang w:val="es-ES"/>
              </w:rPr>
              <w:t xml:space="preserve">Elaboración de requisitos libres de gluten a partir de harina de tubérculos, cereales y sus mezclas. </w:t>
            </w:r>
            <w:r w:rsidRPr="00706C49">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3</w:t>
            </w:r>
          </w:p>
          <w:p w:rsidR="00876E9F" w:rsidRPr="00706C49" w:rsidRDefault="00876E9F" w:rsidP="00FC7779">
            <w:pPr>
              <w:suppressAutoHyphens/>
              <w:rPr>
                <w:rFonts w:ascii="Antique Olive" w:hAnsi="Antique Olive" w:cs="Arial"/>
                <w:snapToGrid w:val="0"/>
                <w:sz w:val="18"/>
                <w:szCs w:val="18"/>
                <w:lang w:val="es-ES"/>
              </w:rPr>
            </w:pPr>
          </w:p>
        </w:tc>
        <w:tc>
          <w:tcPr>
            <w:tcW w:w="1843" w:type="dxa"/>
            <w:tcBorders>
              <w:top w:val="single" w:sz="8" w:space="0" w:color="auto"/>
              <w:left w:val="single" w:sz="8" w:space="0" w:color="auto"/>
              <w:bottom w:val="single" w:sz="8" w:space="0" w:color="auto"/>
              <w:right w:val="single" w:sz="8" w:space="0" w:color="auto"/>
            </w:tcBorders>
          </w:tcPr>
          <w:p w:rsidR="00876E9F" w:rsidRPr="00061299" w:rsidRDefault="00876E9F" w:rsidP="00737779">
            <w:pPr>
              <w:suppressAutoHyphens/>
              <w:jc w:val="left"/>
              <w:rPr>
                <w:rFonts w:ascii="Antique Olive" w:hAnsi="Antique Olive" w:cs="Arial"/>
                <w:snapToGrid w:val="0"/>
                <w:color w:val="00B0F0"/>
                <w:sz w:val="18"/>
                <w:szCs w:val="18"/>
                <w:lang w:val="es-ES"/>
              </w:rPr>
            </w:pPr>
            <w:r w:rsidRPr="00061299">
              <w:rPr>
                <w:rFonts w:ascii="Antique Olive" w:hAnsi="Antique Olive" w:cs="Arial"/>
                <w:snapToGrid w:val="0"/>
                <w:color w:val="00B0F0"/>
                <w:sz w:val="18"/>
                <w:szCs w:val="18"/>
                <w:lang w:val="es-ES"/>
              </w:rPr>
              <w:t>Ana Gabriela Arguedas Chavarría / A70554</w:t>
            </w:r>
          </w:p>
        </w:tc>
        <w:tc>
          <w:tcPr>
            <w:tcW w:w="3824" w:type="dxa"/>
            <w:gridSpan w:val="2"/>
            <w:tcBorders>
              <w:top w:val="single" w:sz="8" w:space="0" w:color="auto"/>
              <w:left w:val="single" w:sz="8" w:space="0" w:color="auto"/>
              <w:bottom w:val="single" w:sz="8" w:space="0" w:color="auto"/>
              <w:right w:val="single" w:sz="18" w:space="0" w:color="auto"/>
            </w:tcBorders>
          </w:tcPr>
          <w:p w:rsidR="00876E9F" w:rsidRPr="00061299" w:rsidRDefault="00876E9F" w:rsidP="00737779">
            <w:pPr>
              <w:suppressAutoHyphens/>
              <w:rPr>
                <w:rFonts w:ascii="Antique Olive" w:hAnsi="Antique Olive" w:cs="Arial"/>
                <w:snapToGrid w:val="0"/>
                <w:color w:val="00B0F0"/>
                <w:sz w:val="18"/>
                <w:szCs w:val="18"/>
                <w:lang w:val="es-ES"/>
              </w:rPr>
            </w:pPr>
            <w:r>
              <w:rPr>
                <w:rFonts w:ascii="Antique Olive" w:hAnsi="Antique Olive" w:cs="Arial"/>
                <w:snapToGrid w:val="0"/>
                <w:color w:val="00B0F0"/>
                <w:sz w:val="18"/>
                <w:szCs w:val="18"/>
                <w:lang w:val="es-ES"/>
              </w:rPr>
              <w:t xml:space="preserve">Estudio del impacto del procentaje de sustitución de grasa con chayote deshidratado sobre la estabilidad  físico- química, microbología y sensorial de salchicha de pollo durante su almacenamiento en refrigeración. PENDIENTE DE APROBACION </w:t>
            </w:r>
          </w:p>
        </w:tc>
      </w:tr>
      <w:tr w:rsidR="00876E9F" w:rsidRPr="00706C49" w:rsidTr="00494CC2">
        <w:tblPrEx>
          <w:tblCellMar>
            <w:top w:w="0" w:type="dxa"/>
            <w:bottom w:w="0" w:type="dxa"/>
          </w:tblCellMar>
        </w:tblPrEx>
        <w:trPr>
          <w:gridAfter w:val="4"/>
          <w:wAfter w:w="15296" w:type="dxa"/>
        </w:trPr>
        <w:tc>
          <w:tcPr>
            <w:tcW w:w="1630" w:type="dxa"/>
            <w:vMerge/>
            <w:tcBorders>
              <w:top w:val="nil"/>
              <w:left w:val="single" w:sz="18" w:space="0" w:color="auto"/>
              <w:bottom w:val="nil"/>
              <w:right w:val="single" w:sz="8" w:space="0" w:color="auto"/>
            </w:tcBorders>
          </w:tcPr>
          <w:p w:rsidR="00876E9F" w:rsidRPr="00706C49" w:rsidRDefault="00876E9F" w:rsidP="004A30D7">
            <w:pPr>
              <w:suppressAutoHyphens/>
              <w:jc w:val="left"/>
              <w:rPr>
                <w:rFonts w:ascii="Antique Olive" w:hAnsi="Antique Olive" w:cs="Arial"/>
                <w:b/>
                <w:snapToGrid w:val="0"/>
                <w:color w:val="000000"/>
                <w:sz w:val="18"/>
                <w:szCs w:val="18"/>
                <w:lang w:val="es-ES"/>
              </w:rPr>
            </w:pPr>
          </w:p>
        </w:tc>
        <w:tc>
          <w:tcPr>
            <w:tcW w:w="2126" w:type="dxa"/>
            <w:gridSpan w:val="2"/>
            <w:tcBorders>
              <w:top w:val="single" w:sz="8" w:space="0" w:color="auto"/>
              <w:left w:val="single" w:sz="8" w:space="0" w:color="auto"/>
              <w:bottom w:val="single" w:sz="24" w:space="0" w:color="auto"/>
              <w:right w:val="single" w:sz="8" w:space="0" w:color="auto"/>
            </w:tcBorders>
          </w:tcPr>
          <w:p w:rsidR="00876E9F" w:rsidRPr="00497036" w:rsidRDefault="00876E9F" w:rsidP="00497036">
            <w:pPr>
              <w:suppressAutoHyphens/>
              <w:jc w:val="left"/>
              <w:rPr>
                <w:rFonts w:ascii="Antique Olive" w:hAnsi="Antique Olive" w:cs="Arial"/>
                <w:snapToGrid w:val="0"/>
                <w:sz w:val="18"/>
                <w:szCs w:val="18"/>
                <w:lang w:val="es-ES"/>
              </w:rPr>
            </w:pPr>
            <w:r w:rsidRPr="00497036">
              <w:rPr>
                <w:rFonts w:ascii="Antique Olive" w:hAnsi="Antique Olive" w:cs="Arial"/>
                <w:snapToGrid w:val="0"/>
                <w:sz w:val="18"/>
                <w:szCs w:val="18"/>
                <w:lang w:val="es-ES"/>
              </w:rPr>
              <w:t>María José González Dubón / A72855</w:t>
            </w:r>
          </w:p>
        </w:tc>
        <w:tc>
          <w:tcPr>
            <w:tcW w:w="3969" w:type="dxa"/>
            <w:tcBorders>
              <w:top w:val="single" w:sz="8" w:space="0" w:color="auto"/>
              <w:left w:val="single" w:sz="8" w:space="0" w:color="auto"/>
              <w:bottom w:val="single" w:sz="24" w:space="0" w:color="auto"/>
              <w:right w:val="single" w:sz="8" w:space="0" w:color="auto"/>
            </w:tcBorders>
          </w:tcPr>
          <w:p w:rsidR="00876E9F" w:rsidRDefault="00876E9F" w:rsidP="00497036">
            <w:pPr>
              <w:suppressAutoHyphens/>
              <w:rPr>
                <w:rFonts w:ascii="Antique Olive" w:hAnsi="Antique Olive" w:cs="Arial"/>
                <w:snapToGrid w:val="0"/>
                <w:sz w:val="18"/>
                <w:szCs w:val="18"/>
                <w:lang w:val="es-ES"/>
              </w:rPr>
            </w:pPr>
            <w:r w:rsidRPr="00497036">
              <w:rPr>
                <w:rFonts w:ascii="Antique Olive" w:hAnsi="Antique Olive" w:cs="Arial"/>
                <w:snapToGrid w:val="0"/>
                <w:sz w:val="18"/>
                <w:szCs w:val="18"/>
                <w:lang w:val="es-ES"/>
              </w:rPr>
              <w:t xml:space="preserve">Estudio de empaque y vida útil de broza de café deshidratada osmóticamente. ID1 </w:t>
            </w:r>
          </w:p>
          <w:p w:rsidR="00876E9F" w:rsidRPr="00497036" w:rsidRDefault="00876E9F" w:rsidP="00497036">
            <w:pPr>
              <w:suppressAutoHyphens/>
              <w:rPr>
                <w:rFonts w:ascii="Antique Olive" w:hAnsi="Antique Olive" w:cs="Arial"/>
                <w:snapToGrid w:val="0"/>
                <w:sz w:val="18"/>
                <w:szCs w:val="18"/>
                <w:lang w:val="es-ES"/>
              </w:rPr>
            </w:pPr>
          </w:p>
        </w:tc>
        <w:tc>
          <w:tcPr>
            <w:tcW w:w="1843" w:type="dxa"/>
            <w:tcBorders>
              <w:top w:val="single" w:sz="8" w:space="0" w:color="auto"/>
              <w:left w:val="single" w:sz="8" w:space="0" w:color="auto"/>
              <w:bottom w:val="single" w:sz="24" w:space="0" w:color="auto"/>
              <w:right w:val="single" w:sz="8" w:space="0" w:color="auto"/>
            </w:tcBorders>
          </w:tcPr>
          <w:p w:rsidR="00876E9F" w:rsidRPr="00D032AA" w:rsidRDefault="00876E9F" w:rsidP="006471D8">
            <w:pPr>
              <w:suppressAutoHyphens/>
              <w:jc w:val="left"/>
              <w:rPr>
                <w:rFonts w:ascii="Antique Olive" w:hAnsi="Antique Olive" w:cs="Arial"/>
                <w:snapToGrid w:val="0"/>
                <w:color w:val="00B0F0"/>
                <w:sz w:val="18"/>
                <w:szCs w:val="18"/>
                <w:lang w:val="es-ES"/>
              </w:rPr>
            </w:pPr>
            <w:r w:rsidRPr="00D032AA">
              <w:rPr>
                <w:rFonts w:ascii="Antique Olive" w:hAnsi="Antique Olive" w:cs="Arial"/>
                <w:snapToGrid w:val="0"/>
                <w:color w:val="00B0F0"/>
                <w:sz w:val="18"/>
                <w:szCs w:val="18"/>
                <w:lang w:val="es-ES"/>
              </w:rPr>
              <w:lastRenderedPageBreak/>
              <w:t>Adriana Vargas Vargas/ A45645</w:t>
            </w:r>
          </w:p>
        </w:tc>
        <w:tc>
          <w:tcPr>
            <w:tcW w:w="3824" w:type="dxa"/>
            <w:gridSpan w:val="2"/>
            <w:tcBorders>
              <w:top w:val="single" w:sz="8" w:space="0" w:color="auto"/>
              <w:left w:val="single" w:sz="8" w:space="0" w:color="auto"/>
              <w:bottom w:val="single" w:sz="24" w:space="0" w:color="auto"/>
              <w:right w:val="single" w:sz="18" w:space="0" w:color="auto"/>
            </w:tcBorders>
          </w:tcPr>
          <w:p w:rsidR="00876E9F" w:rsidRPr="00D032AA" w:rsidRDefault="00876E9F" w:rsidP="006471D8">
            <w:pPr>
              <w:suppressAutoHyphens/>
              <w:rPr>
                <w:rFonts w:ascii="Antique Olive" w:hAnsi="Antique Olive" w:cs="Arial"/>
                <w:snapToGrid w:val="0"/>
                <w:color w:val="00B0F0"/>
                <w:sz w:val="18"/>
                <w:szCs w:val="18"/>
                <w:lang w:val="es-ES"/>
              </w:rPr>
            </w:pPr>
            <w:r w:rsidRPr="00D032AA">
              <w:rPr>
                <w:rFonts w:ascii="Antique Olive" w:hAnsi="Antique Olive" w:cs="Arial"/>
                <w:snapToGrid w:val="0"/>
                <w:color w:val="00B0F0"/>
                <w:sz w:val="18"/>
                <w:szCs w:val="18"/>
                <w:lang w:val="es-ES"/>
              </w:rPr>
              <w:t xml:space="preserve">Estudio de la estabilidad y aceptación de un edulcorante obtenido a partir de hojas de </w:t>
            </w:r>
            <w:r w:rsidRPr="00D032AA">
              <w:rPr>
                <w:rFonts w:ascii="Antique Olive" w:hAnsi="Antique Olive" w:cs="Arial"/>
                <w:i/>
                <w:snapToGrid w:val="0"/>
                <w:color w:val="00B0F0"/>
                <w:sz w:val="18"/>
                <w:szCs w:val="18"/>
                <w:lang w:val="es-ES"/>
              </w:rPr>
              <w:t xml:space="preserve">steria rebaudrana </w:t>
            </w:r>
            <w:r w:rsidRPr="00D032AA">
              <w:rPr>
                <w:rFonts w:ascii="Antique Olive" w:hAnsi="Antique Olive" w:cs="Arial"/>
                <w:snapToGrid w:val="0"/>
                <w:color w:val="00B0F0"/>
                <w:sz w:val="18"/>
                <w:szCs w:val="18"/>
                <w:lang w:val="es-ES"/>
              </w:rPr>
              <w:t xml:space="preserve">cultivadas </w:t>
            </w:r>
            <w:r w:rsidRPr="00D032AA">
              <w:rPr>
                <w:rFonts w:ascii="Antique Olive" w:hAnsi="Antique Olive" w:cs="Arial"/>
                <w:snapToGrid w:val="0"/>
                <w:color w:val="00B0F0"/>
                <w:sz w:val="18"/>
                <w:szCs w:val="18"/>
                <w:lang w:val="es-ES"/>
              </w:rPr>
              <w:lastRenderedPageBreak/>
              <w:t>en Costa Rica PENDIENTE DE APROBACION LA ID</w:t>
            </w:r>
          </w:p>
        </w:tc>
      </w:tr>
      <w:tr w:rsidR="00876E9F" w:rsidRPr="00706C49" w:rsidTr="00BD75B5">
        <w:tblPrEx>
          <w:tblCellMar>
            <w:top w:w="0" w:type="dxa"/>
            <w:bottom w:w="0" w:type="dxa"/>
          </w:tblCellMar>
        </w:tblPrEx>
        <w:trPr>
          <w:gridAfter w:val="4"/>
          <w:wAfter w:w="15296" w:type="dxa"/>
        </w:trPr>
        <w:tc>
          <w:tcPr>
            <w:tcW w:w="1630" w:type="dxa"/>
            <w:tcBorders>
              <w:top w:val="single" w:sz="18" w:space="0" w:color="auto"/>
              <w:left w:val="single" w:sz="18" w:space="0" w:color="auto"/>
              <w:bottom w:val="single" w:sz="18" w:space="0" w:color="auto"/>
              <w:right w:val="single" w:sz="8" w:space="0" w:color="auto"/>
            </w:tcBorders>
          </w:tcPr>
          <w:p w:rsidR="00876E9F" w:rsidRPr="00706C49" w:rsidRDefault="00876E9F">
            <w:pPr>
              <w:suppressAutoHyphens/>
              <w:jc w:val="left"/>
              <w:rPr>
                <w:rFonts w:ascii="Antique Olive" w:hAnsi="Antique Olive" w:cs="Arial"/>
                <w:b/>
                <w:snapToGrid w:val="0"/>
                <w:color w:val="000000"/>
                <w:sz w:val="18"/>
                <w:szCs w:val="18"/>
                <w:lang w:val="es-ES"/>
              </w:rPr>
            </w:pPr>
            <w:r w:rsidRPr="00706C49">
              <w:rPr>
                <w:rFonts w:ascii="Antique Olive" w:hAnsi="Antique Olive" w:cs="Arial"/>
                <w:b/>
                <w:snapToGrid w:val="0"/>
                <w:color w:val="000000"/>
                <w:sz w:val="18"/>
                <w:szCs w:val="18"/>
                <w:lang w:val="es-ES"/>
              </w:rPr>
              <w:lastRenderedPageBreak/>
              <w:t>Jiménez Nadiarid</w:t>
            </w:r>
          </w:p>
        </w:tc>
        <w:tc>
          <w:tcPr>
            <w:tcW w:w="2126" w:type="dxa"/>
            <w:gridSpan w:val="2"/>
            <w:tcBorders>
              <w:top w:val="single" w:sz="18" w:space="0" w:color="auto"/>
              <w:left w:val="single" w:sz="8" w:space="0" w:color="auto"/>
              <w:bottom w:val="single" w:sz="18" w:space="0" w:color="auto"/>
              <w:right w:val="single" w:sz="8" w:space="0" w:color="auto"/>
            </w:tcBorders>
          </w:tcPr>
          <w:p w:rsidR="00876E9F" w:rsidRPr="00706C49" w:rsidRDefault="00876E9F">
            <w:pPr>
              <w:suppressAutoHyphens/>
              <w:jc w:val="left"/>
              <w:rPr>
                <w:rFonts w:ascii="Antique Olive" w:hAnsi="Antique Olive" w:cs="Arial"/>
                <w:snapToGrid w:val="0"/>
                <w:sz w:val="18"/>
                <w:szCs w:val="18"/>
                <w:lang w:val="es-ES"/>
              </w:rPr>
            </w:pPr>
          </w:p>
        </w:tc>
        <w:tc>
          <w:tcPr>
            <w:tcW w:w="3969" w:type="dxa"/>
            <w:tcBorders>
              <w:top w:val="single" w:sz="18" w:space="0" w:color="auto"/>
              <w:left w:val="single" w:sz="8" w:space="0" w:color="auto"/>
              <w:bottom w:val="single" w:sz="18" w:space="0" w:color="auto"/>
              <w:right w:val="single" w:sz="8" w:space="0" w:color="auto"/>
            </w:tcBorders>
          </w:tcPr>
          <w:p w:rsidR="00876E9F" w:rsidRPr="00706C49" w:rsidRDefault="00876E9F" w:rsidP="003E1FF6">
            <w:pPr>
              <w:suppressAutoHyphens/>
              <w:rPr>
                <w:rFonts w:ascii="Antique Olive" w:hAnsi="Antique Olive" w:cs="Arial"/>
                <w:snapToGrid w:val="0"/>
                <w:sz w:val="18"/>
                <w:szCs w:val="18"/>
                <w:lang w:val="es-ES"/>
              </w:rPr>
            </w:pPr>
          </w:p>
        </w:tc>
        <w:tc>
          <w:tcPr>
            <w:tcW w:w="1843" w:type="dxa"/>
            <w:tcBorders>
              <w:top w:val="single" w:sz="18" w:space="0" w:color="auto"/>
              <w:left w:val="single" w:sz="8" w:space="0" w:color="auto"/>
              <w:bottom w:val="single" w:sz="18" w:space="0" w:color="auto"/>
              <w:right w:val="single" w:sz="8" w:space="0" w:color="auto"/>
            </w:tcBorders>
          </w:tcPr>
          <w:p w:rsidR="00876E9F" w:rsidRPr="00B8753D" w:rsidRDefault="00876E9F" w:rsidP="00FF6F1A">
            <w:pPr>
              <w:suppressAutoHyphens/>
              <w:jc w:val="left"/>
              <w:rPr>
                <w:rFonts w:ascii="Antique Olive" w:hAnsi="Antique Olive" w:cs="Arial"/>
                <w:snapToGrid w:val="0"/>
                <w:sz w:val="18"/>
                <w:szCs w:val="18"/>
                <w:lang w:val="es-ES"/>
              </w:rPr>
            </w:pPr>
            <w:r w:rsidRPr="00B8753D">
              <w:rPr>
                <w:rFonts w:ascii="Antique Olive" w:hAnsi="Antique Olive" w:cs="Arial"/>
                <w:snapToGrid w:val="0"/>
                <w:sz w:val="18"/>
                <w:szCs w:val="18"/>
                <w:lang w:val="es-ES"/>
              </w:rPr>
              <w:t>Orlando Armijo Montes/ A70644</w:t>
            </w:r>
          </w:p>
        </w:tc>
        <w:tc>
          <w:tcPr>
            <w:tcW w:w="3824" w:type="dxa"/>
            <w:gridSpan w:val="2"/>
            <w:tcBorders>
              <w:top w:val="single" w:sz="18" w:space="0" w:color="auto"/>
              <w:left w:val="single" w:sz="8" w:space="0" w:color="auto"/>
              <w:bottom w:val="single" w:sz="18" w:space="0" w:color="auto"/>
              <w:right w:val="single" w:sz="18" w:space="0" w:color="auto"/>
            </w:tcBorders>
          </w:tcPr>
          <w:p w:rsidR="00876E9F" w:rsidRPr="00B8753D" w:rsidRDefault="00876E9F" w:rsidP="00250E1E">
            <w:pPr>
              <w:suppressAutoHyphens/>
              <w:rPr>
                <w:rFonts w:ascii="Antique Olive" w:hAnsi="Antique Olive" w:cs="Arial"/>
                <w:snapToGrid w:val="0"/>
                <w:sz w:val="16"/>
                <w:szCs w:val="16"/>
                <w:lang w:val="es-ES"/>
              </w:rPr>
            </w:pPr>
            <w:r w:rsidRPr="00B8753D">
              <w:rPr>
                <w:rFonts w:ascii="Antique Olive" w:hAnsi="Antique Olive" w:cs="Arial"/>
                <w:snapToGrid w:val="0"/>
                <w:sz w:val="16"/>
                <w:szCs w:val="16"/>
                <w:lang w:val="es-ES"/>
              </w:rPr>
              <w:t xml:space="preserve">Valorización  de los subproductos de la industrialización  de palmito de pejibaye ( </w:t>
            </w:r>
            <w:r w:rsidRPr="00B8753D">
              <w:rPr>
                <w:rFonts w:ascii="Antique Olive" w:hAnsi="Antique Olive" w:cs="Arial"/>
                <w:i/>
                <w:snapToGrid w:val="0"/>
                <w:sz w:val="16"/>
                <w:szCs w:val="16"/>
                <w:lang w:val="es-ES"/>
              </w:rPr>
              <w:t>Bastric gasipaes</w:t>
            </w:r>
            <w:r w:rsidRPr="00B8753D">
              <w:rPr>
                <w:rFonts w:ascii="Antique Olive" w:hAnsi="Antique Olive" w:cs="Arial"/>
                <w:snapToGrid w:val="0"/>
                <w:sz w:val="16"/>
                <w:szCs w:val="16"/>
                <w:lang w:val="es-ES"/>
              </w:rPr>
              <w:t>) para la elaboración de un producto en polvo, alto en fibra dietética y en actividad antioxidante. ID1</w:t>
            </w:r>
          </w:p>
          <w:p w:rsidR="00876E9F" w:rsidRPr="00B8753D" w:rsidRDefault="00876E9F" w:rsidP="00250E1E">
            <w:pPr>
              <w:suppressAutoHyphens/>
              <w:rPr>
                <w:rFonts w:ascii="Antique Olive" w:hAnsi="Antique Olive" w:cs="Arial"/>
                <w:snapToGrid w:val="0"/>
                <w:sz w:val="18"/>
                <w:szCs w:val="18"/>
                <w:lang w:val="es-ES"/>
              </w:rPr>
            </w:pPr>
          </w:p>
          <w:p w:rsidR="00876E9F" w:rsidRPr="00B8753D" w:rsidRDefault="00876E9F" w:rsidP="00250E1E">
            <w:pPr>
              <w:suppressAutoHyphens/>
              <w:rPr>
                <w:rFonts w:ascii="Antique Olive" w:hAnsi="Antique Olive" w:cs="Arial"/>
                <w:snapToGrid w:val="0"/>
                <w:sz w:val="18"/>
                <w:szCs w:val="18"/>
                <w:lang w:val="es-ES"/>
              </w:rPr>
            </w:pPr>
          </w:p>
        </w:tc>
      </w:tr>
      <w:tr w:rsidR="00876E9F" w:rsidRPr="00706C49" w:rsidTr="00BD75B5">
        <w:tblPrEx>
          <w:tblCellMar>
            <w:top w:w="0" w:type="dxa"/>
            <w:bottom w:w="0" w:type="dxa"/>
          </w:tblCellMar>
        </w:tblPrEx>
        <w:trPr>
          <w:gridAfter w:val="4"/>
          <w:wAfter w:w="15296" w:type="dxa"/>
        </w:trPr>
        <w:tc>
          <w:tcPr>
            <w:tcW w:w="1630" w:type="dxa"/>
            <w:tcBorders>
              <w:top w:val="single" w:sz="18" w:space="0" w:color="auto"/>
              <w:left w:val="single" w:sz="18" w:space="0" w:color="auto"/>
              <w:bottom w:val="nil"/>
              <w:right w:val="single" w:sz="8" w:space="0" w:color="auto"/>
            </w:tcBorders>
          </w:tcPr>
          <w:p w:rsidR="00876E9F" w:rsidRPr="00706C49" w:rsidRDefault="00876E9F">
            <w:pPr>
              <w:suppressAutoHyphens/>
              <w:jc w:val="left"/>
              <w:rPr>
                <w:rFonts w:ascii="Antique Olive" w:hAnsi="Antique Olive" w:cs="Arial"/>
                <w:b/>
                <w:snapToGrid w:val="0"/>
                <w:color w:val="000000"/>
                <w:sz w:val="18"/>
                <w:szCs w:val="18"/>
                <w:lang w:val="es-ES"/>
              </w:rPr>
            </w:pPr>
            <w:r w:rsidRPr="00706C49">
              <w:rPr>
                <w:rFonts w:ascii="Antique Olive" w:hAnsi="Antique Olive" w:cs="Arial"/>
                <w:b/>
                <w:snapToGrid w:val="0"/>
                <w:color w:val="000000"/>
                <w:sz w:val="18"/>
                <w:szCs w:val="18"/>
                <w:lang w:val="es-ES"/>
              </w:rPr>
              <w:t>Pineda Mº Lourdes</w:t>
            </w:r>
          </w:p>
        </w:tc>
        <w:tc>
          <w:tcPr>
            <w:tcW w:w="2126" w:type="dxa"/>
            <w:gridSpan w:val="2"/>
            <w:tcBorders>
              <w:top w:val="single" w:sz="18" w:space="0" w:color="auto"/>
              <w:left w:val="single" w:sz="8" w:space="0" w:color="auto"/>
              <w:bottom w:val="single" w:sz="18" w:space="0" w:color="auto"/>
              <w:right w:val="single" w:sz="8" w:space="0" w:color="auto"/>
            </w:tcBorders>
          </w:tcPr>
          <w:p w:rsidR="00876E9F" w:rsidRPr="00706C49" w:rsidRDefault="00876E9F">
            <w:pPr>
              <w:suppressAutoHyphens/>
              <w:jc w:val="left"/>
              <w:rPr>
                <w:rFonts w:ascii="Antique Olive" w:hAnsi="Antique Olive" w:cs="Arial"/>
                <w:snapToGrid w:val="0"/>
                <w:sz w:val="18"/>
                <w:szCs w:val="18"/>
                <w:lang w:val="es-ES"/>
              </w:rPr>
            </w:pPr>
          </w:p>
        </w:tc>
        <w:tc>
          <w:tcPr>
            <w:tcW w:w="3969" w:type="dxa"/>
            <w:tcBorders>
              <w:top w:val="single" w:sz="18" w:space="0" w:color="auto"/>
              <w:left w:val="single" w:sz="8" w:space="0" w:color="auto"/>
              <w:bottom w:val="single" w:sz="18" w:space="0" w:color="auto"/>
              <w:right w:val="single" w:sz="8" w:space="0" w:color="auto"/>
            </w:tcBorders>
          </w:tcPr>
          <w:p w:rsidR="00876E9F" w:rsidRPr="00706C49" w:rsidRDefault="00876E9F" w:rsidP="003E1FF6">
            <w:pPr>
              <w:suppressAutoHyphens/>
              <w:rPr>
                <w:rFonts w:ascii="Antique Olive" w:hAnsi="Antique Olive" w:cs="Arial"/>
                <w:snapToGrid w:val="0"/>
                <w:sz w:val="18"/>
                <w:szCs w:val="18"/>
                <w:lang w:val="es-ES"/>
              </w:rPr>
            </w:pPr>
          </w:p>
        </w:tc>
        <w:tc>
          <w:tcPr>
            <w:tcW w:w="1843" w:type="dxa"/>
            <w:tcBorders>
              <w:top w:val="single" w:sz="18" w:space="0" w:color="auto"/>
              <w:left w:val="single" w:sz="8" w:space="0" w:color="auto"/>
              <w:bottom w:val="single" w:sz="18" w:space="0" w:color="auto"/>
              <w:right w:val="single" w:sz="8" w:space="0" w:color="auto"/>
            </w:tcBorders>
          </w:tcPr>
          <w:p w:rsidR="00876E9F" w:rsidRPr="00706C49" w:rsidRDefault="00876E9F" w:rsidP="00855057">
            <w:pPr>
              <w:suppressAutoHyphens/>
              <w:jc w:val="left"/>
              <w:rPr>
                <w:rFonts w:ascii="Antique Olive" w:hAnsi="Antique Olive" w:cs="Arial"/>
                <w:snapToGrid w:val="0"/>
                <w:color w:val="000000"/>
                <w:sz w:val="18"/>
                <w:szCs w:val="18"/>
                <w:lang w:val="es-ES"/>
              </w:rPr>
            </w:pPr>
            <w:r w:rsidRPr="00706C49">
              <w:rPr>
                <w:rFonts w:ascii="Antique Olive" w:hAnsi="Antique Olive" w:cs="Arial"/>
                <w:snapToGrid w:val="0"/>
                <w:color w:val="000000"/>
                <w:sz w:val="18"/>
                <w:szCs w:val="18"/>
                <w:lang w:val="es-ES"/>
              </w:rPr>
              <w:t>Ana Cristina Rivera Laporte/ A44387</w:t>
            </w:r>
          </w:p>
        </w:tc>
        <w:tc>
          <w:tcPr>
            <w:tcW w:w="3824" w:type="dxa"/>
            <w:gridSpan w:val="2"/>
            <w:tcBorders>
              <w:top w:val="single" w:sz="18" w:space="0" w:color="auto"/>
              <w:left w:val="single" w:sz="8" w:space="0" w:color="auto"/>
              <w:bottom w:val="single" w:sz="18" w:space="0" w:color="auto"/>
              <w:right w:val="single" w:sz="18" w:space="0" w:color="auto"/>
            </w:tcBorders>
          </w:tcPr>
          <w:p w:rsidR="00876E9F" w:rsidRDefault="00876E9F" w:rsidP="00855057">
            <w:pPr>
              <w:suppressAutoHyphens/>
              <w:rPr>
                <w:rFonts w:ascii="Antique Olive" w:hAnsi="Antique Olive" w:cs="Arial"/>
                <w:b/>
                <w:snapToGrid w:val="0"/>
                <w:color w:val="0000FF"/>
                <w:sz w:val="18"/>
                <w:szCs w:val="18"/>
                <w:u w:val="single"/>
                <w:lang w:val="es-ES"/>
              </w:rPr>
            </w:pPr>
            <w:r w:rsidRPr="00706C49">
              <w:rPr>
                <w:rFonts w:ascii="Antique Olive" w:hAnsi="Antique Olive" w:cs="Arial"/>
                <w:snapToGrid w:val="0"/>
                <w:color w:val="000000"/>
                <w:sz w:val="18"/>
                <w:szCs w:val="18"/>
                <w:lang w:val="es-ES"/>
              </w:rPr>
              <w:t xml:space="preserve">Comparación de distintas variedades de chayote y papaya como sustitutos parciales de grasa en dos alimentos de uso común. </w:t>
            </w:r>
            <w:r w:rsidRPr="00706C49">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3 PRORROGA</w:t>
            </w:r>
          </w:p>
          <w:p w:rsidR="00876E9F" w:rsidRPr="00706C49" w:rsidRDefault="00876E9F" w:rsidP="00855057">
            <w:pPr>
              <w:suppressAutoHyphens/>
              <w:rPr>
                <w:rFonts w:ascii="Antique Olive" w:hAnsi="Antique Olive" w:cs="Arial"/>
                <w:snapToGrid w:val="0"/>
                <w:color w:val="000000"/>
                <w:sz w:val="18"/>
                <w:szCs w:val="18"/>
                <w:lang w:val="es-ES"/>
              </w:rPr>
            </w:pPr>
          </w:p>
        </w:tc>
      </w:tr>
      <w:tr w:rsidR="00876E9F" w:rsidRPr="00706C49" w:rsidTr="00BD75B5">
        <w:tblPrEx>
          <w:tblCellMar>
            <w:top w:w="0" w:type="dxa"/>
            <w:bottom w:w="0" w:type="dxa"/>
          </w:tblCellMar>
        </w:tblPrEx>
        <w:trPr>
          <w:gridAfter w:val="4"/>
          <w:wAfter w:w="15296" w:type="dxa"/>
        </w:trPr>
        <w:tc>
          <w:tcPr>
            <w:tcW w:w="1630" w:type="dxa"/>
            <w:tcBorders>
              <w:top w:val="nil"/>
              <w:left w:val="single" w:sz="18" w:space="0" w:color="auto"/>
              <w:bottom w:val="single" w:sz="18" w:space="0" w:color="auto"/>
              <w:right w:val="single" w:sz="8" w:space="0" w:color="auto"/>
            </w:tcBorders>
          </w:tcPr>
          <w:p w:rsidR="00876E9F" w:rsidRPr="00706C49" w:rsidRDefault="00876E9F">
            <w:pPr>
              <w:suppressAutoHyphens/>
              <w:jc w:val="left"/>
              <w:rPr>
                <w:rFonts w:ascii="Antique Olive" w:hAnsi="Antique Olive" w:cs="Arial"/>
                <w:b/>
                <w:snapToGrid w:val="0"/>
                <w:color w:val="000000"/>
                <w:sz w:val="18"/>
                <w:szCs w:val="18"/>
                <w:lang w:val="es-ES"/>
              </w:rPr>
            </w:pPr>
          </w:p>
        </w:tc>
        <w:tc>
          <w:tcPr>
            <w:tcW w:w="2126" w:type="dxa"/>
            <w:gridSpan w:val="2"/>
            <w:tcBorders>
              <w:top w:val="single" w:sz="18" w:space="0" w:color="auto"/>
              <w:left w:val="single" w:sz="8" w:space="0" w:color="auto"/>
              <w:bottom w:val="single" w:sz="18" w:space="0" w:color="auto"/>
              <w:right w:val="single" w:sz="8" w:space="0" w:color="auto"/>
            </w:tcBorders>
          </w:tcPr>
          <w:p w:rsidR="00876E9F" w:rsidRPr="00706C49" w:rsidRDefault="00876E9F">
            <w:pPr>
              <w:suppressAutoHyphens/>
              <w:jc w:val="left"/>
              <w:rPr>
                <w:rFonts w:ascii="Antique Olive" w:hAnsi="Antique Olive" w:cs="Arial"/>
                <w:snapToGrid w:val="0"/>
                <w:sz w:val="18"/>
                <w:szCs w:val="18"/>
                <w:lang w:val="es-ES"/>
              </w:rPr>
            </w:pPr>
          </w:p>
        </w:tc>
        <w:tc>
          <w:tcPr>
            <w:tcW w:w="3969" w:type="dxa"/>
            <w:tcBorders>
              <w:top w:val="single" w:sz="18" w:space="0" w:color="auto"/>
              <w:left w:val="single" w:sz="8" w:space="0" w:color="auto"/>
              <w:bottom w:val="single" w:sz="18" w:space="0" w:color="auto"/>
              <w:right w:val="single" w:sz="8" w:space="0" w:color="auto"/>
            </w:tcBorders>
          </w:tcPr>
          <w:p w:rsidR="00876E9F" w:rsidRPr="00706C49" w:rsidRDefault="00876E9F" w:rsidP="003E1FF6">
            <w:pPr>
              <w:suppressAutoHyphens/>
              <w:rPr>
                <w:rFonts w:ascii="Antique Olive" w:hAnsi="Antique Olive" w:cs="Arial"/>
                <w:snapToGrid w:val="0"/>
                <w:sz w:val="18"/>
                <w:szCs w:val="18"/>
                <w:lang w:val="es-ES"/>
              </w:rPr>
            </w:pPr>
          </w:p>
        </w:tc>
        <w:tc>
          <w:tcPr>
            <w:tcW w:w="1843" w:type="dxa"/>
            <w:tcBorders>
              <w:top w:val="single" w:sz="18" w:space="0" w:color="auto"/>
              <w:left w:val="single" w:sz="8" w:space="0" w:color="auto"/>
              <w:bottom w:val="single" w:sz="18" w:space="0" w:color="auto"/>
              <w:right w:val="single" w:sz="8" w:space="0" w:color="auto"/>
            </w:tcBorders>
          </w:tcPr>
          <w:p w:rsidR="00876E9F" w:rsidRPr="0061419C" w:rsidRDefault="00876E9F" w:rsidP="00855057">
            <w:pPr>
              <w:suppressAutoHyphens/>
              <w:jc w:val="left"/>
              <w:rPr>
                <w:rFonts w:ascii="Antique Olive" w:hAnsi="Antique Olive" w:cs="Arial"/>
                <w:snapToGrid w:val="0"/>
                <w:sz w:val="18"/>
                <w:szCs w:val="18"/>
                <w:lang w:val="es-ES"/>
              </w:rPr>
            </w:pPr>
            <w:r w:rsidRPr="0061419C">
              <w:rPr>
                <w:rFonts w:ascii="Antique Olive" w:hAnsi="Antique Olive" w:cs="Arial"/>
                <w:snapToGrid w:val="0"/>
                <w:sz w:val="18"/>
                <w:szCs w:val="18"/>
                <w:lang w:val="es-ES"/>
              </w:rPr>
              <w:t>María José González Dubón / A72855</w:t>
            </w:r>
          </w:p>
        </w:tc>
        <w:tc>
          <w:tcPr>
            <w:tcW w:w="3824" w:type="dxa"/>
            <w:gridSpan w:val="2"/>
            <w:tcBorders>
              <w:top w:val="single" w:sz="18" w:space="0" w:color="auto"/>
              <w:left w:val="single" w:sz="8" w:space="0" w:color="auto"/>
              <w:bottom w:val="single" w:sz="18" w:space="0" w:color="auto"/>
              <w:right w:val="single" w:sz="18" w:space="0" w:color="auto"/>
            </w:tcBorders>
          </w:tcPr>
          <w:p w:rsidR="00876E9F" w:rsidRDefault="00876E9F" w:rsidP="00855057">
            <w:pPr>
              <w:suppressAutoHyphens/>
              <w:rPr>
                <w:rFonts w:ascii="Antique Olive" w:hAnsi="Antique Olive" w:cs="Arial"/>
                <w:snapToGrid w:val="0"/>
                <w:sz w:val="18"/>
                <w:szCs w:val="18"/>
                <w:lang w:val="es-ES"/>
              </w:rPr>
            </w:pPr>
            <w:r w:rsidRPr="0061419C">
              <w:rPr>
                <w:rFonts w:ascii="Antique Olive" w:hAnsi="Antique Olive" w:cs="Arial"/>
                <w:snapToGrid w:val="0"/>
                <w:sz w:val="18"/>
                <w:szCs w:val="18"/>
                <w:lang w:val="es-ES"/>
              </w:rPr>
              <w:t xml:space="preserve">Estudio de empaque y vida útil de broza de café deshidratada osmóticamente. ID1 </w:t>
            </w:r>
          </w:p>
          <w:p w:rsidR="00876E9F" w:rsidRPr="0061419C" w:rsidRDefault="00876E9F" w:rsidP="00855057">
            <w:pPr>
              <w:suppressAutoHyphens/>
              <w:rPr>
                <w:rFonts w:ascii="Antique Olive" w:hAnsi="Antique Olive" w:cs="Arial"/>
                <w:snapToGrid w:val="0"/>
                <w:sz w:val="18"/>
                <w:szCs w:val="18"/>
                <w:lang w:val="es-ES"/>
              </w:rPr>
            </w:pPr>
          </w:p>
        </w:tc>
      </w:tr>
      <w:tr w:rsidR="00876E9F" w:rsidRPr="00706C49" w:rsidTr="00855057">
        <w:tblPrEx>
          <w:tblCellMar>
            <w:top w:w="0" w:type="dxa"/>
            <w:bottom w:w="0" w:type="dxa"/>
          </w:tblCellMar>
        </w:tblPrEx>
        <w:trPr>
          <w:gridAfter w:val="4"/>
          <w:wAfter w:w="15296" w:type="dxa"/>
        </w:trPr>
        <w:tc>
          <w:tcPr>
            <w:tcW w:w="1630" w:type="dxa"/>
            <w:vMerge w:val="restart"/>
            <w:tcBorders>
              <w:top w:val="single" w:sz="18" w:space="0" w:color="auto"/>
              <w:left w:val="single" w:sz="18" w:space="0" w:color="auto"/>
              <w:right w:val="single" w:sz="8" w:space="0" w:color="auto"/>
            </w:tcBorders>
            <w:shd w:val="clear" w:color="auto" w:fill="C2D69B"/>
          </w:tcPr>
          <w:p w:rsidR="00876E9F" w:rsidRPr="00706C49" w:rsidRDefault="00876E9F" w:rsidP="0016289B">
            <w:pPr>
              <w:suppressAutoHyphens/>
              <w:jc w:val="center"/>
              <w:rPr>
                <w:rFonts w:ascii="Antique Olive" w:hAnsi="Antique Olive"/>
                <w:b/>
                <w:i/>
                <w:iCs/>
                <w:caps/>
                <w:sz w:val="18"/>
                <w:szCs w:val="18"/>
              </w:rPr>
            </w:pPr>
            <w:r w:rsidRPr="00706C49">
              <w:rPr>
                <w:rFonts w:ascii="Antique Olive" w:hAnsi="Antique Olive"/>
                <w:b/>
                <w:i/>
                <w:iCs/>
                <w:caps/>
                <w:sz w:val="18"/>
                <w:szCs w:val="18"/>
              </w:rPr>
              <w:t>Profesor</w:t>
            </w:r>
          </w:p>
        </w:tc>
        <w:tc>
          <w:tcPr>
            <w:tcW w:w="6095" w:type="dxa"/>
            <w:gridSpan w:val="3"/>
            <w:tcBorders>
              <w:top w:val="single" w:sz="18" w:space="0" w:color="auto"/>
              <w:left w:val="single" w:sz="8" w:space="0" w:color="auto"/>
              <w:bottom w:val="single" w:sz="8" w:space="0" w:color="auto"/>
              <w:right w:val="single" w:sz="8" w:space="0" w:color="auto"/>
            </w:tcBorders>
            <w:shd w:val="clear" w:color="auto" w:fill="C2D69B"/>
          </w:tcPr>
          <w:p w:rsidR="00876E9F" w:rsidRPr="00706C49" w:rsidRDefault="00876E9F" w:rsidP="0016289B">
            <w:pPr>
              <w:pStyle w:val="Ttulo5"/>
              <w:jc w:val="center"/>
              <w:rPr>
                <w:rFonts w:ascii="Antique Olive" w:hAnsi="Antique Olive" w:cs="Times New Roman"/>
                <w:i/>
                <w:iCs/>
                <w:caps/>
                <w:snapToGrid/>
                <w:color w:val="auto"/>
                <w:szCs w:val="18"/>
                <w:lang w:val="es-CR"/>
              </w:rPr>
            </w:pPr>
            <w:r w:rsidRPr="00706C49">
              <w:rPr>
                <w:rFonts w:ascii="Antique Olive" w:hAnsi="Antique Olive" w:cs="Times New Roman"/>
                <w:i/>
                <w:iCs/>
                <w:caps/>
                <w:snapToGrid/>
                <w:color w:val="auto"/>
                <w:szCs w:val="18"/>
                <w:lang w:val="es-CR"/>
              </w:rPr>
              <w:t>Direccion</w:t>
            </w:r>
          </w:p>
        </w:tc>
        <w:tc>
          <w:tcPr>
            <w:tcW w:w="5667" w:type="dxa"/>
            <w:gridSpan w:val="3"/>
            <w:tcBorders>
              <w:top w:val="single" w:sz="18" w:space="0" w:color="auto"/>
              <w:left w:val="single" w:sz="8" w:space="0" w:color="auto"/>
              <w:bottom w:val="single" w:sz="8" w:space="0" w:color="auto"/>
              <w:right w:val="single" w:sz="18" w:space="0" w:color="auto"/>
            </w:tcBorders>
            <w:shd w:val="clear" w:color="auto" w:fill="C2D69B"/>
          </w:tcPr>
          <w:p w:rsidR="00876E9F" w:rsidRPr="00706C49" w:rsidRDefault="00876E9F" w:rsidP="006E5FCA">
            <w:pPr>
              <w:suppressAutoHyphens/>
              <w:jc w:val="center"/>
              <w:rPr>
                <w:rFonts w:ascii="Antique Olive" w:hAnsi="Antique Olive" w:cs="Arial"/>
                <w:snapToGrid w:val="0"/>
                <w:color w:val="000000"/>
                <w:sz w:val="18"/>
                <w:szCs w:val="18"/>
                <w:lang w:val="es-ES"/>
              </w:rPr>
            </w:pPr>
            <w:r w:rsidRPr="006E5FCA">
              <w:rPr>
                <w:rFonts w:ascii="Antique Olive" w:hAnsi="Antique Olive"/>
                <w:b/>
                <w:i/>
                <w:iCs/>
                <w:caps/>
                <w:sz w:val="18"/>
                <w:szCs w:val="18"/>
              </w:rPr>
              <w:t>Asesorías</w:t>
            </w:r>
          </w:p>
        </w:tc>
      </w:tr>
      <w:tr w:rsidR="00876E9F" w:rsidRPr="00706C49" w:rsidTr="00855057">
        <w:tblPrEx>
          <w:tblCellMar>
            <w:top w:w="0" w:type="dxa"/>
            <w:bottom w:w="0" w:type="dxa"/>
          </w:tblCellMar>
        </w:tblPrEx>
        <w:trPr>
          <w:gridAfter w:val="4"/>
          <w:wAfter w:w="15296" w:type="dxa"/>
        </w:trPr>
        <w:tc>
          <w:tcPr>
            <w:tcW w:w="1630" w:type="dxa"/>
            <w:vMerge/>
            <w:tcBorders>
              <w:left w:val="single" w:sz="18" w:space="0" w:color="auto"/>
              <w:bottom w:val="single" w:sz="18" w:space="0" w:color="auto"/>
              <w:right w:val="single" w:sz="8" w:space="0" w:color="auto"/>
            </w:tcBorders>
            <w:shd w:val="clear" w:color="auto" w:fill="C2D69B"/>
          </w:tcPr>
          <w:p w:rsidR="00876E9F" w:rsidRPr="00706C49" w:rsidRDefault="00876E9F" w:rsidP="0016289B">
            <w:pPr>
              <w:suppressAutoHyphens/>
              <w:jc w:val="center"/>
              <w:rPr>
                <w:rFonts w:ascii="Antique Olive" w:hAnsi="Antique Olive"/>
                <w:b/>
                <w:i/>
                <w:iCs/>
                <w:caps/>
                <w:sz w:val="18"/>
                <w:szCs w:val="18"/>
              </w:rPr>
            </w:pPr>
          </w:p>
        </w:tc>
        <w:tc>
          <w:tcPr>
            <w:tcW w:w="2126" w:type="dxa"/>
            <w:gridSpan w:val="2"/>
            <w:tcBorders>
              <w:top w:val="single" w:sz="18" w:space="0" w:color="auto"/>
              <w:left w:val="single" w:sz="8" w:space="0" w:color="auto"/>
              <w:bottom w:val="single" w:sz="18" w:space="0" w:color="auto"/>
              <w:right w:val="single" w:sz="8" w:space="0" w:color="auto"/>
            </w:tcBorders>
            <w:shd w:val="clear" w:color="auto" w:fill="C2D69B"/>
          </w:tcPr>
          <w:p w:rsidR="00876E9F" w:rsidRPr="00706C49" w:rsidRDefault="00876E9F" w:rsidP="0016289B">
            <w:pPr>
              <w:suppressAutoHyphens/>
              <w:jc w:val="center"/>
              <w:rPr>
                <w:rFonts w:ascii="Antique Olive" w:hAnsi="Antique Olive"/>
                <w:b/>
                <w:i/>
                <w:iCs/>
                <w:caps/>
                <w:sz w:val="18"/>
                <w:szCs w:val="18"/>
              </w:rPr>
            </w:pPr>
            <w:r w:rsidRPr="00706C49">
              <w:rPr>
                <w:rFonts w:ascii="Antique Olive" w:hAnsi="Antique Olive"/>
                <w:b/>
                <w:i/>
                <w:iCs/>
                <w:caps/>
                <w:sz w:val="18"/>
                <w:szCs w:val="18"/>
              </w:rPr>
              <w:t>ESTUDIANTE</w:t>
            </w:r>
          </w:p>
        </w:tc>
        <w:tc>
          <w:tcPr>
            <w:tcW w:w="3969" w:type="dxa"/>
            <w:tcBorders>
              <w:top w:val="single" w:sz="18" w:space="0" w:color="auto"/>
              <w:left w:val="single" w:sz="8" w:space="0" w:color="auto"/>
              <w:bottom w:val="single" w:sz="18" w:space="0" w:color="auto"/>
              <w:right w:val="single" w:sz="8" w:space="0" w:color="auto"/>
            </w:tcBorders>
            <w:shd w:val="clear" w:color="auto" w:fill="C2D69B"/>
          </w:tcPr>
          <w:p w:rsidR="00876E9F" w:rsidRPr="00706C49" w:rsidRDefault="00876E9F" w:rsidP="0016289B">
            <w:pPr>
              <w:suppressAutoHyphens/>
              <w:jc w:val="center"/>
              <w:rPr>
                <w:rFonts w:ascii="Antique Olive" w:hAnsi="Antique Olive"/>
                <w:b/>
                <w:i/>
                <w:iCs/>
                <w:caps/>
                <w:sz w:val="18"/>
                <w:szCs w:val="18"/>
              </w:rPr>
            </w:pPr>
            <w:r w:rsidRPr="00706C49">
              <w:rPr>
                <w:rFonts w:ascii="Antique Olive" w:hAnsi="Antique Olive"/>
                <w:b/>
                <w:i/>
                <w:iCs/>
                <w:caps/>
                <w:sz w:val="18"/>
                <w:szCs w:val="18"/>
              </w:rPr>
              <w:t>TEMA</w:t>
            </w:r>
          </w:p>
        </w:tc>
        <w:tc>
          <w:tcPr>
            <w:tcW w:w="1843" w:type="dxa"/>
            <w:tcBorders>
              <w:top w:val="single" w:sz="18" w:space="0" w:color="auto"/>
              <w:left w:val="single" w:sz="8" w:space="0" w:color="auto"/>
              <w:bottom w:val="single" w:sz="18" w:space="0" w:color="auto"/>
              <w:right w:val="single" w:sz="8" w:space="0" w:color="auto"/>
            </w:tcBorders>
            <w:shd w:val="clear" w:color="auto" w:fill="C2D69B"/>
          </w:tcPr>
          <w:p w:rsidR="00876E9F" w:rsidRPr="00706C49" w:rsidRDefault="00876E9F" w:rsidP="0016289B">
            <w:pPr>
              <w:suppressAutoHyphens/>
              <w:jc w:val="center"/>
              <w:rPr>
                <w:rFonts w:ascii="Antique Olive" w:hAnsi="Antique Olive"/>
                <w:b/>
                <w:i/>
                <w:iCs/>
                <w:caps/>
                <w:sz w:val="18"/>
                <w:szCs w:val="18"/>
              </w:rPr>
            </w:pPr>
            <w:r w:rsidRPr="00706C49">
              <w:rPr>
                <w:rFonts w:ascii="Antique Olive" w:hAnsi="Antique Olive"/>
                <w:b/>
                <w:i/>
                <w:iCs/>
                <w:caps/>
                <w:sz w:val="18"/>
                <w:szCs w:val="18"/>
              </w:rPr>
              <w:t>ESTUDIANTE</w:t>
            </w:r>
          </w:p>
        </w:tc>
        <w:tc>
          <w:tcPr>
            <w:tcW w:w="3824" w:type="dxa"/>
            <w:gridSpan w:val="2"/>
            <w:tcBorders>
              <w:top w:val="single" w:sz="18" w:space="0" w:color="auto"/>
              <w:left w:val="single" w:sz="8" w:space="0" w:color="auto"/>
              <w:bottom w:val="single" w:sz="18" w:space="0" w:color="auto"/>
              <w:right w:val="single" w:sz="18" w:space="0" w:color="auto"/>
            </w:tcBorders>
            <w:shd w:val="clear" w:color="auto" w:fill="C2D69B"/>
          </w:tcPr>
          <w:p w:rsidR="00876E9F" w:rsidRPr="00706C49" w:rsidRDefault="00876E9F" w:rsidP="0016289B">
            <w:pPr>
              <w:suppressAutoHyphens/>
              <w:jc w:val="center"/>
              <w:rPr>
                <w:rFonts w:ascii="Antique Olive" w:hAnsi="Antique Olive"/>
                <w:b/>
                <w:i/>
                <w:iCs/>
                <w:caps/>
                <w:sz w:val="18"/>
                <w:szCs w:val="18"/>
              </w:rPr>
            </w:pPr>
            <w:r w:rsidRPr="00706C49">
              <w:rPr>
                <w:rFonts w:ascii="Antique Olive" w:hAnsi="Antique Olive"/>
                <w:b/>
                <w:i/>
                <w:iCs/>
                <w:caps/>
                <w:sz w:val="18"/>
                <w:szCs w:val="18"/>
              </w:rPr>
              <w:t>TEMA</w:t>
            </w:r>
          </w:p>
        </w:tc>
      </w:tr>
      <w:tr w:rsidR="00876E9F" w:rsidRPr="00706C49" w:rsidTr="009145FE">
        <w:tblPrEx>
          <w:tblCellMar>
            <w:top w:w="0" w:type="dxa"/>
            <w:bottom w:w="0" w:type="dxa"/>
          </w:tblCellMar>
        </w:tblPrEx>
        <w:trPr>
          <w:gridAfter w:val="4"/>
          <w:wAfter w:w="15296" w:type="dxa"/>
          <w:trHeight w:val="1131"/>
        </w:trPr>
        <w:tc>
          <w:tcPr>
            <w:tcW w:w="1630" w:type="dxa"/>
            <w:tcBorders>
              <w:top w:val="single" w:sz="18" w:space="0" w:color="auto"/>
              <w:left w:val="single" w:sz="18" w:space="0" w:color="auto"/>
              <w:bottom w:val="nil"/>
              <w:right w:val="single" w:sz="8" w:space="0" w:color="auto"/>
            </w:tcBorders>
          </w:tcPr>
          <w:p w:rsidR="00876E9F" w:rsidRPr="00706C49" w:rsidRDefault="00876E9F">
            <w:pPr>
              <w:suppressAutoHyphens/>
              <w:jc w:val="left"/>
              <w:rPr>
                <w:rFonts w:ascii="Antique Olive" w:hAnsi="Antique Olive" w:cs="Arial"/>
                <w:b/>
                <w:snapToGrid w:val="0"/>
                <w:color w:val="000000"/>
                <w:sz w:val="18"/>
                <w:szCs w:val="18"/>
                <w:lang w:val="es-ES"/>
              </w:rPr>
            </w:pPr>
            <w:r w:rsidRPr="00706C49">
              <w:rPr>
                <w:rFonts w:ascii="Antique Olive" w:hAnsi="Antique Olive" w:cs="Arial"/>
                <w:b/>
                <w:snapToGrid w:val="0"/>
                <w:color w:val="000000"/>
                <w:sz w:val="18"/>
                <w:szCs w:val="18"/>
                <w:lang w:val="es-ES"/>
              </w:rPr>
              <w:t>Pineda Mº Lourdes</w:t>
            </w:r>
          </w:p>
        </w:tc>
        <w:tc>
          <w:tcPr>
            <w:tcW w:w="2126" w:type="dxa"/>
            <w:gridSpan w:val="2"/>
            <w:tcBorders>
              <w:top w:val="single" w:sz="18" w:space="0" w:color="auto"/>
              <w:left w:val="single" w:sz="8" w:space="0" w:color="auto"/>
              <w:bottom w:val="single" w:sz="8" w:space="0" w:color="auto"/>
              <w:right w:val="single" w:sz="8" w:space="0" w:color="auto"/>
            </w:tcBorders>
          </w:tcPr>
          <w:p w:rsidR="00876E9F" w:rsidRPr="00706C49" w:rsidRDefault="00876E9F">
            <w:pPr>
              <w:suppressAutoHyphens/>
              <w:jc w:val="left"/>
              <w:rPr>
                <w:rFonts w:ascii="Antique Olive" w:hAnsi="Antique Olive" w:cs="Arial"/>
                <w:snapToGrid w:val="0"/>
                <w:sz w:val="18"/>
                <w:szCs w:val="18"/>
                <w:lang w:val="es-ES"/>
              </w:rPr>
            </w:pPr>
          </w:p>
        </w:tc>
        <w:tc>
          <w:tcPr>
            <w:tcW w:w="3969" w:type="dxa"/>
            <w:tcBorders>
              <w:top w:val="single" w:sz="18" w:space="0" w:color="auto"/>
              <w:left w:val="single" w:sz="8" w:space="0" w:color="auto"/>
              <w:bottom w:val="single" w:sz="8" w:space="0" w:color="auto"/>
              <w:right w:val="single" w:sz="8" w:space="0" w:color="auto"/>
            </w:tcBorders>
          </w:tcPr>
          <w:p w:rsidR="00876E9F" w:rsidRPr="00706C49" w:rsidRDefault="00876E9F" w:rsidP="00822E34">
            <w:pPr>
              <w:suppressAutoHyphens/>
              <w:rPr>
                <w:rFonts w:ascii="Antique Olive" w:hAnsi="Antique Olive" w:cs="Arial"/>
                <w:snapToGrid w:val="0"/>
                <w:sz w:val="18"/>
                <w:szCs w:val="18"/>
                <w:lang w:val="es-ES"/>
              </w:rPr>
            </w:pPr>
          </w:p>
        </w:tc>
        <w:tc>
          <w:tcPr>
            <w:tcW w:w="1843" w:type="dxa"/>
            <w:tcBorders>
              <w:top w:val="single" w:sz="18" w:space="0" w:color="auto"/>
              <w:left w:val="single" w:sz="8" w:space="0" w:color="auto"/>
              <w:bottom w:val="single" w:sz="8" w:space="0" w:color="auto"/>
              <w:right w:val="single" w:sz="8" w:space="0" w:color="auto"/>
            </w:tcBorders>
          </w:tcPr>
          <w:p w:rsidR="00876E9F" w:rsidRPr="00706C49" w:rsidRDefault="00876E9F" w:rsidP="00855057">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Andrea Aguilar Rodríguez / A56606</w:t>
            </w:r>
          </w:p>
        </w:tc>
        <w:tc>
          <w:tcPr>
            <w:tcW w:w="3824" w:type="dxa"/>
            <w:gridSpan w:val="2"/>
            <w:tcBorders>
              <w:top w:val="single" w:sz="18" w:space="0" w:color="auto"/>
              <w:left w:val="single" w:sz="8" w:space="0" w:color="auto"/>
              <w:bottom w:val="single" w:sz="8" w:space="0" w:color="auto"/>
              <w:right w:val="single" w:sz="18" w:space="0" w:color="auto"/>
            </w:tcBorders>
          </w:tcPr>
          <w:p w:rsidR="00876E9F" w:rsidRPr="00706C49" w:rsidRDefault="00876E9F" w:rsidP="00855057">
            <w:pPr>
              <w:suppressAutoHyphens/>
              <w:rPr>
                <w:rFonts w:ascii="Antique Olive" w:hAnsi="Antique Olive" w:cs="Arial"/>
                <w:snapToGrid w:val="0"/>
                <w:sz w:val="18"/>
                <w:szCs w:val="18"/>
                <w:lang w:val="es-ES"/>
              </w:rPr>
            </w:pPr>
            <w:r w:rsidRPr="00706C49">
              <w:rPr>
                <w:rFonts w:ascii="Antique Olive" w:hAnsi="Antique Olive" w:cs="Arial"/>
                <w:snapToGrid w:val="0"/>
                <w:sz w:val="18"/>
                <w:szCs w:val="18"/>
                <w:lang w:val="es-ES"/>
              </w:rPr>
              <w:t>Evaluación del efecto de diferentes proporciones de leche caprina y bovina sobre las características físicas, químicas y sensoriales de un queso tipo “</w:t>
            </w:r>
            <w:r w:rsidRPr="00706C49">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3</w:t>
            </w:r>
          </w:p>
        </w:tc>
      </w:tr>
      <w:tr w:rsidR="00876E9F" w:rsidRPr="00706C49" w:rsidTr="00494CC2">
        <w:tblPrEx>
          <w:tblCellMar>
            <w:top w:w="0" w:type="dxa"/>
            <w:bottom w:w="0" w:type="dxa"/>
          </w:tblCellMar>
        </w:tblPrEx>
        <w:trPr>
          <w:gridAfter w:val="4"/>
          <w:wAfter w:w="15296" w:type="dxa"/>
          <w:trHeight w:val="1164"/>
        </w:trPr>
        <w:tc>
          <w:tcPr>
            <w:tcW w:w="1630" w:type="dxa"/>
            <w:tcBorders>
              <w:top w:val="single" w:sz="18" w:space="0" w:color="auto"/>
              <w:left w:val="single" w:sz="18" w:space="0" w:color="auto"/>
              <w:bottom w:val="nil"/>
              <w:right w:val="single" w:sz="8" w:space="0" w:color="auto"/>
            </w:tcBorders>
          </w:tcPr>
          <w:p w:rsidR="00876E9F" w:rsidRPr="00706C49" w:rsidRDefault="00876E9F">
            <w:pPr>
              <w:suppressAutoHyphens/>
              <w:jc w:val="left"/>
              <w:rPr>
                <w:rFonts w:ascii="Antique Olive" w:hAnsi="Antique Olive" w:cs="Arial"/>
                <w:b/>
                <w:snapToGrid w:val="0"/>
                <w:color w:val="000000"/>
                <w:sz w:val="18"/>
                <w:szCs w:val="18"/>
                <w:lang w:val="en-US"/>
              </w:rPr>
            </w:pPr>
            <w:r w:rsidRPr="00706C49">
              <w:rPr>
                <w:rFonts w:ascii="Antique Olive" w:hAnsi="Antique Olive" w:cs="Arial"/>
                <w:b/>
                <w:snapToGrid w:val="0"/>
                <w:color w:val="000000"/>
                <w:sz w:val="18"/>
                <w:szCs w:val="18"/>
                <w:lang w:val="en-US"/>
              </w:rPr>
              <w:t>Vargas Pedro</w:t>
            </w:r>
          </w:p>
        </w:tc>
        <w:tc>
          <w:tcPr>
            <w:tcW w:w="2126" w:type="dxa"/>
            <w:gridSpan w:val="2"/>
            <w:tcBorders>
              <w:top w:val="single" w:sz="18" w:space="0" w:color="auto"/>
              <w:left w:val="single" w:sz="8" w:space="0" w:color="auto"/>
              <w:bottom w:val="single" w:sz="8" w:space="0" w:color="auto"/>
              <w:right w:val="single" w:sz="8" w:space="0" w:color="auto"/>
            </w:tcBorders>
          </w:tcPr>
          <w:p w:rsidR="00876E9F" w:rsidRPr="00706C49" w:rsidRDefault="00876E9F" w:rsidP="005250C4">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Álvarez Vargas Natalia / A10208</w:t>
            </w:r>
          </w:p>
        </w:tc>
        <w:tc>
          <w:tcPr>
            <w:tcW w:w="3969" w:type="dxa"/>
            <w:tcBorders>
              <w:top w:val="single" w:sz="18" w:space="0" w:color="auto"/>
              <w:left w:val="single" w:sz="8" w:space="0" w:color="auto"/>
              <w:bottom w:val="single" w:sz="8" w:space="0" w:color="auto"/>
              <w:right w:val="single" w:sz="8" w:space="0" w:color="auto"/>
            </w:tcBorders>
          </w:tcPr>
          <w:p w:rsidR="00876E9F" w:rsidRPr="00706C49" w:rsidRDefault="00876E9F" w:rsidP="00F1144A">
            <w:pPr>
              <w:suppressAutoHyphens/>
              <w:rPr>
                <w:rFonts w:ascii="Antique Olive" w:hAnsi="Antique Olive" w:cs="Arial"/>
                <w:snapToGrid w:val="0"/>
                <w:sz w:val="18"/>
                <w:szCs w:val="18"/>
                <w:lang w:val="es-ES"/>
              </w:rPr>
            </w:pPr>
            <w:r w:rsidRPr="00706C49">
              <w:rPr>
                <w:rFonts w:ascii="Antique Olive" w:hAnsi="Antique Olive" w:cs="Arial"/>
                <w:snapToGrid w:val="0"/>
                <w:sz w:val="18"/>
                <w:szCs w:val="18"/>
                <w:lang w:val="es-ES"/>
              </w:rPr>
              <w:t xml:space="preserve">Aplicación de la metología del QFD en la elaboración de un pan utilizando almidón agrio de yuca como materia prima. </w:t>
            </w:r>
            <w:r w:rsidRPr="00706C49">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3</w:t>
            </w:r>
          </w:p>
        </w:tc>
        <w:tc>
          <w:tcPr>
            <w:tcW w:w="1843" w:type="dxa"/>
            <w:tcBorders>
              <w:top w:val="single" w:sz="18" w:space="0" w:color="auto"/>
              <w:left w:val="single" w:sz="8" w:space="0" w:color="auto"/>
              <w:bottom w:val="single" w:sz="8" w:space="0" w:color="auto"/>
              <w:right w:val="single" w:sz="8" w:space="0" w:color="auto"/>
            </w:tcBorders>
          </w:tcPr>
          <w:p w:rsidR="00876E9F" w:rsidRPr="00706C49" w:rsidRDefault="00876E9F" w:rsidP="00DD723D">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Morales Torres Alejandra / A53786</w:t>
            </w:r>
          </w:p>
        </w:tc>
        <w:tc>
          <w:tcPr>
            <w:tcW w:w="3824" w:type="dxa"/>
            <w:gridSpan w:val="2"/>
            <w:tcBorders>
              <w:top w:val="single" w:sz="18" w:space="0" w:color="auto"/>
              <w:left w:val="single" w:sz="8" w:space="0" w:color="auto"/>
              <w:bottom w:val="single" w:sz="8" w:space="0" w:color="auto"/>
              <w:right w:val="single" w:sz="18" w:space="0" w:color="auto"/>
            </w:tcBorders>
          </w:tcPr>
          <w:p w:rsidR="00876E9F" w:rsidRPr="00706C49" w:rsidRDefault="00876E9F" w:rsidP="005A6C7A">
            <w:pPr>
              <w:suppressAutoHyphens/>
              <w:rPr>
                <w:rFonts w:ascii="Antique Olive" w:hAnsi="Antique Olive" w:cs="Arial"/>
                <w:snapToGrid w:val="0"/>
                <w:sz w:val="18"/>
                <w:szCs w:val="18"/>
                <w:lang w:val="es-ES"/>
              </w:rPr>
            </w:pPr>
            <w:r w:rsidRPr="00706C49">
              <w:rPr>
                <w:rFonts w:ascii="Antique Olive" w:hAnsi="Antique Olive" w:cs="Arial"/>
                <w:snapToGrid w:val="0"/>
                <w:sz w:val="18"/>
                <w:szCs w:val="18"/>
                <w:lang w:val="es-ES"/>
              </w:rPr>
              <w:t xml:space="preserve">Evaluación del potencial  tecnológico de una harina de plátano verde (Musa ssp) con cáscara como fuente de fibra y sustituto de grasa para productos cárnicos. </w:t>
            </w:r>
            <w:r w:rsidRPr="00706C49">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3</w:t>
            </w:r>
          </w:p>
        </w:tc>
      </w:tr>
      <w:tr w:rsidR="00876E9F" w:rsidRPr="00706C49" w:rsidTr="00494CC2">
        <w:tblPrEx>
          <w:tblCellMar>
            <w:top w:w="0" w:type="dxa"/>
            <w:bottom w:w="0" w:type="dxa"/>
          </w:tblCellMar>
        </w:tblPrEx>
        <w:trPr>
          <w:gridAfter w:val="4"/>
          <w:wAfter w:w="15296" w:type="dxa"/>
          <w:trHeight w:val="934"/>
        </w:trPr>
        <w:tc>
          <w:tcPr>
            <w:tcW w:w="1630" w:type="dxa"/>
            <w:tcBorders>
              <w:top w:val="nil"/>
              <w:left w:val="single" w:sz="18" w:space="0" w:color="auto"/>
              <w:bottom w:val="single" w:sz="18" w:space="0" w:color="auto"/>
              <w:right w:val="single" w:sz="8" w:space="0" w:color="auto"/>
            </w:tcBorders>
          </w:tcPr>
          <w:p w:rsidR="00876E9F" w:rsidRPr="00706C49" w:rsidRDefault="00876E9F">
            <w:pPr>
              <w:suppressAutoHyphens/>
              <w:jc w:val="left"/>
              <w:rPr>
                <w:rFonts w:ascii="Antique Olive" w:hAnsi="Antique Olive" w:cs="Arial"/>
                <w:b/>
                <w:snapToGrid w:val="0"/>
                <w:color w:val="000000"/>
                <w:sz w:val="18"/>
                <w:szCs w:val="18"/>
                <w:lang w:val="es-ES"/>
              </w:rPr>
            </w:pPr>
          </w:p>
        </w:tc>
        <w:tc>
          <w:tcPr>
            <w:tcW w:w="2126" w:type="dxa"/>
            <w:gridSpan w:val="2"/>
            <w:tcBorders>
              <w:top w:val="single" w:sz="8" w:space="0" w:color="auto"/>
              <w:left w:val="single" w:sz="8" w:space="0" w:color="auto"/>
              <w:bottom w:val="single" w:sz="18" w:space="0" w:color="auto"/>
              <w:right w:val="single" w:sz="8" w:space="0" w:color="auto"/>
            </w:tcBorders>
          </w:tcPr>
          <w:p w:rsidR="00876E9F" w:rsidRPr="00EF2340" w:rsidRDefault="00876E9F" w:rsidP="004A30D7">
            <w:pPr>
              <w:suppressAutoHyphens/>
              <w:jc w:val="left"/>
              <w:rPr>
                <w:rFonts w:ascii="Antique Olive" w:hAnsi="Antique Olive" w:cs="Arial"/>
                <w:snapToGrid w:val="0"/>
                <w:sz w:val="18"/>
                <w:szCs w:val="18"/>
                <w:lang w:val="es-ES"/>
              </w:rPr>
            </w:pPr>
          </w:p>
        </w:tc>
        <w:tc>
          <w:tcPr>
            <w:tcW w:w="3969" w:type="dxa"/>
            <w:tcBorders>
              <w:top w:val="single" w:sz="8" w:space="0" w:color="auto"/>
              <w:left w:val="single" w:sz="8" w:space="0" w:color="auto"/>
              <w:bottom w:val="single" w:sz="18" w:space="0" w:color="auto"/>
              <w:right w:val="single" w:sz="8" w:space="0" w:color="auto"/>
            </w:tcBorders>
          </w:tcPr>
          <w:p w:rsidR="00876E9F" w:rsidRPr="00EF2340" w:rsidRDefault="00876E9F" w:rsidP="001956EC">
            <w:pPr>
              <w:suppressAutoHyphens/>
              <w:rPr>
                <w:rFonts w:ascii="Antique Olive" w:hAnsi="Antique Olive" w:cs="Arial"/>
                <w:snapToGrid w:val="0"/>
                <w:sz w:val="18"/>
                <w:szCs w:val="18"/>
                <w:lang w:val="es-ES"/>
              </w:rPr>
            </w:pPr>
          </w:p>
        </w:tc>
        <w:tc>
          <w:tcPr>
            <w:tcW w:w="1843" w:type="dxa"/>
            <w:tcBorders>
              <w:top w:val="single" w:sz="8" w:space="0" w:color="auto"/>
              <w:left w:val="single" w:sz="8" w:space="0" w:color="auto"/>
              <w:bottom w:val="single" w:sz="18" w:space="0" w:color="auto"/>
              <w:right w:val="single" w:sz="8" w:space="0" w:color="auto"/>
            </w:tcBorders>
          </w:tcPr>
          <w:p w:rsidR="00876E9F" w:rsidRPr="00B2446D" w:rsidRDefault="00876E9F" w:rsidP="006471D8">
            <w:pPr>
              <w:suppressAutoHyphens/>
              <w:jc w:val="left"/>
              <w:rPr>
                <w:rFonts w:ascii="Antique Olive" w:hAnsi="Antique Olive" w:cs="Arial"/>
                <w:snapToGrid w:val="0"/>
                <w:color w:val="00B0F0"/>
                <w:sz w:val="18"/>
                <w:szCs w:val="18"/>
                <w:lang w:val="es-ES"/>
              </w:rPr>
            </w:pPr>
            <w:r w:rsidRPr="00B2446D">
              <w:rPr>
                <w:rFonts w:ascii="Antique Olive" w:hAnsi="Antique Olive" w:cs="Arial"/>
                <w:snapToGrid w:val="0"/>
                <w:color w:val="00B0F0"/>
                <w:sz w:val="18"/>
                <w:szCs w:val="18"/>
                <w:lang w:val="es-ES"/>
              </w:rPr>
              <w:t>Melissa Quirós Soto / A64585</w:t>
            </w:r>
          </w:p>
        </w:tc>
        <w:tc>
          <w:tcPr>
            <w:tcW w:w="3824" w:type="dxa"/>
            <w:gridSpan w:val="2"/>
            <w:tcBorders>
              <w:top w:val="single" w:sz="8" w:space="0" w:color="auto"/>
              <w:left w:val="single" w:sz="8" w:space="0" w:color="auto"/>
              <w:bottom w:val="single" w:sz="18" w:space="0" w:color="auto"/>
              <w:right w:val="single" w:sz="18" w:space="0" w:color="auto"/>
            </w:tcBorders>
          </w:tcPr>
          <w:p w:rsidR="00876E9F" w:rsidRPr="00B2446D" w:rsidRDefault="00876E9F" w:rsidP="006471D8">
            <w:pPr>
              <w:suppressAutoHyphens/>
              <w:rPr>
                <w:rFonts w:ascii="Antique Olive" w:hAnsi="Antique Olive" w:cs="Arial"/>
                <w:snapToGrid w:val="0"/>
                <w:color w:val="00B0F0"/>
                <w:sz w:val="18"/>
                <w:szCs w:val="18"/>
                <w:lang w:val="es-ES"/>
              </w:rPr>
            </w:pPr>
            <w:r w:rsidRPr="00B2446D">
              <w:rPr>
                <w:rFonts w:ascii="Antique Olive" w:hAnsi="Antique Olive" w:cs="Arial"/>
                <w:snapToGrid w:val="0"/>
                <w:color w:val="00B0F0"/>
                <w:sz w:val="18"/>
                <w:szCs w:val="18"/>
                <w:lang w:val="es-ES"/>
              </w:rPr>
              <w:t>Condiciones de extracción de un pigmento rojo a partir de la broza de café</w:t>
            </w:r>
          </w:p>
        </w:tc>
      </w:tr>
      <w:tr w:rsidR="00876E9F" w:rsidRPr="00706C49" w:rsidTr="00494CC2">
        <w:tblPrEx>
          <w:tblCellMar>
            <w:top w:w="0" w:type="dxa"/>
            <w:bottom w:w="0" w:type="dxa"/>
          </w:tblCellMar>
        </w:tblPrEx>
        <w:trPr>
          <w:gridAfter w:val="4"/>
          <w:wAfter w:w="15296" w:type="dxa"/>
          <w:trHeight w:val="934"/>
        </w:trPr>
        <w:tc>
          <w:tcPr>
            <w:tcW w:w="1630" w:type="dxa"/>
            <w:tcBorders>
              <w:top w:val="nil"/>
              <w:left w:val="single" w:sz="18" w:space="0" w:color="auto"/>
              <w:bottom w:val="single" w:sz="18" w:space="0" w:color="auto"/>
              <w:right w:val="single" w:sz="8" w:space="0" w:color="auto"/>
            </w:tcBorders>
          </w:tcPr>
          <w:p w:rsidR="00876E9F" w:rsidRPr="00706C49" w:rsidRDefault="00876E9F">
            <w:pPr>
              <w:suppressAutoHyphens/>
              <w:jc w:val="left"/>
              <w:rPr>
                <w:rFonts w:ascii="Antique Olive" w:hAnsi="Antique Olive" w:cs="Arial"/>
                <w:b/>
                <w:snapToGrid w:val="0"/>
                <w:color w:val="000000"/>
                <w:sz w:val="18"/>
                <w:szCs w:val="18"/>
                <w:lang w:val="es-ES"/>
              </w:rPr>
            </w:pPr>
          </w:p>
        </w:tc>
        <w:tc>
          <w:tcPr>
            <w:tcW w:w="2126" w:type="dxa"/>
            <w:gridSpan w:val="2"/>
            <w:tcBorders>
              <w:top w:val="single" w:sz="8" w:space="0" w:color="auto"/>
              <w:left w:val="single" w:sz="8" w:space="0" w:color="auto"/>
              <w:bottom w:val="single" w:sz="18" w:space="0" w:color="auto"/>
              <w:right w:val="single" w:sz="8" w:space="0" w:color="auto"/>
            </w:tcBorders>
          </w:tcPr>
          <w:p w:rsidR="00876E9F" w:rsidRPr="00EF2340" w:rsidRDefault="00876E9F" w:rsidP="004A30D7">
            <w:pPr>
              <w:suppressAutoHyphens/>
              <w:jc w:val="left"/>
              <w:rPr>
                <w:rFonts w:ascii="Antique Olive" w:hAnsi="Antique Olive" w:cs="Arial"/>
                <w:snapToGrid w:val="0"/>
                <w:sz w:val="18"/>
                <w:szCs w:val="18"/>
                <w:lang w:val="es-ES"/>
              </w:rPr>
            </w:pPr>
            <w:r w:rsidRPr="00EF2340">
              <w:rPr>
                <w:rFonts w:ascii="Antique Olive" w:hAnsi="Antique Olive" w:cs="Arial"/>
                <w:snapToGrid w:val="0"/>
                <w:sz w:val="18"/>
                <w:szCs w:val="18"/>
                <w:lang w:val="es-ES"/>
              </w:rPr>
              <w:t>Alejandra Murillo Ríos / A74496</w:t>
            </w:r>
          </w:p>
        </w:tc>
        <w:tc>
          <w:tcPr>
            <w:tcW w:w="3969" w:type="dxa"/>
            <w:tcBorders>
              <w:top w:val="single" w:sz="8" w:space="0" w:color="auto"/>
              <w:left w:val="single" w:sz="8" w:space="0" w:color="auto"/>
              <w:bottom w:val="single" w:sz="18" w:space="0" w:color="auto"/>
              <w:right w:val="single" w:sz="8" w:space="0" w:color="auto"/>
            </w:tcBorders>
          </w:tcPr>
          <w:p w:rsidR="00876E9F" w:rsidRPr="00EF2340" w:rsidRDefault="00876E9F" w:rsidP="001956EC">
            <w:pPr>
              <w:suppressAutoHyphens/>
              <w:rPr>
                <w:rFonts w:ascii="Antique Olive" w:hAnsi="Antique Olive" w:cs="Arial"/>
                <w:snapToGrid w:val="0"/>
                <w:sz w:val="18"/>
                <w:szCs w:val="18"/>
                <w:lang w:val="es-ES"/>
              </w:rPr>
            </w:pPr>
            <w:r w:rsidRPr="00EF2340">
              <w:rPr>
                <w:rFonts w:ascii="Antique Olive" w:hAnsi="Antique Olive" w:cs="Arial"/>
                <w:snapToGrid w:val="0"/>
                <w:sz w:val="18"/>
                <w:szCs w:val="18"/>
                <w:lang w:val="es-ES"/>
              </w:rPr>
              <w:t xml:space="preserve"> Evaluación de la funcionalidad del almidón de tres tipos de pejibaye ( </w:t>
            </w:r>
            <w:r w:rsidRPr="00EF2340">
              <w:rPr>
                <w:rFonts w:ascii="Antique Olive" w:hAnsi="Antique Olive" w:cs="Arial"/>
                <w:i/>
                <w:snapToGrid w:val="0"/>
                <w:sz w:val="18"/>
                <w:szCs w:val="18"/>
                <w:lang w:val="es-ES"/>
              </w:rPr>
              <w:t>Bactris gasipaes H.B.K</w:t>
            </w:r>
            <w:r w:rsidRPr="00EF2340">
              <w:rPr>
                <w:rFonts w:ascii="Antique Olive" w:hAnsi="Antique Olive" w:cs="Arial"/>
                <w:snapToGrid w:val="0"/>
                <w:sz w:val="18"/>
                <w:szCs w:val="18"/>
                <w:lang w:val="es-ES"/>
              </w:rPr>
              <w:t xml:space="preserve">) en productos alimenticios, según sus características </w:t>
            </w:r>
            <w:r w:rsidRPr="00EF2340">
              <w:rPr>
                <w:rFonts w:ascii="Antique Olive" w:hAnsi="Antique Olive" w:cs="Arial"/>
                <w:snapToGrid w:val="0"/>
                <w:sz w:val="18"/>
                <w:szCs w:val="18"/>
                <w:lang w:val="es-ES"/>
              </w:rPr>
              <w:lastRenderedPageBreak/>
              <w:t xml:space="preserve">fisicoquímicas . </w:t>
            </w:r>
            <w:r>
              <w:rPr>
                <w:rFonts w:ascii="Antique Olive" w:hAnsi="Antique Olive" w:cs="Arial"/>
                <w:snapToGrid w:val="0"/>
                <w:sz w:val="18"/>
                <w:szCs w:val="18"/>
                <w:lang w:val="es-ES"/>
              </w:rPr>
              <w:t>ID1</w:t>
            </w:r>
          </w:p>
        </w:tc>
        <w:tc>
          <w:tcPr>
            <w:tcW w:w="1843" w:type="dxa"/>
            <w:tcBorders>
              <w:top w:val="single" w:sz="8" w:space="0" w:color="auto"/>
              <w:left w:val="single" w:sz="8" w:space="0" w:color="auto"/>
              <w:bottom w:val="single" w:sz="18" w:space="0" w:color="auto"/>
              <w:right w:val="single" w:sz="8" w:space="0" w:color="auto"/>
            </w:tcBorders>
          </w:tcPr>
          <w:p w:rsidR="00876E9F" w:rsidRPr="00BB0A7E" w:rsidRDefault="00876E9F" w:rsidP="00512B61">
            <w:pPr>
              <w:suppressAutoHyphens/>
              <w:jc w:val="left"/>
              <w:rPr>
                <w:rFonts w:ascii="Antique Olive" w:hAnsi="Antique Olive" w:cs="Arial"/>
                <w:snapToGrid w:val="0"/>
                <w:color w:val="000000"/>
                <w:sz w:val="18"/>
                <w:szCs w:val="18"/>
                <w:lang w:val="es-ES"/>
              </w:rPr>
            </w:pPr>
            <w:r w:rsidRPr="00BB0A7E">
              <w:rPr>
                <w:rFonts w:ascii="Antique Olive" w:hAnsi="Antique Olive" w:cs="Arial"/>
                <w:snapToGrid w:val="0"/>
                <w:color w:val="000000"/>
                <w:sz w:val="18"/>
                <w:szCs w:val="18"/>
                <w:lang w:val="es-ES"/>
              </w:rPr>
              <w:lastRenderedPageBreak/>
              <w:t>Natalia Portilla Araya/ A23895</w:t>
            </w:r>
          </w:p>
        </w:tc>
        <w:tc>
          <w:tcPr>
            <w:tcW w:w="3824" w:type="dxa"/>
            <w:gridSpan w:val="2"/>
            <w:tcBorders>
              <w:top w:val="single" w:sz="8" w:space="0" w:color="auto"/>
              <w:left w:val="single" w:sz="8" w:space="0" w:color="auto"/>
              <w:bottom w:val="single" w:sz="18" w:space="0" w:color="auto"/>
              <w:right w:val="single" w:sz="18" w:space="0" w:color="auto"/>
            </w:tcBorders>
          </w:tcPr>
          <w:p w:rsidR="00876E9F" w:rsidRPr="00BB0A7E" w:rsidRDefault="00876E9F" w:rsidP="00BB0A7E">
            <w:pPr>
              <w:suppressAutoHyphens/>
              <w:rPr>
                <w:rFonts w:ascii="Antique Olive" w:hAnsi="Antique Olive" w:cs="Arial"/>
                <w:snapToGrid w:val="0"/>
                <w:color w:val="000000"/>
                <w:sz w:val="18"/>
                <w:szCs w:val="18"/>
                <w:lang w:val="es-ES"/>
              </w:rPr>
            </w:pPr>
            <w:r w:rsidRPr="00BB0A7E">
              <w:rPr>
                <w:rFonts w:ascii="Antique Olive" w:hAnsi="Antique Olive" w:cs="Arial"/>
                <w:snapToGrid w:val="0"/>
                <w:color w:val="000000"/>
                <w:sz w:val="18"/>
                <w:szCs w:val="18"/>
                <w:lang w:val="es-ES"/>
              </w:rPr>
              <w:t>Extracción y evaluación de fibra de dos variedades de pejibaye ( Bactris gasipaes) para su utilización como sustituto de grasa en embutidos. ID1</w:t>
            </w:r>
          </w:p>
        </w:tc>
      </w:tr>
      <w:tr w:rsidR="00876E9F" w:rsidRPr="00706C49" w:rsidTr="009145FE">
        <w:tblPrEx>
          <w:tblCellMar>
            <w:top w:w="0" w:type="dxa"/>
            <w:bottom w:w="0" w:type="dxa"/>
          </w:tblCellMar>
        </w:tblPrEx>
        <w:trPr>
          <w:gridAfter w:val="4"/>
          <w:wAfter w:w="15296" w:type="dxa"/>
          <w:trHeight w:val="1240"/>
        </w:trPr>
        <w:tc>
          <w:tcPr>
            <w:tcW w:w="1630" w:type="dxa"/>
            <w:tcBorders>
              <w:top w:val="single" w:sz="18" w:space="0" w:color="auto"/>
              <w:left w:val="single" w:sz="18" w:space="0" w:color="auto"/>
              <w:bottom w:val="nil"/>
              <w:right w:val="single" w:sz="18" w:space="0" w:color="auto"/>
            </w:tcBorders>
          </w:tcPr>
          <w:p w:rsidR="00876E9F" w:rsidRPr="00706C49" w:rsidRDefault="00876E9F">
            <w:pPr>
              <w:suppressAutoHyphens/>
              <w:jc w:val="left"/>
              <w:rPr>
                <w:rFonts w:ascii="Antique Olive" w:hAnsi="Antique Olive" w:cs="Arial"/>
                <w:b/>
                <w:snapToGrid w:val="0"/>
                <w:color w:val="000000"/>
                <w:sz w:val="18"/>
                <w:szCs w:val="18"/>
                <w:lang w:val="en-US"/>
              </w:rPr>
            </w:pPr>
            <w:r w:rsidRPr="00706C49">
              <w:rPr>
                <w:rFonts w:ascii="Antique Olive" w:hAnsi="Antique Olive" w:cs="Arial"/>
                <w:b/>
                <w:snapToGrid w:val="0"/>
                <w:color w:val="000000"/>
                <w:sz w:val="18"/>
                <w:szCs w:val="18"/>
                <w:lang w:val="en-US"/>
              </w:rPr>
              <w:lastRenderedPageBreak/>
              <w:t>Wexler Lea</w:t>
            </w:r>
          </w:p>
        </w:tc>
        <w:tc>
          <w:tcPr>
            <w:tcW w:w="2126" w:type="dxa"/>
            <w:gridSpan w:val="2"/>
            <w:tcBorders>
              <w:top w:val="single" w:sz="18" w:space="0" w:color="auto"/>
              <w:left w:val="single" w:sz="18" w:space="0" w:color="auto"/>
              <w:bottom w:val="single" w:sz="8" w:space="0" w:color="auto"/>
              <w:right w:val="single" w:sz="8" w:space="0" w:color="auto"/>
            </w:tcBorders>
          </w:tcPr>
          <w:p w:rsidR="00876E9F" w:rsidRPr="00706C49" w:rsidRDefault="00876E9F" w:rsidP="007C33DC">
            <w:pPr>
              <w:suppressAutoHyphens/>
              <w:jc w:val="left"/>
              <w:rPr>
                <w:rFonts w:ascii="Antique Olive" w:hAnsi="Antique Olive" w:cs="Arial"/>
                <w:snapToGrid w:val="0"/>
                <w:color w:val="000000"/>
                <w:sz w:val="18"/>
                <w:szCs w:val="18"/>
                <w:highlight w:val="yellow"/>
                <w:lang w:val="es-ES"/>
              </w:rPr>
            </w:pPr>
          </w:p>
        </w:tc>
        <w:tc>
          <w:tcPr>
            <w:tcW w:w="3969" w:type="dxa"/>
            <w:tcBorders>
              <w:top w:val="single" w:sz="18" w:space="0" w:color="auto"/>
              <w:left w:val="single" w:sz="8" w:space="0" w:color="auto"/>
              <w:bottom w:val="single" w:sz="8" w:space="0" w:color="auto"/>
              <w:right w:val="single" w:sz="8" w:space="0" w:color="auto"/>
            </w:tcBorders>
          </w:tcPr>
          <w:p w:rsidR="00876E9F" w:rsidRPr="00706C49" w:rsidRDefault="00876E9F" w:rsidP="00AC4F23">
            <w:pPr>
              <w:suppressAutoHyphens/>
              <w:rPr>
                <w:rFonts w:ascii="Antique Olive" w:hAnsi="Antique Olive" w:cs="Arial"/>
                <w:snapToGrid w:val="0"/>
                <w:color w:val="000000"/>
                <w:sz w:val="18"/>
                <w:szCs w:val="18"/>
                <w:highlight w:val="yellow"/>
                <w:lang w:val="es-ES"/>
              </w:rPr>
            </w:pPr>
          </w:p>
        </w:tc>
        <w:tc>
          <w:tcPr>
            <w:tcW w:w="1843" w:type="dxa"/>
            <w:tcBorders>
              <w:top w:val="single" w:sz="18" w:space="0" w:color="auto"/>
              <w:left w:val="single" w:sz="8" w:space="0" w:color="auto"/>
              <w:bottom w:val="single" w:sz="8" w:space="0" w:color="auto"/>
              <w:right w:val="single" w:sz="8" w:space="0" w:color="auto"/>
            </w:tcBorders>
          </w:tcPr>
          <w:p w:rsidR="00876E9F" w:rsidRPr="00706C49" w:rsidRDefault="00876E9F" w:rsidP="00855057">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Morales Torres Alejandra / A53786</w:t>
            </w:r>
          </w:p>
        </w:tc>
        <w:tc>
          <w:tcPr>
            <w:tcW w:w="3824" w:type="dxa"/>
            <w:gridSpan w:val="2"/>
            <w:tcBorders>
              <w:top w:val="single" w:sz="18" w:space="0" w:color="auto"/>
              <w:left w:val="single" w:sz="8" w:space="0" w:color="auto"/>
              <w:bottom w:val="single" w:sz="8" w:space="0" w:color="auto"/>
              <w:right w:val="single" w:sz="18" w:space="0" w:color="auto"/>
            </w:tcBorders>
          </w:tcPr>
          <w:p w:rsidR="00876E9F" w:rsidRDefault="00876E9F" w:rsidP="009145FE">
            <w:pPr>
              <w:suppressAutoHyphens/>
              <w:rPr>
                <w:rFonts w:ascii="Antique Olive" w:hAnsi="Antique Olive" w:cs="Arial"/>
                <w:b/>
                <w:snapToGrid w:val="0"/>
                <w:color w:val="0000FF"/>
                <w:sz w:val="18"/>
                <w:szCs w:val="18"/>
                <w:u w:val="single"/>
                <w:lang w:val="es-ES"/>
              </w:rPr>
            </w:pPr>
            <w:r w:rsidRPr="00706C49">
              <w:rPr>
                <w:rFonts w:ascii="Antique Olive" w:hAnsi="Antique Olive" w:cs="Arial"/>
                <w:snapToGrid w:val="0"/>
                <w:sz w:val="18"/>
                <w:szCs w:val="18"/>
                <w:lang w:val="es-ES"/>
              </w:rPr>
              <w:t xml:space="preserve">Evaluación del potencial  tecnológico de una harina de plátano verde (Musa ssp) con cáscara como fuente de fibra y sustituto de grasa para productos cárnicos. </w:t>
            </w:r>
            <w:r w:rsidRPr="00706C49">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3</w:t>
            </w:r>
          </w:p>
          <w:p w:rsidR="00876E9F" w:rsidRPr="00706C49" w:rsidRDefault="00876E9F" w:rsidP="009145FE">
            <w:pPr>
              <w:suppressAutoHyphens/>
              <w:rPr>
                <w:rFonts w:ascii="Antique Olive" w:hAnsi="Antique Olive" w:cs="Arial"/>
                <w:snapToGrid w:val="0"/>
                <w:sz w:val="18"/>
                <w:szCs w:val="18"/>
                <w:lang w:val="es-ES"/>
              </w:rPr>
            </w:pPr>
          </w:p>
        </w:tc>
      </w:tr>
      <w:tr w:rsidR="00876E9F" w:rsidRPr="00706C49" w:rsidTr="00494CC2">
        <w:tblPrEx>
          <w:tblCellMar>
            <w:top w:w="0" w:type="dxa"/>
            <w:bottom w:w="0" w:type="dxa"/>
          </w:tblCellMar>
        </w:tblPrEx>
        <w:trPr>
          <w:gridAfter w:val="4"/>
          <w:wAfter w:w="15296" w:type="dxa"/>
          <w:trHeight w:val="1276"/>
        </w:trPr>
        <w:tc>
          <w:tcPr>
            <w:tcW w:w="1630" w:type="dxa"/>
            <w:tcBorders>
              <w:top w:val="single" w:sz="18" w:space="0" w:color="auto"/>
              <w:left w:val="single" w:sz="18" w:space="0" w:color="auto"/>
              <w:bottom w:val="nil"/>
              <w:right w:val="single" w:sz="8" w:space="0" w:color="auto"/>
            </w:tcBorders>
          </w:tcPr>
          <w:p w:rsidR="00876E9F" w:rsidRPr="00706C49" w:rsidRDefault="00876E9F">
            <w:pPr>
              <w:suppressAutoHyphens/>
              <w:jc w:val="left"/>
              <w:rPr>
                <w:rFonts w:ascii="Antique Olive" w:hAnsi="Antique Olive" w:cs="Arial"/>
                <w:b/>
                <w:snapToGrid w:val="0"/>
                <w:color w:val="000000"/>
                <w:sz w:val="18"/>
                <w:szCs w:val="18"/>
                <w:lang w:val="en-US"/>
              </w:rPr>
            </w:pPr>
            <w:r w:rsidRPr="00706C49">
              <w:rPr>
                <w:rFonts w:ascii="Antique Olive" w:hAnsi="Antique Olive" w:cs="Arial"/>
                <w:b/>
                <w:snapToGrid w:val="0"/>
                <w:color w:val="000000"/>
                <w:sz w:val="18"/>
                <w:szCs w:val="18"/>
                <w:lang w:val="en-US"/>
              </w:rPr>
              <w:t>Wong Eric</w:t>
            </w:r>
          </w:p>
        </w:tc>
        <w:tc>
          <w:tcPr>
            <w:tcW w:w="2126" w:type="dxa"/>
            <w:gridSpan w:val="2"/>
            <w:tcBorders>
              <w:top w:val="single" w:sz="18" w:space="0" w:color="auto"/>
              <w:left w:val="single" w:sz="8" w:space="0" w:color="auto"/>
              <w:bottom w:val="single" w:sz="8" w:space="0" w:color="auto"/>
              <w:right w:val="single" w:sz="8" w:space="0" w:color="auto"/>
            </w:tcBorders>
          </w:tcPr>
          <w:p w:rsidR="00876E9F" w:rsidRPr="00706C49" w:rsidRDefault="00876E9F" w:rsidP="003F461C">
            <w:pPr>
              <w:suppressAutoHyphens/>
              <w:jc w:val="left"/>
              <w:rPr>
                <w:rFonts w:ascii="Antique Olive" w:hAnsi="Antique Olive" w:cs="Arial"/>
                <w:snapToGrid w:val="0"/>
                <w:color w:val="000000"/>
                <w:sz w:val="18"/>
                <w:szCs w:val="18"/>
                <w:lang w:val="es-ES"/>
              </w:rPr>
            </w:pPr>
            <w:r w:rsidRPr="00706C49">
              <w:rPr>
                <w:rFonts w:ascii="Antique Olive" w:hAnsi="Antique Olive" w:cs="Arial"/>
                <w:snapToGrid w:val="0"/>
                <w:color w:val="000000"/>
                <w:sz w:val="18"/>
                <w:szCs w:val="18"/>
                <w:lang w:val="es-ES"/>
              </w:rPr>
              <w:t>Esteban Fatjó Barboza / A41994</w:t>
            </w:r>
          </w:p>
        </w:tc>
        <w:tc>
          <w:tcPr>
            <w:tcW w:w="3969" w:type="dxa"/>
            <w:tcBorders>
              <w:top w:val="single" w:sz="18" w:space="0" w:color="auto"/>
              <w:left w:val="single" w:sz="8" w:space="0" w:color="auto"/>
              <w:bottom w:val="single" w:sz="8" w:space="0" w:color="auto"/>
              <w:right w:val="single" w:sz="8" w:space="0" w:color="auto"/>
            </w:tcBorders>
          </w:tcPr>
          <w:p w:rsidR="00876E9F" w:rsidRDefault="00876E9F" w:rsidP="009145FE">
            <w:pPr>
              <w:suppressAutoHyphens/>
              <w:rPr>
                <w:rFonts w:ascii="Antique Olive" w:hAnsi="Antique Olive" w:cs="Arial"/>
                <w:b/>
                <w:snapToGrid w:val="0"/>
                <w:color w:val="0000FF"/>
                <w:sz w:val="18"/>
                <w:szCs w:val="18"/>
                <w:u w:val="single"/>
                <w:lang w:val="es-ES"/>
              </w:rPr>
            </w:pPr>
            <w:r w:rsidRPr="00706C49">
              <w:rPr>
                <w:rFonts w:ascii="Antique Olive" w:hAnsi="Antique Olive" w:cs="Arial"/>
                <w:snapToGrid w:val="0"/>
                <w:color w:val="000000"/>
                <w:sz w:val="18"/>
                <w:szCs w:val="18"/>
                <w:lang w:val="es-ES"/>
              </w:rPr>
              <w:t>Evaluación del efecto del pelado o troceado de repollo (</w:t>
            </w:r>
            <w:r w:rsidRPr="00706C49">
              <w:rPr>
                <w:rFonts w:ascii="Antique Olive" w:hAnsi="Antique Olive" w:cs="Arial"/>
                <w:i/>
                <w:snapToGrid w:val="0"/>
                <w:color w:val="000000"/>
                <w:sz w:val="18"/>
                <w:szCs w:val="18"/>
                <w:lang w:val="es-ES"/>
              </w:rPr>
              <w:t xml:space="preserve">Brassica oleracea </w:t>
            </w:r>
            <w:r w:rsidRPr="00706C49">
              <w:rPr>
                <w:rFonts w:ascii="Antique Olive" w:hAnsi="Antique Olive" w:cs="Arial"/>
                <w:snapToGrid w:val="0"/>
                <w:color w:val="000000"/>
                <w:sz w:val="18"/>
                <w:szCs w:val="18"/>
                <w:lang w:val="es-ES"/>
              </w:rPr>
              <w:t>variedad Capitata) y plátano verde (</w:t>
            </w:r>
            <w:r w:rsidRPr="00706C49">
              <w:rPr>
                <w:rFonts w:ascii="Antique Olive" w:hAnsi="Antique Olive" w:cs="Arial"/>
                <w:i/>
                <w:snapToGrid w:val="0"/>
                <w:color w:val="000000"/>
                <w:sz w:val="18"/>
                <w:szCs w:val="18"/>
                <w:lang w:val="es-ES"/>
              </w:rPr>
              <w:t>Musa AAB</w:t>
            </w:r>
            <w:r w:rsidRPr="00706C49">
              <w:rPr>
                <w:rFonts w:ascii="Antique Olive" w:hAnsi="Antique Olive" w:cs="Arial"/>
                <w:snapToGrid w:val="0"/>
                <w:color w:val="000000"/>
                <w:sz w:val="18"/>
                <w:szCs w:val="18"/>
                <w:lang w:val="es-ES"/>
              </w:rPr>
              <w:t xml:space="preserve">) sobre la efectividad del cloro y el ácido peracético como desinfectantes </w:t>
            </w:r>
            <w:r w:rsidRPr="00706C49">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3</w:t>
            </w:r>
          </w:p>
          <w:p w:rsidR="00876E9F" w:rsidRPr="00706C49" w:rsidRDefault="00876E9F" w:rsidP="009145FE">
            <w:pPr>
              <w:suppressAutoHyphens/>
              <w:rPr>
                <w:rFonts w:ascii="Antique Olive" w:hAnsi="Antique Olive" w:cs="Arial"/>
                <w:snapToGrid w:val="0"/>
                <w:color w:val="000000"/>
                <w:sz w:val="18"/>
                <w:szCs w:val="18"/>
                <w:lang w:val="es-ES"/>
              </w:rPr>
            </w:pPr>
          </w:p>
        </w:tc>
        <w:tc>
          <w:tcPr>
            <w:tcW w:w="1843" w:type="dxa"/>
            <w:tcBorders>
              <w:top w:val="single" w:sz="18" w:space="0" w:color="auto"/>
              <w:left w:val="single" w:sz="8" w:space="0" w:color="auto"/>
              <w:bottom w:val="single" w:sz="8" w:space="0" w:color="auto"/>
              <w:right w:val="single" w:sz="8" w:space="0" w:color="auto"/>
            </w:tcBorders>
          </w:tcPr>
          <w:p w:rsidR="00876E9F" w:rsidRPr="0079042B" w:rsidRDefault="00876E9F" w:rsidP="00EF0E51">
            <w:pPr>
              <w:suppressAutoHyphens/>
              <w:jc w:val="left"/>
              <w:rPr>
                <w:rFonts w:ascii="Antique Olive" w:hAnsi="Antique Olive" w:cs="Arial"/>
                <w:snapToGrid w:val="0"/>
                <w:sz w:val="18"/>
                <w:szCs w:val="18"/>
                <w:highlight w:val="yellow"/>
                <w:lang w:val="es-ES"/>
              </w:rPr>
            </w:pPr>
            <w:r w:rsidRPr="0079042B">
              <w:rPr>
                <w:rFonts w:ascii="Antique Olive" w:hAnsi="Antique Olive" w:cs="Arial"/>
                <w:snapToGrid w:val="0"/>
                <w:sz w:val="18"/>
                <w:szCs w:val="18"/>
                <w:highlight w:val="yellow"/>
                <w:lang w:val="es-ES"/>
              </w:rPr>
              <w:t>Andrés Jara Catarinella / A52827</w:t>
            </w:r>
          </w:p>
        </w:tc>
        <w:tc>
          <w:tcPr>
            <w:tcW w:w="3824" w:type="dxa"/>
            <w:gridSpan w:val="2"/>
            <w:tcBorders>
              <w:top w:val="single" w:sz="18" w:space="0" w:color="auto"/>
              <w:left w:val="single" w:sz="8" w:space="0" w:color="auto"/>
              <w:bottom w:val="single" w:sz="8" w:space="0" w:color="auto"/>
              <w:right w:val="single" w:sz="18" w:space="0" w:color="auto"/>
            </w:tcBorders>
          </w:tcPr>
          <w:p w:rsidR="00876E9F" w:rsidRPr="0079042B" w:rsidRDefault="00876E9F" w:rsidP="00EF0E51">
            <w:pPr>
              <w:suppressAutoHyphens/>
              <w:rPr>
                <w:rFonts w:ascii="Antique Olive" w:hAnsi="Antique Olive" w:cs="Arial"/>
                <w:snapToGrid w:val="0"/>
                <w:sz w:val="18"/>
                <w:szCs w:val="18"/>
                <w:highlight w:val="yellow"/>
                <w:lang w:val="es-ES"/>
              </w:rPr>
            </w:pPr>
            <w:r w:rsidRPr="0079042B">
              <w:rPr>
                <w:rFonts w:ascii="Antique Olive" w:hAnsi="Antique Olive" w:cs="Arial"/>
                <w:snapToGrid w:val="0"/>
                <w:sz w:val="18"/>
                <w:szCs w:val="18"/>
                <w:highlight w:val="yellow"/>
                <w:lang w:val="es-ES"/>
              </w:rPr>
              <w:t xml:space="preserve">Desarrollo de un chocolate oscuro que contenga un extracto frutal con alto poder antioxidante. APROBADA TA9500 </w:t>
            </w:r>
          </w:p>
          <w:p w:rsidR="00876E9F" w:rsidRPr="0079042B" w:rsidRDefault="00876E9F" w:rsidP="009145FE">
            <w:pPr>
              <w:suppressAutoHyphens/>
              <w:rPr>
                <w:rFonts w:ascii="Antique Olive" w:hAnsi="Antique Olive" w:cs="Arial"/>
                <w:snapToGrid w:val="0"/>
                <w:sz w:val="18"/>
                <w:szCs w:val="18"/>
                <w:highlight w:val="yellow"/>
                <w:lang w:val="es-ES"/>
              </w:rPr>
            </w:pPr>
            <w:r w:rsidRPr="004D407F">
              <w:rPr>
                <w:rFonts w:ascii="Antique Olive" w:hAnsi="Antique Olive" w:cs="Arial"/>
                <w:snapToGrid w:val="0"/>
                <w:sz w:val="18"/>
                <w:szCs w:val="18"/>
                <w:highlight w:val="yellow"/>
                <w:lang w:val="es-ES"/>
              </w:rPr>
              <w:t>(</w:t>
            </w:r>
            <w:r w:rsidRPr="004D407F">
              <w:rPr>
                <w:rFonts w:ascii="Antique Olive" w:hAnsi="Antique Olive" w:cs="Arial"/>
                <w:snapToGrid w:val="0"/>
                <w:sz w:val="18"/>
                <w:szCs w:val="18"/>
                <w:lang w:val="es-ES"/>
              </w:rPr>
              <w:t xml:space="preserve"> </w:t>
            </w:r>
            <w:r w:rsidRPr="004D407F">
              <w:rPr>
                <w:rFonts w:ascii="Antique Olive" w:hAnsi="Antique Olive" w:cs="Arial"/>
                <w:snapToGrid w:val="0"/>
                <w:sz w:val="18"/>
                <w:szCs w:val="18"/>
                <w:highlight w:val="yellow"/>
                <w:lang w:val="es-ES"/>
              </w:rPr>
              <w:t>matriculará en el II-2013)</w:t>
            </w:r>
          </w:p>
        </w:tc>
      </w:tr>
      <w:tr w:rsidR="00876E9F" w:rsidRPr="00706C49" w:rsidTr="00494CC2">
        <w:tblPrEx>
          <w:tblCellMar>
            <w:top w:w="0" w:type="dxa"/>
            <w:bottom w:w="0" w:type="dxa"/>
          </w:tblCellMar>
        </w:tblPrEx>
        <w:trPr>
          <w:gridAfter w:val="4"/>
          <w:wAfter w:w="15296" w:type="dxa"/>
          <w:trHeight w:val="1276"/>
        </w:trPr>
        <w:tc>
          <w:tcPr>
            <w:tcW w:w="1630" w:type="dxa"/>
            <w:tcBorders>
              <w:top w:val="nil"/>
              <w:left w:val="single" w:sz="18" w:space="0" w:color="auto"/>
              <w:bottom w:val="single" w:sz="8" w:space="0" w:color="auto"/>
              <w:right w:val="single" w:sz="8" w:space="0" w:color="auto"/>
            </w:tcBorders>
          </w:tcPr>
          <w:p w:rsidR="00876E9F" w:rsidRPr="00706C49" w:rsidRDefault="00876E9F">
            <w:pPr>
              <w:suppressAutoHyphens/>
              <w:jc w:val="left"/>
              <w:rPr>
                <w:rFonts w:ascii="Antique Olive" w:hAnsi="Antique Olive" w:cs="Arial"/>
                <w:b/>
                <w:snapToGrid w:val="0"/>
                <w:color w:val="000000"/>
                <w:sz w:val="18"/>
                <w:szCs w:val="18"/>
                <w:lang w:val="en-US"/>
              </w:rPr>
            </w:pPr>
          </w:p>
        </w:tc>
        <w:tc>
          <w:tcPr>
            <w:tcW w:w="2126" w:type="dxa"/>
            <w:gridSpan w:val="2"/>
            <w:tcBorders>
              <w:top w:val="single" w:sz="8" w:space="0" w:color="auto"/>
              <w:left w:val="single" w:sz="8" w:space="0" w:color="auto"/>
              <w:bottom w:val="single" w:sz="8" w:space="0" w:color="auto"/>
              <w:right w:val="single" w:sz="8" w:space="0" w:color="auto"/>
            </w:tcBorders>
          </w:tcPr>
          <w:p w:rsidR="00876E9F" w:rsidRPr="00706C49" w:rsidRDefault="00876E9F" w:rsidP="007C33DC">
            <w:pPr>
              <w:suppressAutoHyphens/>
              <w:jc w:val="left"/>
              <w:rPr>
                <w:rFonts w:ascii="Antique Olive" w:hAnsi="Antique Olive" w:cs="Arial"/>
                <w:snapToGrid w:val="0"/>
                <w:color w:val="000000"/>
                <w:sz w:val="18"/>
                <w:szCs w:val="18"/>
                <w:lang w:val="es-ES"/>
              </w:rPr>
            </w:pPr>
          </w:p>
        </w:tc>
        <w:tc>
          <w:tcPr>
            <w:tcW w:w="3969" w:type="dxa"/>
            <w:tcBorders>
              <w:top w:val="single" w:sz="8" w:space="0" w:color="auto"/>
              <w:left w:val="single" w:sz="8" w:space="0" w:color="auto"/>
              <w:bottom w:val="single" w:sz="8" w:space="0" w:color="auto"/>
              <w:right w:val="single" w:sz="8" w:space="0" w:color="auto"/>
            </w:tcBorders>
          </w:tcPr>
          <w:p w:rsidR="00876E9F" w:rsidRPr="00706C49" w:rsidRDefault="00876E9F" w:rsidP="00687742">
            <w:pPr>
              <w:suppressAutoHyphens/>
              <w:rPr>
                <w:rFonts w:ascii="Antique Olive" w:hAnsi="Antique Olive" w:cs="Arial"/>
                <w:snapToGrid w:val="0"/>
                <w:color w:val="000000"/>
                <w:sz w:val="18"/>
                <w:szCs w:val="18"/>
                <w:lang w:val="es-ES"/>
              </w:rPr>
            </w:pPr>
          </w:p>
        </w:tc>
        <w:tc>
          <w:tcPr>
            <w:tcW w:w="1843" w:type="dxa"/>
            <w:tcBorders>
              <w:top w:val="single" w:sz="8" w:space="0" w:color="auto"/>
              <w:left w:val="single" w:sz="8" w:space="0" w:color="auto"/>
              <w:bottom w:val="single" w:sz="8" w:space="0" w:color="auto"/>
              <w:right w:val="single" w:sz="8" w:space="0" w:color="auto"/>
            </w:tcBorders>
          </w:tcPr>
          <w:p w:rsidR="00876E9F" w:rsidRPr="00CB35D2" w:rsidRDefault="00876E9F" w:rsidP="00AD10D6">
            <w:pPr>
              <w:suppressAutoHyphens/>
              <w:jc w:val="center"/>
              <w:rPr>
                <w:rFonts w:ascii="Antique Olive" w:hAnsi="Antique Olive" w:cs="Arial"/>
                <w:snapToGrid w:val="0"/>
                <w:sz w:val="18"/>
                <w:szCs w:val="18"/>
                <w:highlight w:val="yellow"/>
                <w:lang w:val="es-MX"/>
              </w:rPr>
            </w:pPr>
            <w:r w:rsidRPr="00CB35D2">
              <w:rPr>
                <w:rFonts w:ascii="Antique Olive" w:hAnsi="Antique Olive" w:cs="Arial"/>
                <w:snapToGrid w:val="0"/>
                <w:sz w:val="18"/>
                <w:szCs w:val="18"/>
                <w:highlight w:val="yellow"/>
                <w:lang w:val="es-MX"/>
              </w:rPr>
              <w:t>Raquel Román Lara/ A75696</w:t>
            </w:r>
          </w:p>
        </w:tc>
        <w:tc>
          <w:tcPr>
            <w:tcW w:w="3824" w:type="dxa"/>
            <w:gridSpan w:val="2"/>
            <w:tcBorders>
              <w:top w:val="single" w:sz="8" w:space="0" w:color="auto"/>
              <w:left w:val="single" w:sz="8" w:space="0" w:color="auto"/>
              <w:bottom w:val="single" w:sz="8" w:space="0" w:color="auto"/>
              <w:right w:val="single" w:sz="18" w:space="0" w:color="auto"/>
            </w:tcBorders>
          </w:tcPr>
          <w:p w:rsidR="00876E9F" w:rsidRPr="00CB35D2" w:rsidRDefault="00876E9F" w:rsidP="009145FE">
            <w:pPr>
              <w:suppressAutoHyphens/>
              <w:rPr>
                <w:rFonts w:ascii="Antique Olive" w:hAnsi="Antique Olive" w:cs="Arial"/>
                <w:snapToGrid w:val="0"/>
                <w:sz w:val="18"/>
                <w:szCs w:val="18"/>
                <w:highlight w:val="yellow"/>
                <w:lang w:val="es-MX"/>
              </w:rPr>
            </w:pPr>
            <w:r w:rsidRPr="00CB35D2">
              <w:rPr>
                <w:rFonts w:ascii="Antique Olive" w:hAnsi="Antique Olive" w:cs="Arial"/>
                <w:snapToGrid w:val="0"/>
                <w:sz w:val="18"/>
                <w:szCs w:val="18"/>
                <w:highlight w:val="yellow"/>
                <w:lang w:val="es-MX"/>
              </w:rPr>
              <w:t xml:space="preserve">Efecto de diferentes tiempos de exposición a radiaciones ultravioleta sobre las características sensoriales y la disminución de bacterias patógenas y de deterioro de melón, piña y banano </w:t>
            </w:r>
            <w:r>
              <w:rPr>
                <w:rFonts w:ascii="Antique Olive" w:hAnsi="Antique Olive" w:cs="Arial"/>
                <w:snapToGrid w:val="0"/>
                <w:sz w:val="18"/>
                <w:szCs w:val="18"/>
                <w:highlight w:val="yellow"/>
                <w:lang w:val="es-MX"/>
              </w:rPr>
              <w:t xml:space="preserve"> APROBADA EL 15 DE MAYO</w:t>
            </w:r>
            <w:r w:rsidRPr="00CB35D2">
              <w:rPr>
                <w:rFonts w:ascii="Antique Olive" w:hAnsi="Antique Olive" w:cs="Arial"/>
                <w:snapToGrid w:val="0"/>
                <w:sz w:val="18"/>
                <w:szCs w:val="18"/>
                <w:highlight w:val="yellow"/>
                <w:lang w:val="es-MX"/>
              </w:rPr>
              <w:t xml:space="preserve">  </w:t>
            </w:r>
          </w:p>
          <w:p w:rsidR="00876E9F" w:rsidRPr="00CB35D2" w:rsidRDefault="00876E9F" w:rsidP="009145FE">
            <w:pPr>
              <w:suppressAutoHyphens/>
              <w:rPr>
                <w:rFonts w:ascii="Antique Olive" w:hAnsi="Antique Olive" w:cs="Arial"/>
                <w:snapToGrid w:val="0"/>
                <w:sz w:val="18"/>
                <w:szCs w:val="18"/>
                <w:highlight w:val="yellow"/>
                <w:lang w:val="es-MX"/>
              </w:rPr>
            </w:pPr>
          </w:p>
        </w:tc>
      </w:tr>
      <w:tr w:rsidR="00876E9F" w:rsidRPr="00706C49" w:rsidTr="00855057">
        <w:tblPrEx>
          <w:tblCellMar>
            <w:top w:w="0" w:type="dxa"/>
            <w:bottom w:w="0" w:type="dxa"/>
          </w:tblCellMar>
        </w:tblPrEx>
        <w:trPr>
          <w:gridAfter w:val="4"/>
          <w:wAfter w:w="15296" w:type="dxa"/>
          <w:trHeight w:val="409"/>
        </w:trPr>
        <w:tc>
          <w:tcPr>
            <w:tcW w:w="1630" w:type="dxa"/>
            <w:tcBorders>
              <w:top w:val="single" w:sz="8" w:space="0" w:color="auto"/>
              <w:left w:val="single" w:sz="18" w:space="0" w:color="auto"/>
              <w:bottom w:val="nil"/>
              <w:right w:val="single" w:sz="8" w:space="0" w:color="auto"/>
            </w:tcBorders>
            <w:shd w:val="clear" w:color="auto" w:fill="C2D69B"/>
          </w:tcPr>
          <w:p w:rsidR="00876E9F" w:rsidRPr="00706C49" w:rsidRDefault="00876E9F" w:rsidP="00855568">
            <w:pPr>
              <w:suppressAutoHyphens/>
              <w:jc w:val="center"/>
              <w:rPr>
                <w:rFonts w:ascii="Antique Olive" w:hAnsi="Antique Olive"/>
                <w:b/>
                <w:i/>
                <w:iCs/>
                <w:caps/>
                <w:sz w:val="18"/>
                <w:szCs w:val="18"/>
              </w:rPr>
            </w:pPr>
            <w:r w:rsidRPr="00706C49">
              <w:rPr>
                <w:rFonts w:ascii="Antique Olive" w:hAnsi="Antique Olive"/>
                <w:b/>
                <w:i/>
                <w:iCs/>
                <w:caps/>
                <w:sz w:val="18"/>
                <w:szCs w:val="18"/>
              </w:rPr>
              <w:t>Profesor</w:t>
            </w:r>
          </w:p>
        </w:tc>
        <w:tc>
          <w:tcPr>
            <w:tcW w:w="6095" w:type="dxa"/>
            <w:gridSpan w:val="3"/>
            <w:tcBorders>
              <w:top w:val="single" w:sz="8" w:space="0" w:color="auto"/>
              <w:left w:val="single" w:sz="8" w:space="0" w:color="auto"/>
              <w:bottom w:val="single" w:sz="18" w:space="0" w:color="auto"/>
              <w:right w:val="single" w:sz="8" w:space="0" w:color="auto"/>
            </w:tcBorders>
            <w:shd w:val="clear" w:color="auto" w:fill="C2D69B"/>
          </w:tcPr>
          <w:p w:rsidR="00876E9F" w:rsidRPr="00706C49" w:rsidRDefault="00876E9F" w:rsidP="00855568">
            <w:pPr>
              <w:pStyle w:val="Ttulo5"/>
              <w:jc w:val="center"/>
              <w:rPr>
                <w:rFonts w:ascii="Antique Olive" w:hAnsi="Antique Olive" w:cs="Times New Roman"/>
                <w:i/>
                <w:iCs/>
                <w:caps/>
                <w:snapToGrid/>
                <w:color w:val="auto"/>
                <w:szCs w:val="18"/>
                <w:lang w:val="es-CR"/>
              </w:rPr>
            </w:pPr>
            <w:r w:rsidRPr="00706C49">
              <w:rPr>
                <w:rFonts w:ascii="Antique Olive" w:hAnsi="Antique Olive" w:cs="Times New Roman"/>
                <w:i/>
                <w:iCs/>
                <w:caps/>
                <w:snapToGrid/>
                <w:color w:val="auto"/>
                <w:szCs w:val="18"/>
                <w:lang w:val="es-CR"/>
              </w:rPr>
              <w:t>Direccion</w:t>
            </w:r>
          </w:p>
        </w:tc>
        <w:tc>
          <w:tcPr>
            <w:tcW w:w="5667" w:type="dxa"/>
            <w:gridSpan w:val="3"/>
            <w:tcBorders>
              <w:top w:val="single" w:sz="8" w:space="0" w:color="auto"/>
              <w:left w:val="single" w:sz="8" w:space="0" w:color="auto"/>
              <w:bottom w:val="single" w:sz="18" w:space="0" w:color="auto"/>
              <w:right w:val="single" w:sz="18" w:space="0" w:color="auto"/>
            </w:tcBorders>
            <w:shd w:val="clear" w:color="auto" w:fill="C2D69B"/>
          </w:tcPr>
          <w:p w:rsidR="00876E9F" w:rsidRPr="00706C49" w:rsidRDefault="00876E9F" w:rsidP="00466C99">
            <w:pPr>
              <w:pStyle w:val="Ttulo5"/>
              <w:jc w:val="center"/>
              <w:rPr>
                <w:rFonts w:ascii="Antique Olive" w:hAnsi="Antique Olive"/>
                <w:szCs w:val="18"/>
                <w:highlight w:val="yellow"/>
              </w:rPr>
            </w:pPr>
            <w:r w:rsidRPr="00466C99">
              <w:rPr>
                <w:rFonts w:ascii="Antique Olive" w:hAnsi="Antique Olive" w:cs="Times New Roman"/>
                <w:i/>
                <w:iCs/>
                <w:caps/>
                <w:snapToGrid/>
                <w:color w:val="auto"/>
                <w:szCs w:val="18"/>
                <w:lang w:val="es-CR"/>
              </w:rPr>
              <w:t>Asesorías</w:t>
            </w:r>
          </w:p>
        </w:tc>
      </w:tr>
      <w:tr w:rsidR="00876E9F" w:rsidRPr="00706C49" w:rsidTr="00855057">
        <w:tblPrEx>
          <w:tblCellMar>
            <w:top w:w="0" w:type="dxa"/>
            <w:bottom w:w="0" w:type="dxa"/>
          </w:tblCellMar>
        </w:tblPrEx>
        <w:trPr>
          <w:trHeight w:val="236"/>
        </w:trPr>
        <w:tc>
          <w:tcPr>
            <w:tcW w:w="1630" w:type="dxa"/>
            <w:tcBorders>
              <w:top w:val="nil"/>
              <w:left w:val="single" w:sz="18" w:space="0" w:color="auto"/>
              <w:bottom w:val="single" w:sz="18" w:space="0" w:color="auto"/>
              <w:right w:val="single" w:sz="8" w:space="0" w:color="auto"/>
            </w:tcBorders>
            <w:shd w:val="clear" w:color="auto" w:fill="C2D69B"/>
          </w:tcPr>
          <w:p w:rsidR="00876E9F" w:rsidRPr="00706C49" w:rsidRDefault="00876E9F" w:rsidP="00855568">
            <w:pPr>
              <w:suppressAutoHyphens/>
              <w:jc w:val="center"/>
              <w:rPr>
                <w:rFonts w:ascii="Antique Olive" w:hAnsi="Antique Olive"/>
                <w:b/>
                <w:i/>
                <w:iCs/>
                <w:caps/>
                <w:sz w:val="18"/>
                <w:szCs w:val="18"/>
              </w:rPr>
            </w:pPr>
          </w:p>
        </w:tc>
        <w:tc>
          <w:tcPr>
            <w:tcW w:w="2126" w:type="dxa"/>
            <w:gridSpan w:val="2"/>
            <w:tcBorders>
              <w:top w:val="single" w:sz="8" w:space="0" w:color="auto"/>
              <w:left w:val="single" w:sz="8" w:space="0" w:color="auto"/>
              <w:bottom w:val="single" w:sz="18" w:space="0" w:color="auto"/>
              <w:right w:val="single" w:sz="8" w:space="0" w:color="auto"/>
            </w:tcBorders>
            <w:shd w:val="clear" w:color="auto" w:fill="C2D69B"/>
          </w:tcPr>
          <w:p w:rsidR="00876E9F" w:rsidRPr="00706C49" w:rsidRDefault="00876E9F" w:rsidP="00855568">
            <w:pPr>
              <w:suppressAutoHyphens/>
              <w:jc w:val="center"/>
              <w:rPr>
                <w:rFonts w:ascii="Antique Olive" w:hAnsi="Antique Olive"/>
                <w:b/>
                <w:i/>
                <w:iCs/>
                <w:caps/>
                <w:sz w:val="18"/>
                <w:szCs w:val="18"/>
              </w:rPr>
            </w:pPr>
            <w:r w:rsidRPr="00706C49">
              <w:rPr>
                <w:rFonts w:ascii="Antique Olive" w:hAnsi="Antique Olive"/>
                <w:b/>
                <w:i/>
                <w:iCs/>
                <w:caps/>
                <w:sz w:val="18"/>
                <w:szCs w:val="18"/>
              </w:rPr>
              <w:t>ESTUDIANTE</w:t>
            </w:r>
          </w:p>
        </w:tc>
        <w:tc>
          <w:tcPr>
            <w:tcW w:w="3969" w:type="dxa"/>
            <w:tcBorders>
              <w:top w:val="single" w:sz="8" w:space="0" w:color="auto"/>
              <w:left w:val="single" w:sz="8" w:space="0" w:color="auto"/>
              <w:bottom w:val="single" w:sz="18" w:space="0" w:color="auto"/>
              <w:right w:val="single" w:sz="8" w:space="0" w:color="auto"/>
            </w:tcBorders>
            <w:shd w:val="clear" w:color="auto" w:fill="C2D69B"/>
          </w:tcPr>
          <w:p w:rsidR="00876E9F" w:rsidRPr="00706C49" w:rsidRDefault="00876E9F" w:rsidP="00855568">
            <w:pPr>
              <w:suppressAutoHyphens/>
              <w:jc w:val="center"/>
              <w:rPr>
                <w:rFonts w:ascii="Antique Olive" w:hAnsi="Antique Olive"/>
                <w:b/>
                <w:i/>
                <w:iCs/>
                <w:caps/>
                <w:sz w:val="18"/>
                <w:szCs w:val="18"/>
              </w:rPr>
            </w:pPr>
            <w:r w:rsidRPr="00706C49">
              <w:rPr>
                <w:rFonts w:ascii="Antique Olive" w:hAnsi="Antique Olive"/>
                <w:b/>
                <w:i/>
                <w:iCs/>
                <w:caps/>
                <w:sz w:val="18"/>
                <w:szCs w:val="18"/>
              </w:rPr>
              <w:t>TEMA</w:t>
            </w:r>
          </w:p>
        </w:tc>
        <w:tc>
          <w:tcPr>
            <w:tcW w:w="1843" w:type="dxa"/>
            <w:tcBorders>
              <w:top w:val="single" w:sz="8" w:space="0" w:color="auto"/>
              <w:left w:val="single" w:sz="8" w:space="0" w:color="auto"/>
              <w:bottom w:val="single" w:sz="18" w:space="0" w:color="auto"/>
              <w:right w:val="single" w:sz="8" w:space="0" w:color="auto"/>
            </w:tcBorders>
            <w:shd w:val="clear" w:color="auto" w:fill="C2D69B"/>
          </w:tcPr>
          <w:p w:rsidR="00876E9F" w:rsidRPr="00706C49" w:rsidRDefault="00876E9F" w:rsidP="00855568">
            <w:pPr>
              <w:suppressAutoHyphens/>
              <w:jc w:val="center"/>
              <w:rPr>
                <w:rFonts w:ascii="Antique Olive" w:hAnsi="Antique Olive"/>
                <w:b/>
                <w:i/>
                <w:iCs/>
                <w:caps/>
                <w:sz w:val="18"/>
                <w:szCs w:val="18"/>
              </w:rPr>
            </w:pPr>
            <w:r w:rsidRPr="00706C49">
              <w:rPr>
                <w:rFonts w:ascii="Antique Olive" w:hAnsi="Antique Olive"/>
                <w:b/>
                <w:i/>
                <w:iCs/>
                <w:caps/>
                <w:sz w:val="18"/>
                <w:szCs w:val="18"/>
              </w:rPr>
              <w:t>ESTUDIANTE</w:t>
            </w:r>
          </w:p>
        </w:tc>
        <w:tc>
          <w:tcPr>
            <w:tcW w:w="3824" w:type="dxa"/>
            <w:gridSpan w:val="2"/>
            <w:tcBorders>
              <w:top w:val="single" w:sz="8" w:space="0" w:color="auto"/>
              <w:left w:val="single" w:sz="8" w:space="0" w:color="auto"/>
              <w:bottom w:val="single" w:sz="18" w:space="0" w:color="auto"/>
              <w:right w:val="single" w:sz="18" w:space="0" w:color="auto"/>
            </w:tcBorders>
            <w:shd w:val="clear" w:color="auto" w:fill="C2D69B"/>
          </w:tcPr>
          <w:p w:rsidR="00876E9F" w:rsidRPr="00706C49" w:rsidRDefault="00876E9F" w:rsidP="00855568">
            <w:pPr>
              <w:suppressAutoHyphens/>
              <w:jc w:val="center"/>
              <w:rPr>
                <w:rFonts w:ascii="Antique Olive" w:hAnsi="Antique Olive"/>
                <w:b/>
                <w:i/>
                <w:iCs/>
                <w:caps/>
                <w:sz w:val="18"/>
                <w:szCs w:val="18"/>
              </w:rPr>
            </w:pPr>
            <w:r w:rsidRPr="00706C49">
              <w:rPr>
                <w:rFonts w:ascii="Antique Olive" w:hAnsi="Antique Olive"/>
                <w:b/>
                <w:i/>
                <w:iCs/>
                <w:caps/>
                <w:sz w:val="18"/>
                <w:szCs w:val="18"/>
              </w:rPr>
              <w:t>TEMA</w:t>
            </w:r>
          </w:p>
        </w:tc>
        <w:tc>
          <w:tcPr>
            <w:tcW w:w="3824" w:type="dxa"/>
          </w:tcPr>
          <w:p w:rsidR="00876E9F" w:rsidRPr="00706C49" w:rsidRDefault="00876E9F" w:rsidP="00855568">
            <w:pPr>
              <w:suppressAutoHyphens/>
              <w:jc w:val="left"/>
              <w:rPr>
                <w:rFonts w:ascii="Antique Olive" w:hAnsi="Antique Olive" w:cs="Arial"/>
                <w:snapToGrid w:val="0"/>
                <w:sz w:val="18"/>
                <w:szCs w:val="18"/>
                <w:lang w:val="es-ES"/>
              </w:rPr>
            </w:pPr>
          </w:p>
        </w:tc>
        <w:tc>
          <w:tcPr>
            <w:tcW w:w="3824" w:type="dxa"/>
          </w:tcPr>
          <w:p w:rsidR="00876E9F" w:rsidRPr="00706C49" w:rsidRDefault="00876E9F" w:rsidP="00855568">
            <w:pPr>
              <w:suppressAutoHyphens/>
              <w:rPr>
                <w:rFonts w:ascii="Antique Olive" w:hAnsi="Antique Olive" w:cs="Arial"/>
                <w:snapToGrid w:val="0"/>
                <w:sz w:val="18"/>
                <w:szCs w:val="18"/>
                <w:lang w:val="es-ES"/>
              </w:rPr>
            </w:pPr>
          </w:p>
        </w:tc>
        <w:tc>
          <w:tcPr>
            <w:tcW w:w="3824" w:type="dxa"/>
          </w:tcPr>
          <w:p w:rsidR="00876E9F" w:rsidRPr="00706C49" w:rsidRDefault="00876E9F" w:rsidP="00855568">
            <w:pPr>
              <w:suppressAutoHyphens/>
              <w:jc w:val="left"/>
              <w:rPr>
                <w:rFonts w:ascii="Antique Olive" w:hAnsi="Antique Olive" w:cs="Arial"/>
                <w:snapToGrid w:val="0"/>
                <w:sz w:val="18"/>
                <w:szCs w:val="18"/>
                <w:highlight w:val="yellow"/>
                <w:lang w:val="es-ES"/>
              </w:rPr>
            </w:pPr>
          </w:p>
        </w:tc>
        <w:tc>
          <w:tcPr>
            <w:tcW w:w="3824" w:type="dxa"/>
          </w:tcPr>
          <w:p w:rsidR="00876E9F" w:rsidRPr="00706C49" w:rsidRDefault="00876E9F" w:rsidP="00855568">
            <w:pPr>
              <w:suppressAutoHyphens/>
              <w:rPr>
                <w:rFonts w:ascii="Antique Olive" w:hAnsi="Antique Olive" w:cs="Arial"/>
                <w:snapToGrid w:val="0"/>
                <w:sz w:val="18"/>
                <w:szCs w:val="18"/>
                <w:highlight w:val="yellow"/>
                <w:lang w:val="es-ES"/>
              </w:rPr>
            </w:pPr>
          </w:p>
        </w:tc>
      </w:tr>
      <w:tr w:rsidR="00876E9F" w:rsidRPr="00706C49" w:rsidTr="00787B5E">
        <w:tblPrEx>
          <w:tblCellMar>
            <w:top w:w="0" w:type="dxa"/>
            <w:bottom w:w="0" w:type="dxa"/>
          </w:tblCellMar>
        </w:tblPrEx>
        <w:trPr>
          <w:gridAfter w:val="4"/>
          <w:wAfter w:w="15296" w:type="dxa"/>
          <w:trHeight w:val="1276"/>
        </w:trPr>
        <w:tc>
          <w:tcPr>
            <w:tcW w:w="1630" w:type="dxa"/>
            <w:tcBorders>
              <w:top w:val="single" w:sz="18" w:space="0" w:color="auto"/>
              <w:left w:val="single" w:sz="18" w:space="0" w:color="auto"/>
              <w:bottom w:val="nil"/>
              <w:right w:val="single" w:sz="8" w:space="0" w:color="auto"/>
            </w:tcBorders>
          </w:tcPr>
          <w:p w:rsidR="00876E9F" w:rsidRPr="00706C49" w:rsidRDefault="00876E9F">
            <w:pPr>
              <w:suppressAutoHyphens/>
              <w:jc w:val="left"/>
              <w:rPr>
                <w:rFonts w:ascii="Antique Olive" w:hAnsi="Antique Olive" w:cs="Arial"/>
                <w:b/>
                <w:snapToGrid w:val="0"/>
                <w:color w:val="000000"/>
                <w:sz w:val="18"/>
                <w:szCs w:val="18"/>
                <w:lang w:val="en-US"/>
              </w:rPr>
            </w:pPr>
            <w:r w:rsidRPr="00706C49">
              <w:rPr>
                <w:rFonts w:ascii="Antique Olive" w:hAnsi="Antique Olive" w:cs="Arial"/>
                <w:b/>
                <w:snapToGrid w:val="0"/>
                <w:color w:val="000000"/>
                <w:sz w:val="18"/>
                <w:szCs w:val="18"/>
                <w:lang w:val="en-US"/>
              </w:rPr>
              <w:t>Wong Eric</w:t>
            </w:r>
          </w:p>
        </w:tc>
        <w:tc>
          <w:tcPr>
            <w:tcW w:w="2126" w:type="dxa"/>
            <w:gridSpan w:val="2"/>
            <w:tcBorders>
              <w:top w:val="single" w:sz="8" w:space="0" w:color="auto"/>
              <w:left w:val="single" w:sz="8" w:space="0" w:color="auto"/>
              <w:bottom w:val="single" w:sz="18" w:space="0" w:color="auto"/>
              <w:right w:val="single" w:sz="8" w:space="0" w:color="auto"/>
            </w:tcBorders>
          </w:tcPr>
          <w:p w:rsidR="00876E9F" w:rsidRPr="00454349" w:rsidRDefault="00876E9F" w:rsidP="00855057">
            <w:pPr>
              <w:suppressAutoHyphens/>
              <w:jc w:val="left"/>
              <w:rPr>
                <w:rFonts w:ascii="Antique Olive" w:hAnsi="Antique Olive" w:cs="Arial"/>
                <w:snapToGrid w:val="0"/>
                <w:sz w:val="18"/>
                <w:szCs w:val="18"/>
                <w:lang w:val="es-ES"/>
              </w:rPr>
            </w:pPr>
            <w:r w:rsidRPr="00454349">
              <w:rPr>
                <w:rFonts w:ascii="Antique Olive" w:hAnsi="Antique Olive" w:cs="Arial"/>
                <w:snapToGrid w:val="0"/>
                <w:sz w:val="18"/>
                <w:szCs w:val="18"/>
                <w:lang w:val="es-ES"/>
              </w:rPr>
              <w:t>Mariela Sánchez Montero / A76013</w:t>
            </w:r>
          </w:p>
        </w:tc>
        <w:tc>
          <w:tcPr>
            <w:tcW w:w="3969" w:type="dxa"/>
            <w:tcBorders>
              <w:top w:val="single" w:sz="8" w:space="0" w:color="auto"/>
              <w:left w:val="single" w:sz="8" w:space="0" w:color="auto"/>
              <w:bottom w:val="single" w:sz="18" w:space="0" w:color="auto"/>
              <w:right w:val="single" w:sz="8" w:space="0" w:color="auto"/>
            </w:tcBorders>
          </w:tcPr>
          <w:p w:rsidR="00876E9F" w:rsidRPr="00454349" w:rsidRDefault="00876E9F" w:rsidP="00855057">
            <w:pPr>
              <w:suppressAutoHyphens/>
              <w:rPr>
                <w:rFonts w:ascii="Antique Olive" w:hAnsi="Antique Olive" w:cs="Arial"/>
                <w:snapToGrid w:val="0"/>
                <w:sz w:val="18"/>
                <w:szCs w:val="18"/>
                <w:lang w:val="es-ES"/>
              </w:rPr>
            </w:pPr>
            <w:r w:rsidRPr="00454349">
              <w:rPr>
                <w:rFonts w:ascii="Antique Olive" w:hAnsi="Antique Olive" w:cs="Arial"/>
                <w:snapToGrid w:val="0"/>
                <w:sz w:val="18"/>
                <w:szCs w:val="18"/>
                <w:lang w:val="es-ES"/>
              </w:rPr>
              <w:t xml:space="preserve">Efecto antimicobiano del jugo de mora ( rubus adenotrichus) y la miel de abeja sobre staphylococus aureus, salmonella typhimurium, lactobacillus casei y saccharomyces cerevisiae y su aplicación en la formulación de una bedida. </w:t>
            </w:r>
            <w:r>
              <w:rPr>
                <w:rFonts w:ascii="Antique Olive" w:hAnsi="Antique Olive" w:cs="Arial"/>
                <w:snapToGrid w:val="0"/>
                <w:sz w:val="18"/>
                <w:szCs w:val="18"/>
                <w:lang w:val="es-ES"/>
              </w:rPr>
              <w:t>ID1</w:t>
            </w:r>
          </w:p>
        </w:tc>
        <w:tc>
          <w:tcPr>
            <w:tcW w:w="1843" w:type="dxa"/>
            <w:tcBorders>
              <w:top w:val="single" w:sz="8" w:space="0" w:color="auto"/>
              <w:left w:val="single" w:sz="8" w:space="0" w:color="auto"/>
              <w:bottom w:val="single" w:sz="18" w:space="0" w:color="auto"/>
              <w:right w:val="single" w:sz="8" w:space="0" w:color="auto"/>
            </w:tcBorders>
          </w:tcPr>
          <w:p w:rsidR="00876E9F" w:rsidRPr="00706C49" w:rsidRDefault="00876E9F" w:rsidP="00855057">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María del Rocìo  Alpízar Quesada / A50229</w:t>
            </w:r>
          </w:p>
        </w:tc>
        <w:tc>
          <w:tcPr>
            <w:tcW w:w="3824" w:type="dxa"/>
            <w:gridSpan w:val="2"/>
            <w:tcBorders>
              <w:top w:val="single" w:sz="8" w:space="0" w:color="auto"/>
              <w:left w:val="single" w:sz="8" w:space="0" w:color="auto"/>
              <w:bottom w:val="single" w:sz="18" w:space="0" w:color="auto"/>
              <w:right w:val="single" w:sz="18" w:space="0" w:color="auto"/>
            </w:tcBorders>
          </w:tcPr>
          <w:p w:rsidR="00876E9F" w:rsidRPr="00706C49" w:rsidRDefault="00876E9F" w:rsidP="00787B5E">
            <w:pPr>
              <w:suppressAutoHyphens/>
              <w:rPr>
                <w:rFonts w:ascii="Antique Olive" w:hAnsi="Antique Olive" w:cs="Arial"/>
                <w:snapToGrid w:val="0"/>
                <w:sz w:val="18"/>
                <w:szCs w:val="18"/>
                <w:lang w:val="es-ES"/>
              </w:rPr>
            </w:pPr>
            <w:r w:rsidRPr="00706C49">
              <w:rPr>
                <w:rFonts w:ascii="Antique Olive" w:hAnsi="Antique Olive" w:cs="Arial"/>
                <w:snapToGrid w:val="0"/>
                <w:sz w:val="18"/>
                <w:szCs w:val="18"/>
                <w:lang w:val="es-ES"/>
              </w:rPr>
              <w:t xml:space="preserve">Evaluación de la sobrevivencia del cultivo probiòtico </w:t>
            </w:r>
            <w:r w:rsidRPr="00706C49">
              <w:rPr>
                <w:rFonts w:ascii="Antique Olive" w:hAnsi="Antique Olive" w:cs="Arial"/>
                <w:i/>
                <w:snapToGrid w:val="0"/>
                <w:sz w:val="18"/>
                <w:szCs w:val="18"/>
                <w:lang w:val="es-ES"/>
              </w:rPr>
              <w:t>Lactobacillus paracasei subsp paracase(</w:t>
            </w:r>
            <w:r w:rsidRPr="00706C49">
              <w:rPr>
                <w:rFonts w:ascii="Antique Olive" w:hAnsi="Antique Olive" w:cs="Arial"/>
                <w:snapToGrid w:val="0"/>
                <w:sz w:val="18"/>
                <w:szCs w:val="18"/>
                <w:lang w:val="es-ES"/>
              </w:rPr>
              <w:t>cepa</w:t>
            </w:r>
            <w:r w:rsidRPr="00706C49">
              <w:rPr>
                <w:rFonts w:ascii="Antique Olive" w:hAnsi="Antique Olive" w:cs="Arial"/>
                <w:i/>
                <w:snapToGrid w:val="0"/>
                <w:sz w:val="18"/>
                <w:szCs w:val="18"/>
                <w:lang w:val="es-ES"/>
              </w:rPr>
              <w:t xml:space="preserve"> </w:t>
            </w:r>
            <w:r w:rsidRPr="00706C49">
              <w:rPr>
                <w:rFonts w:ascii="Antique Olive" w:hAnsi="Antique Olive" w:cs="Arial"/>
                <w:snapToGrid w:val="0"/>
                <w:sz w:val="18"/>
                <w:szCs w:val="18"/>
                <w:lang w:val="es-ES"/>
              </w:rPr>
              <w:t xml:space="preserve">CRL431®) durante el almacenamiento en refrigeración en una bedida elaborada a base de jugo microfiltrado de mora. </w:t>
            </w:r>
            <w:r w:rsidRPr="00706C49">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3</w:t>
            </w:r>
          </w:p>
        </w:tc>
      </w:tr>
      <w:tr w:rsidR="00876E9F" w:rsidRPr="00706C49" w:rsidTr="00787B5E">
        <w:tblPrEx>
          <w:tblCellMar>
            <w:top w:w="0" w:type="dxa"/>
            <w:bottom w:w="0" w:type="dxa"/>
          </w:tblCellMar>
        </w:tblPrEx>
        <w:trPr>
          <w:gridAfter w:val="4"/>
          <w:wAfter w:w="15296" w:type="dxa"/>
          <w:trHeight w:val="1276"/>
        </w:trPr>
        <w:tc>
          <w:tcPr>
            <w:tcW w:w="1630" w:type="dxa"/>
            <w:tcBorders>
              <w:top w:val="nil"/>
              <w:left w:val="single" w:sz="18" w:space="0" w:color="auto"/>
              <w:bottom w:val="single" w:sz="18" w:space="0" w:color="auto"/>
              <w:right w:val="single" w:sz="8" w:space="0" w:color="auto"/>
            </w:tcBorders>
          </w:tcPr>
          <w:p w:rsidR="00876E9F" w:rsidRPr="00706C49" w:rsidRDefault="00876E9F">
            <w:pPr>
              <w:suppressAutoHyphens/>
              <w:jc w:val="left"/>
              <w:rPr>
                <w:rFonts w:ascii="Antique Olive" w:hAnsi="Antique Olive" w:cs="Arial"/>
                <w:b/>
                <w:snapToGrid w:val="0"/>
                <w:color w:val="000000"/>
                <w:sz w:val="18"/>
                <w:szCs w:val="18"/>
                <w:lang w:val="en-US"/>
              </w:rPr>
            </w:pPr>
          </w:p>
        </w:tc>
        <w:tc>
          <w:tcPr>
            <w:tcW w:w="2126" w:type="dxa"/>
            <w:gridSpan w:val="2"/>
            <w:tcBorders>
              <w:top w:val="single" w:sz="8" w:space="0" w:color="auto"/>
              <w:left w:val="single" w:sz="8" w:space="0" w:color="auto"/>
              <w:bottom w:val="single" w:sz="18" w:space="0" w:color="auto"/>
              <w:right w:val="single" w:sz="8" w:space="0" w:color="auto"/>
            </w:tcBorders>
          </w:tcPr>
          <w:p w:rsidR="00876E9F" w:rsidRPr="00454349" w:rsidRDefault="00876E9F" w:rsidP="00EE2FCE">
            <w:pPr>
              <w:suppressAutoHyphens/>
              <w:jc w:val="left"/>
              <w:rPr>
                <w:rFonts w:ascii="Antique Olive" w:hAnsi="Antique Olive" w:cs="Arial"/>
                <w:snapToGrid w:val="0"/>
                <w:sz w:val="18"/>
                <w:szCs w:val="18"/>
                <w:lang w:val="es-ES"/>
              </w:rPr>
            </w:pPr>
          </w:p>
        </w:tc>
        <w:tc>
          <w:tcPr>
            <w:tcW w:w="3969" w:type="dxa"/>
            <w:tcBorders>
              <w:top w:val="single" w:sz="8" w:space="0" w:color="auto"/>
              <w:left w:val="single" w:sz="8" w:space="0" w:color="auto"/>
              <w:bottom w:val="single" w:sz="18" w:space="0" w:color="auto"/>
              <w:right w:val="single" w:sz="8" w:space="0" w:color="auto"/>
            </w:tcBorders>
          </w:tcPr>
          <w:p w:rsidR="00876E9F" w:rsidRPr="00454349" w:rsidRDefault="00876E9F" w:rsidP="00454349">
            <w:pPr>
              <w:suppressAutoHyphens/>
              <w:rPr>
                <w:rFonts w:ascii="Antique Olive" w:hAnsi="Antique Olive" w:cs="Arial"/>
                <w:snapToGrid w:val="0"/>
                <w:sz w:val="18"/>
                <w:szCs w:val="18"/>
                <w:lang w:val="es-ES"/>
              </w:rPr>
            </w:pPr>
          </w:p>
        </w:tc>
        <w:tc>
          <w:tcPr>
            <w:tcW w:w="1843" w:type="dxa"/>
            <w:tcBorders>
              <w:top w:val="single" w:sz="8" w:space="0" w:color="auto"/>
              <w:left w:val="single" w:sz="8" w:space="0" w:color="auto"/>
              <w:bottom w:val="single" w:sz="18" w:space="0" w:color="auto"/>
              <w:right w:val="single" w:sz="8" w:space="0" w:color="auto"/>
            </w:tcBorders>
          </w:tcPr>
          <w:p w:rsidR="00876E9F" w:rsidRPr="00E25CD2" w:rsidRDefault="00876E9F" w:rsidP="008C19BD">
            <w:pPr>
              <w:suppressAutoHyphens/>
              <w:jc w:val="left"/>
              <w:rPr>
                <w:rFonts w:ascii="Antique Olive" w:hAnsi="Antique Olive" w:cs="Arial"/>
                <w:snapToGrid w:val="0"/>
                <w:sz w:val="18"/>
                <w:szCs w:val="18"/>
                <w:lang w:val="es-ES"/>
              </w:rPr>
            </w:pPr>
            <w:r w:rsidRPr="00E25CD2">
              <w:rPr>
                <w:rFonts w:ascii="Antique Olive" w:hAnsi="Antique Olive" w:cs="Arial"/>
                <w:snapToGrid w:val="0"/>
                <w:sz w:val="18"/>
                <w:szCs w:val="18"/>
                <w:lang w:val="es-ES"/>
              </w:rPr>
              <w:t>Silvia Ramírez Saborío/ A34252</w:t>
            </w:r>
          </w:p>
        </w:tc>
        <w:tc>
          <w:tcPr>
            <w:tcW w:w="3824" w:type="dxa"/>
            <w:gridSpan w:val="2"/>
            <w:tcBorders>
              <w:top w:val="single" w:sz="8" w:space="0" w:color="auto"/>
              <w:left w:val="single" w:sz="8" w:space="0" w:color="auto"/>
              <w:bottom w:val="single" w:sz="18" w:space="0" w:color="auto"/>
              <w:right w:val="single" w:sz="18" w:space="0" w:color="auto"/>
            </w:tcBorders>
          </w:tcPr>
          <w:p w:rsidR="00876E9F" w:rsidRPr="00E25CD2" w:rsidRDefault="00876E9F" w:rsidP="008A0644">
            <w:pPr>
              <w:suppressAutoHyphens/>
              <w:rPr>
                <w:rFonts w:ascii="Antique Olive" w:hAnsi="Antique Olive" w:cs="Arial"/>
                <w:snapToGrid w:val="0"/>
                <w:sz w:val="18"/>
                <w:szCs w:val="18"/>
                <w:lang w:val="es-ES"/>
              </w:rPr>
            </w:pPr>
            <w:r w:rsidRPr="00E25CD2">
              <w:rPr>
                <w:rFonts w:ascii="Antique Olive" w:hAnsi="Antique Olive" w:cs="Arial"/>
                <w:snapToGrid w:val="0"/>
                <w:sz w:val="18"/>
                <w:szCs w:val="18"/>
                <w:lang w:val="es-ES"/>
              </w:rPr>
              <w:t xml:space="preserve">Diseño de los procedimientos de limpieza y desinfección de dos procedimientos estándar de operación, validación de la limpieza y desinfección de distintas superficies y determinación de la concentración de recambio del desinfectante en el pediluvio de la planta Piloto del CITA </w:t>
            </w:r>
            <w:r>
              <w:rPr>
                <w:rFonts w:ascii="Antique Olive" w:hAnsi="Antique Olive" w:cs="Arial"/>
                <w:b/>
                <w:snapToGrid w:val="0"/>
                <w:color w:val="0000FF"/>
                <w:sz w:val="18"/>
                <w:szCs w:val="18"/>
                <w:u w:val="single"/>
                <w:lang w:val="es-ES"/>
              </w:rPr>
              <w:t>PD2</w:t>
            </w:r>
          </w:p>
        </w:tc>
      </w:tr>
    </w:tbl>
    <w:p w:rsidR="00905CAF" w:rsidRPr="00706C49" w:rsidRDefault="00905CAF">
      <w:pPr>
        <w:jc w:val="center"/>
        <w:rPr>
          <w:rFonts w:ascii="Antique Olive" w:hAnsi="Antique Olive" w:cs="Arial"/>
          <w:b/>
          <w:caps/>
          <w:sz w:val="18"/>
          <w:szCs w:val="18"/>
          <w:lang w:val="es-ES"/>
        </w:rPr>
      </w:pPr>
    </w:p>
    <w:p w:rsidR="00796FB4" w:rsidRPr="00706C49" w:rsidRDefault="00796FB4">
      <w:pPr>
        <w:jc w:val="center"/>
        <w:rPr>
          <w:rFonts w:ascii="Antique Olive" w:hAnsi="Antique Olive" w:cs="Arial"/>
          <w:b/>
          <w:caps/>
          <w:sz w:val="18"/>
          <w:szCs w:val="18"/>
          <w:lang w:val="es-ES"/>
        </w:rPr>
      </w:pPr>
    </w:p>
    <w:p w:rsidR="00796FB4" w:rsidRPr="00706C49" w:rsidRDefault="00796FB4">
      <w:pPr>
        <w:jc w:val="center"/>
        <w:rPr>
          <w:rFonts w:ascii="Antique Olive" w:hAnsi="Antique Olive" w:cs="Arial"/>
          <w:b/>
          <w:caps/>
          <w:sz w:val="18"/>
          <w:szCs w:val="18"/>
          <w:lang w:val="es-ES"/>
        </w:rPr>
      </w:pPr>
    </w:p>
    <w:p w:rsidR="00B16B82" w:rsidRDefault="00B16B82">
      <w:pPr>
        <w:jc w:val="center"/>
        <w:rPr>
          <w:rFonts w:ascii="Antique Olive" w:hAnsi="Antique Olive" w:cs="Arial"/>
          <w:b/>
          <w:caps/>
          <w:sz w:val="18"/>
          <w:szCs w:val="18"/>
          <w:lang w:val="es-MX"/>
        </w:rPr>
      </w:pPr>
    </w:p>
    <w:p w:rsidR="00787B5E" w:rsidRDefault="00787B5E">
      <w:pPr>
        <w:jc w:val="center"/>
        <w:rPr>
          <w:rFonts w:ascii="Antique Olive" w:hAnsi="Antique Olive" w:cs="Arial"/>
          <w:b/>
          <w:caps/>
          <w:sz w:val="18"/>
          <w:szCs w:val="18"/>
          <w:lang w:val="es-MX"/>
        </w:rPr>
      </w:pPr>
    </w:p>
    <w:p w:rsidR="00787B5E" w:rsidRDefault="00787B5E">
      <w:pPr>
        <w:jc w:val="center"/>
        <w:rPr>
          <w:rFonts w:ascii="Antique Olive" w:hAnsi="Antique Olive" w:cs="Arial"/>
          <w:b/>
          <w:caps/>
          <w:sz w:val="18"/>
          <w:szCs w:val="18"/>
          <w:lang w:val="es-MX"/>
        </w:rPr>
      </w:pPr>
    </w:p>
    <w:p w:rsidR="00787B5E" w:rsidRDefault="00787B5E">
      <w:pPr>
        <w:jc w:val="center"/>
        <w:rPr>
          <w:rFonts w:ascii="Antique Olive" w:hAnsi="Antique Olive" w:cs="Arial"/>
          <w:b/>
          <w:caps/>
          <w:sz w:val="18"/>
          <w:szCs w:val="18"/>
          <w:lang w:val="es-MX"/>
        </w:rPr>
      </w:pPr>
    </w:p>
    <w:p w:rsidR="00787B5E" w:rsidRDefault="00787B5E">
      <w:pPr>
        <w:jc w:val="center"/>
        <w:rPr>
          <w:rFonts w:ascii="Antique Olive" w:hAnsi="Antique Olive" w:cs="Arial"/>
          <w:b/>
          <w:caps/>
          <w:sz w:val="18"/>
          <w:szCs w:val="18"/>
          <w:lang w:val="es-MX"/>
        </w:rPr>
      </w:pPr>
    </w:p>
    <w:p w:rsidR="00787B5E" w:rsidRDefault="00787B5E">
      <w:pPr>
        <w:jc w:val="center"/>
        <w:rPr>
          <w:rFonts w:ascii="Antique Olive" w:hAnsi="Antique Olive" w:cs="Arial"/>
          <w:b/>
          <w:caps/>
          <w:sz w:val="18"/>
          <w:szCs w:val="18"/>
          <w:lang w:val="es-MX"/>
        </w:rPr>
      </w:pPr>
    </w:p>
    <w:p w:rsidR="00787B5E" w:rsidRDefault="00787B5E">
      <w:pPr>
        <w:jc w:val="center"/>
        <w:rPr>
          <w:rFonts w:ascii="Antique Olive" w:hAnsi="Antique Olive" w:cs="Arial"/>
          <w:b/>
          <w:caps/>
          <w:sz w:val="18"/>
          <w:szCs w:val="18"/>
          <w:lang w:val="es-MX"/>
        </w:rPr>
      </w:pPr>
    </w:p>
    <w:p w:rsidR="00787B5E" w:rsidRDefault="00787B5E">
      <w:pPr>
        <w:jc w:val="center"/>
        <w:rPr>
          <w:rFonts w:ascii="Antique Olive" w:hAnsi="Antique Olive" w:cs="Arial"/>
          <w:b/>
          <w:caps/>
          <w:sz w:val="18"/>
          <w:szCs w:val="18"/>
          <w:lang w:val="es-MX"/>
        </w:rPr>
      </w:pPr>
    </w:p>
    <w:p w:rsidR="00787B5E" w:rsidRDefault="00787B5E">
      <w:pPr>
        <w:jc w:val="center"/>
        <w:rPr>
          <w:rFonts w:ascii="Antique Olive" w:hAnsi="Antique Olive" w:cs="Arial"/>
          <w:b/>
          <w:caps/>
          <w:sz w:val="18"/>
          <w:szCs w:val="18"/>
          <w:lang w:val="es-MX"/>
        </w:rPr>
      </w:pPr>
    </w:p>
    <w:p w:rsidR="00787B5E" w:rsidRDefault="00787B5E">
      <w:pPr>
        <w:jc w:val="center"/>
        <w:rPr>
          <w:rFonts w:ascii="Antique Olive" w:hAnsi="Antique Olive" w:cs="Arial"/>
          <w:b/>
          <w:caps/>
          <w:sz w:val="18"/>
          <w:szCs w:val="18"/>
          <w:lang w:val="es-MX"/>
        </w:rPr>
      </w:pPr>
    </w:p>
    <w:p w:rsidR="00787B5E" w:rsidRDefault="00787B5E">
      <w:pPr>
        <w:jc w:val="center"/>
        <w:rPr>
          <w:rFonts w:ascii="Antique Olive" w:hAnsi="Antique Olive" w:cs="Arial"/>
          <w:b/>
          <w:caps/>
          <w:sz w:val="18"/>
          <w:szCs w:val="18"/>
          <w:lang w:val="es-MX"/>
        </w:rPr>
      </w:pPr>
    </w:p>
    <w:p w:rsidR="00787B5E" w:rsidRDefault="00787B5E">
      <w:pPr>
        <w:jc w:val="center"/>
        <w:rPr>
          <w:rFonts w:ascii="Antique Olive" w:hAnsi="Antique Olive" w:cs="Arial"/>
          <w:b/>
          <w:caps/>
          <w:sz w:val="18"/>
          <w:szCs w:val="18"/>
          <w:lang w:val="es-MX"/>
        </w:rPr>
      </w:pPr>
    </w:p>
    <w:p w:rsidR="00787B5E" w:rsidRDefault="00787B5E">
      <w:pPr>
        <w:jc w:val="center"/>
        <w:rPr>
          <w:rFonts w:ascii="Antique Olive" w:hAnsi="Antique Olive" w:cs="Arial"/>
          <w:b/>
          <w:caps/>
          <w:sz w:val="18"/>
          <w:szCs w:val="18"/>
          <w:lang w:val="es-MX"/>
        </w:rPr>
      </w:pPr>
    </w:p>
    <w:p w:rsidR="00787B5E" w:rsidRDefault="00787B5E">
      <w:pPr>
        <w:jc w:val="center"/>
        <w:rPr>
          <w:rFonts w:ascii="Antique Olive" w:hAnsi="Antique Olive" w:cs="Arial"/>
          <w:b/>
          <w:caps/>
          <w:sz w:val="18"/>
          <w:szCs w:val="18"/>
          <w:lang w:val="es-MX"/>
        </w:rPr>
      </w:pPr>
    </w:p>
    <w:p w:rsidR="00787B5E" w:rsidRDefault="00787B5E">
      <w:pPr>
        <w:jc w:val="center"/>
        <w:rPr>
          <w:rFonts w:ascii="Antique Olive" w:hAnsi="Antique Olive" w:cs="Arial"/>
          <w:b/>
          <w:caps/>
          <w:sz w:val="18"/>
          <w:szCs w:val="18"/>
          <w:lang w:val="es-MX"/>
        </w:rPr>
      </w:pPr>
    </w:p>
    <w:p w:rsidR="00787B5E" w:rsidRPr="00706C49" w:rsidRDefault="00787B5E">
      <w:pPr>
        <w:jc w:val="center"/>
        <w:rPr>
          <w:rFonts w:ascii="Antique Olive" w:hAnsi="Antique Olive" w:cs="Arial"/>
          <w:b/>
          <w:caps/>
          <w:sz w:val="18"/>
          <w:szCs w:val="18"/>
          <w:lang w:val="es-MX"/>
        </w:rPr>
      </w:pPr>
    </w:p>
    <w:p w:rsidR="00331FBB" w:rsidRPr="00706C49" w:rsidRDefault="00331FBB">
      <w:pPr>
        <w:jc w:val="center"/>
        <w:rPr>
          <w:rFonts w:ascii="Antique Olive" w:hAnsi="Antique Olive" w:cs="Arial"/>
          <w:b/>
          <w:caps/>
          <w:sz w:val="18"/>
          <w:szCs w:val="18"/>
          <w:lang w:val="es-MX"/>
        </w:rPr>
      </w:pPr>
    </w:p>
    <w:p w:rsidR="00240314" w:rsidRDefault="00240314">
      <w:pPr>
        <w:jc w:val="center"/>
        <w:rPr>
          <w:rFonts w:ascii="Antique Olive" w:hAnsi="Antique Olive" w:cs="Arial"/>
          <w:b/>
          <w:caps/>
          <w:sz w:val="18"/>
          <w:szCs w:val="18"/>
          <w:lang w:val="es-MX"/>
        </w:rPr>
      </w:pPr>
    </w:p>
    <w:p w:rsidR="00940881" w:rsidRDefault="00905CAF" w:rsidP="00940881">
      <w:pPr>
        <w:jc w:val="center"/>
        <w:rPr>
          <w:rFonts w:ascii="Arial" w:hAnsi="Arial" w:cs="Arial"/>
          <w:b/>
          <w:sz w:val="18"/>
          <w:u w:val="single"/>
          <w:lang w:val="es-MX"/>
        </w:rPr>
      </w:pPr>
      <w:r w:rsidRPr="00706C49">
        <w:rPr>
          <w:rFonts w:ascii="Antique Olive" w:hAnsi="Antique Olive" w:cs="Arial"/>
          <w:b/>
          <w:caps/>
          <w:sz w:val="18"/>
          <w:szCs w:val="18"/>
          <w:lang w:val="es-MX"/>
        </w:rPr>
        <w:t>Profesores CITA</w:t>
      </w:r>
      <w:r w:rsidR="002023DE" w:rsidRPr="00706C49">
        <w:rPr>
          <w:rFonts w:ascii="Antique Olive" w:hAnsi="Antique Olive"/>
          <w:sz w:val="18"/>
          <w:szCs w:val="18"/>
        </w:rPr>
        <w:t xml:space="preserve"> </w:t>
      </w:r>
      <w:r w:rsidR="002023DE" w:rsidRPr="00706C49">
        <w:rPr>
          <w:rFonts w:ascii="Antique Olive" w:hAnsi="Antique Olive" w:cs="Arial"/>
          <w:b/>
          <w:caps/>
          <w:sz w:val="18"/>
          <w:szCs w:val="18"/>
          <w:lang w:val="es-MX"/>
        </w:rPr>
        <w:t>(</w:t>
      </w:r>
      <w:r w:rsidR="00B16B82">
        <w:rPr>
          <w:rFonts w:ascii="Arial" w:hAnsi="Arial" w:cs="Arial"/>
          <w:b/>
          <w:sz w:val="18"/>
          <w:u w:val="single"/>
          <w:lang w:val="es-MX"/>
        </w:rPr>
        <w:t xml:space="preserve">ACTUALIZADO </w:t>
      </w:r>
      <w:r w:rsidR="00D963CB">
        <w:rPr>
          <w:rFonts w:ascii="Arial" w:hAnsi="Arial" w:cs="Arial"/>
          <w:b/>
          <w:sz w:val="18"/>
          <w:u w:val="single"/>
          <w:lang w:val="es-MX"/>
        </w:rPr>
        <w:t>19 DE ABRIL, 2013</w:t>
      </w:r>
    </w:p>
    <w:p w:rsidR="00787B5E" w:rsidRDefault="00787B5E" w:rsidP="00940881">
      <w:pPr>
        <w:jc w:val="center"/>
        <w:rPr>
          <w:rFonts w:ascii="Arial" w:hAnsi="Arial" w:cs="Arial"/>
          <w:b/>
          <w:sz w:val="18"/>
          <w:u w:val="single"/>
          <w:lang w:val="es-MX"/>
        </w:rPr>
      </w:pPr>
    </w:p>
    <w:p w:rsidR="00787B5E" w:rsidRDefault="00787B5E" w:rsidP="00940881">
      <w:pPr>
        <w:jc w:val="center"/>
        <w:rPr>
          <w:rFonts w:ascii="Arial" w:hAnsi="Arial" w:cs="Arial"/>
          <w:b/>
          <w:sz w:val="18"/>
          <w:u w:val="single"/>
          <w:lang w:val="es-MX"/>
        </w:rPr>
      </w:pPr>
    </w:p>
    <w:tbl>
      <w:tblPr>
        <w:tblW w:w="13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16"/>
        <w:gridCol w:w="1456"/>
        <w:gridCol w:w="142"/>
        <w:gridCol w:w="4090"/>
        <w:gridCol w:w="1580"/>
        <w:gridCol w:w="142"/>
        <w:gridCol w:w="4252"/>
      </w:tblGrid>
      <w:tr w:rsidR="00905CAF" w:rsidRPr="00706C49" w:rsidTr="00855057">
        <w:tblPrEx>
          <w:tblCellMar>
            <w:top w:w="0" w:type="dxa"/>
            <w:bottom w:w="0" w:type="dxa"/>
          </w:tblCellMar>
        </w:tblPrEx>
        <w:trPr>
          <w:cantSplit/>
          <w:trHeight w:val="338"/>
        </w:trPr>
        <w:tc>
          <w:tcPr>
            <w:tcW w:w="2016" w:type="dxa"/>
            <w:tcBorders>
              <w:top w:val="single" w:sz="18" w:space="0" w:color="auto"/>
              <w:left w:val="single" w:sz="18" w:space="0" w:color="auto"/>
              <w:bottom w:val="nil"/>
              <w:right w:val="single" w:sz="18" w:space="0" w:color="auto"/>
            </w:tcBorders>
            <w:shd w:val="clear" w:color="auto" w:fill="B6DDE8"/>
          </w:tcPr>
          <w:p w:rsidR="00905CAF" w:rsidRPr="00706C49" w:rsidRDefault="00905CAF">
            <w:pPr>
              <w:suppressAutoHyphens/>
              <w:jc w:val="center"/>
              <w:rPr>
                <w:rFonts w:ascii="Antique Olive" w:hAnsi="Antique Olive" w:cs="Arial"/>
                <w:b/>
                <w:caps/>
                <w:snapToGrid w:val="0"/>
                <w:sz w:val="18"/>
                <w:szCs w:val="18"/>
                <w:lang w:val="es-ES"/>
              </w:rPr>
            </w:pPr>
            <w:r w:rsidRPr="00706C49">
              <w:rPr>
                <w:rFonts w:ascii="Antique Olive" w:hAnsi="Antique Olive" w:cs="Arial"/>
                <w:b/>
                <w:caps/>
                <w:snapToGrid w:val="0"/>
                <w:sz w:val="18"/>
                <w:szCs w:val="18"/>
                <w:lang w:val="es-ES"/>
              </w:rPr>
              <w:t>Profesor</w:t>
            </w:r>
          </w:p>
        </w:tc>
        <w:tc>
          <w:tcPr>
            <w:tcW w:w="5688" w:type="dxa"/>
            <w:gridSpan w:val="3"/>
            <w:tcBorders>
              <w:top w:val="single" w:sz="18" w:space="0" w:color="auto"/>
              <w:left w:val="single" w:sz="18" w:space="0" w:color="auto"/>
              <w:bottom w:val="single" w:sz="18" w:space="0" w:color="auto"/>
              <w:right w:val="single" w:sz="18" w:space="0" w:color="auto"/>
            </w:tcBorders>
            <w:shd w:val="clear" w:color="auto" w:fill="B6DDE8"/>
          </w:tcPr>
          <w:p w:rsidR="00905CAF" w:rsidRPr="00706C49" w:rsidRDefault="00905CAF">
            <w:pPr>
              <w:pStyle w:val="Ttulo6"/>
              <w:rPr>
                <w:rFonts w:ascii="Antique Olive" w:hAnsi="Antique Olive"/>
                <w:color w:val="auto"/>
                <w:szCs w:val="18"/>
              </w:rPr>
            </w:pPr>
            <w:r w:rsidRPr="00706C49">
              <w:rPr>
                <w:rFonts w:ascii="Antique Olive" w:hAnsi="Antique Olive"/>
                <w:color w:val="auto"/>
                <w:szCs w:val="18"/>
              </w:rPr>
              <w:t>Direccion</w:t>
            </w:r>
          </w:p>
        </w:tc>
        <w:tc>
          <w:tcPr>
            <w:tcW w:w="5974" w:type="dxa"/>
            <w:gridSpan w:val="3"/>
            <w:tcBorders>
              <w:top w:val="single" w:sz="18" w:space="0" w:color="auto"/>
              <w:left w:val="single" w:sz="18" w:space="0" w:color="auto"/>
              <w:bottom w:val="single" w:sz="18" w:space="0" w:color="auto"/>
              <w:right w:val="single" w:sz="18" w:space="0" w:color="auto"/>
            </w:tcBorders>
            <w:shd w:val="clear" w:color="auto" w:fill="B6DDE8"/>
          </w:tcPr>
          <w:p w:rsidR="00905CAF" w:rsidRPr="00706C49" w:rsidRDefault="00905CAF">
            <w:pPr>
              <w:pStyle w:val="Ttulo6"/>
              <w:rPr>
                <w:rFonts w:ascii="Antique Olive" w:hAnsi="Antique Olive"/>
                <w:color w:val="auto"/>
                <w:szCs w:val="18"/>
              </w:rPr>
            </w:pPr>
            <w:r w:rsidRPr="00706C49">
              <w:rPr>
                <w:rFonts w:ascii="Antique Olive" w:hAnsi="Antique Olive"/>
                <w:color w:val="auto"/>
                <w:szCs w:val="18"/>
              </w:rPr>
              <w:t>Asesorías</w:t>
            </w:r>
          </w:p>
        </w:tc>
      </w:tr>
      <w:tr w:rsidR="00905CAF" w:rsidRPr="00706C49" w:rsidTr="00855057">
        <w:tblPrEx>
          <w:tblCellMar>
            <w:top w:w="0" w:type="dxa"/>
            <w:bottom w:w="0" w:type="dxa"/>
          </w:tblCellMar>
        </w:tblPrEx>
        <w:tc>
          <w:tcPr>
            <w:tcW w:w="2016" w:type="dxa"/>
            <w:tcBorders>
              <w:top w:val="nil"/>
              <w:left w:val="single" w:sz="18" w:space="0" w:color="auto"/>
              <w:bottom w:val="single" w:sz="18" w:space="0" w:color="auto"/>
              <w:right w:val="single" w:sz="18" w:space="0" w:color="auto"/>
            </w:tcBorders>
            <w:shd w:val="clear" w:color="auto" w:fill="B6DDE8"/>
          </w:tcPr>
          <w:p w:rsidR="00905CAF" w:rsidRPr="00706C49" w:rsidRDefault="00905CAF">
            <w:pPr>
              <w:suppressAutoHyphens/>
              <w:jc w:val="center"/>
              <w:rPr>
                <w:rFonts w:ascii="Antique Olive" w:hAnsi="Antique Olive" w:cs="Arial"/>
                <w:b/>
                <w:caps/>
                <w:snapToGrid w:val="0"/>
                <w:sz w:val="18"/>
                <w:szCs w:val="18"/>
                <w:lang w:val="es-ES"/>
              </w:rPr>
            </w:pPr>
          </w:p>
        </w:tc>
        <w:tc>
          <w:tcPr>
            <w:tcW w:w="1456" w:type="dxa"/>
            <w:tcBorders>
              <w:top w:val="single" w:sz="18" w:space="0" w:color="auto"/>
              <w:left w:val="single" w:sz="18" w:space="0" w:color="auto"/>
              <w:bottom w:val="single" w:sz="18" w:space="0" w:color="auto"/>
              <w:right w:val="nil"/>
            </w:tcBorders>
            <w:shd w:val="clear" w:color="auto" w:fill="B6DDE8"/>
          </w:tcPr>
          <w:p w:rsidR="00905CAF" w:rsidRPr="00706C49" w:rsidRDefault="00905CAF">
            <w:pPr>
              <w:suppressAutoHyphens/>
              <w:jc w:val="center"/>
              <w:rPr>
                <w:rFonts w:ascii="Antique Olive" w:hAnsi="Antique Olive" w:cs="Arial"/>
                <w:b/>
                <w:i/>
                <w:iCs/>
                <w:caps/>
                <w:snapToGrid w:val="0"/>
                <w:sz w:val="18"/>
                <w:szCs w:val="18"/>
                <w:lang w:val="es-ES"/>
              </w:rPr>
            </w:pPr>
            <w:r w:rsidRPr="00706C49">
              <w:rPr>
                <w:rFonts w:ascii="Antique Olive" w:hAnsi="Antique Olive" w:cs="Arial"/>
                <w:b/>
                <w:i/>
                <w:iCs/>
                <w:caps/>
                <w:snapToGrid w:val="0"/>
                <w:sz w:val="18"/>
                <w:szCs w:val="18"/>
                <w:lang w:val="es-ES"/>
              </w:rPr>
              <w:t>estudiante</w:t>
            </w:r>
          </w:p>
        </w:tc>
        <w:tc>
          <w:tcPr>
            <w:tcW w:w="4232" w:type="dxa"/>
            <w:gridSpan w:val="2"/>
            <w:tcBorders>
              <w:top w:val="single" w:sz="18" w:space="0" w:color="auto"/>
              <w:left w:val="nil"/>
              <w:bottom w:val="single" w:sz="18" w:space="0" w:color="auto"/>
              <w:right w:val="single" w:sz="18" w:space="0" w:color="auto"/>
            </w:tcBorders>
            <w:shd w:val="clear" w:color="auto" w:fill="B6DDE8"/>
          </w:tcPr>
          <w:p w:rsidR="00905CAF" w:rsidRPr="00706C49" w:rsidRDefault="00905CAF">
            <w:pPr>
              <w:suppressAutoHyphens/>
              <w:jc w:val="center"/>
              <w:rPr>
                <w:rFonts w:ascii="Antique Olive" w:hAnsi="Antique Olive" w:cs="Arial"/>
                <w:b/>
                <w:i/>
                <w:iCs/>
                <w:caps/>
                <w:snapToGrid w:val="0"/>
                <w:sz w:val="18"/>
                <w:szCs w:val="18"/>
                <w:lang w:val="es-ES"/>
              </w:rPr>
            </w:pPr>
            <w:r w:rsidRPr="00706C49">
              <w:rPr>
                <w:rFonts w:ascii="Antique Olive" w:hAnsi="Antique Olive" w:cs="Arial"/>
                <w:b/>
                <w:i/>
                <w:iCs/>
                <w:caps/>
                <w:snapToGrid w:val="0"/>
                <w:sz w:val="18"/>
                <w:szCs w:val="18"/>
                <w:lang w:val="es-ES"/>
              </w:rPr>
              <w:t>tema</w:t>
            </w:r>
          </w:p>
        </w:tc>
        <w:tc>
          <w:tcPr>
            <w:tcW w:w="1580" w:type="dxa"/>
            <w:tcBorders>
              <w:top w:val="single" w:sz="18" w:space="0" w:color="auto"/>
              <w:left w:val="single" w:sz="18" w:space="0" w:color="auto"/>
              <w:bottom w:val="single" w:sz="18" w:space="0" w:color="auto"/>
              <w:right w:val="nil"/>
            </w:tcBorders>
            <w:shd w:val="clear" w:color="auto" w:fill="B6DDE8"/>
          </w:tcPr>
          <w:p w:rsidR="00905CAF" w:rsidRPr="00706C49" w:rsidRDefault="00905CAF">
            <w:pPr>
              <w:suppressAutoHyphens/>
              <w:jc w:val="center"/>
              <w:rPr>
                <w:rFonts w:ascii="Antique Olive" w:hAnsi="Antique Olive" w:cs="Arial"/>
                <w:b/>
                <w:i/>
                <w:iCs/>
                <w:caps/>
                <w:snapToGrid w:val="0"/>
                <w:sz w:val="18"/>
                <w:szCs w:val="18"/>
                <w:lang w:val="es-ES"/>
              </w:rPr>
            </w:pPr>
            <w:r w:rsidRPr="00706C49">
              <w:rPr>
                <w:rFonts w:ascii="Antique Olive" w:hAnsi="Antique Olive" w:cs="Arial"/>
                <w:b/>
                <w:i/>
                <w:iCs/>
                <w:caps/>
                <w:snapToGrid w:val="0"/>
                <w:sz w:val="18"/>
                <w:szCs w:val="18"/>
                <w:lang w:val="es-ES"/>
              </w:rPr>
              <w:t>estudiante</w:t>
            </w:r>
          </w:p>
        </w:tc>
        <w:tc>
          <w:tcPr>
            <w:tcW w:w="4394" w:type="dxa"/>
            <w:gridSpan w:val="2"/>
            <w:tcBorders>
              <w:top w:val="single" w:sz="18" w:space="0" w:color="auto"/>
              <w:left w:val="nil"/>
              <w:bottom w:val="single" w:sz="18" w:space="0" w:color="auto"/>
              <w:right w:val="single" w:sz="18" w:space="0" w:color="auto"/>
            </w:tcBorders>
            <w:shd w:val="clear" w:color="auto" w:fill="B6DDE8"/>
          </w:tcPr>
          <w:p w:rsidR="00905CAF" w:rsidRPr="00706C49" w:rsidRDefault="00905CAF">
            <w:pPr>
              <w:suppressAutoHyphens/>
              <w:jc w:val="center"/>
              <w:rPr>
                <w:rFonts w:ascii="Antique Olive" w:hAnsi="Antique Olive" w:cs="Arial"/>
                <w:b/>
                <w:i/>
                <w:iCs/>
                <w:caps/>
                <w:snapToGrid w:val="0"/>
                <w:sz w:val="18"/>
                <w:szCs w:val="18"/>
                <w:lang w:val="es-ES"/>
              </w:rPr>
            </w:pPr>
            <w:r w:rsidRPr="00706C49">
              <w:rPr>
                <w:rFonts w:ascii="Antique Olive" w:hAnsi="Antique Olive" w:cs="Arial"/>
                <w:b/>
                <w:i/>
                <w:iCs/>
                <w:caps/>
                <w:snapToGrid w:val="0"/>
                <w:sz w:val="18"/>
                <w:szCs w:val="18"/>
                <w:lang w:val="es-ES"/>
              </w:rPr>
              <w:t>Tema</w:t>
            </w:r>
          </w:p>
        </w:tc>
      </w:tr>
      <w:tr w:rsidR="00A569D2" w:rsidRPr="00706C49" w:rsidTr="000F3363">
        <w:tblPrEx>
          <w:tblCellMar>
            <w:top w:w="0" w:type="dxa"/>
            <w:bottom w:w="0" w:type="dxa"/>
          </w:tblCellMar>
        </w:tblPrEx>
        <w:trPr>
          <w:trHeight w:val="804"/>
        </w:trPr>
        <w:tc>
          <w:tcPr>
            <w:tcW w:w="2016" w:type="dxa"/>
            <w:tcBorders>
              <w:top w:val="single" w:sz="18" w:space="0" w:color="auto"/>
              <w:left w:val="single" w:sz="18" w:space="0" w:color="auto"/>
              <w:bottom w:val="nil"/>
              <w:right w:val="single" w:sz="8" w:space="0" w:color="auto"/>
            </w:tcBorders>
          </w:tcPr>
          <w:p w:rsidR="00A569D2" w:rsidRPr="00706C49" w:rsidRDefault="00A569D2">
            <w:pPr>
              <w:suppressAutoHyphens/>
              <w:jc w:val="left"/>
              <w:rPr>
                <w:rFonts w:ascii="Antique Olive" w:hAnsi="Antique Olive" w:cs="Arial"/>
                <w:b/>
                <w:snapToGrid w:val="0"/>
                <w:color w:val="000000"/>
                <w:sz w:val="18"/>
                <w:szCs w:val="18"/>
                <w:lang w:val="es-ES"/>
              </w:rPr>
            </w:pPr>
            <w:r w:rsidRPr="00706C49">
              <w:rPr>
                <w:rFonts w:ascii="Antique Olive" w:hAnsi="Antique Olive" w:cs="Arial"/>
                <w:b/>
                <w:snapToGrid w:val="0"/>
                <w:color w:val="000000"/>
                <w:sz w:val="18"/>
                <w:szCs w:val="18"/>
                <w:lang w:val="es-ES"/>
              </w:rPr>
              <w:t>Bonilla Ana Ruth</w:t>
            </w:r>
          </w:p>
          <w:p w:rsidR="00A569D2" w:rsidRPr="00706C49" w:rsidRDefault="00A569D2">
            <w:pPr>
              <w:suppressAutoHyphens/>
              <w:jc w:val="left"/>
              <w:rPr>
                <w:rFonts w:ascii="Antique Olive" w:hAnsi="Antique Olive" w:cs="Arial"/>
                <w:b/>
                <w:snapToGrid w:val="0"/>
                <w:color w:val="000000"/>
                <w:sz w:val="18"/>
                <w:szCs w:val="18"/>
                <w:lang w:val="es-ES"/>
              </w:rPr>
            </w:pPr>
          </w:p>
          <w:p w:rsidR="00A569D2" w:rsidRPr="00706C49" w:rsidRDefault="00A569D2">
            <w:pPr>
              <w:suppressAutoHyphens/>
              <w:jc w:val="left"/>
              <w:rPr>
                <w:rFonts w:ascii="Antique Olive" w:hAnsi="Antique Olive" w:cs="Arial"/>
                <w:b/>
                <w:snapToGrid w:val="0"/>
                <w:color w:val="000000"/>
                <w:sz w:val="18"/>
                <w:szCs w:val="18"/>
                <w:lang w:val="es-ES"/>
              </w:rPr>
            </w:pPr>
          </w:p>
        </w:tc>
        <w:tc>
          <w:tcPr>
            <w:tcW w:w="1456" w:type="dxa"/>
            <w:tcBorders>
              <w:top w:val="single" w:sz="18" w:space="0" w:color="auto"/>
              <w:left w:val="single" w:sz="8" w:space="0" w:color="auto"/>
              <w:bottom w:val="single" w:sz="8" w:space="0" w:color="auto"/>
              <w:right w:val="single" w:sz="8" w:space="0" w:color="auto"/>
            </w:tcBorders>
          </w:tcPr>
          <w:p w:rsidR="00A569D2" w:rsidRPr="00706C49" w:rsidRDefault="00A569D2">
            <w:pPr>
              <w:suppressAutoHyphens/>
              <w:jc w:val="left"/>
              <w:rPr>
                <w:rFonts w:ascii="Antique Olive" w:hAnsi="Antique Olive" w:cs="Arial"/>
                <w:snapToGrid w:val="0"/>
                <w:color w:val="000000"/>
                <w:sz w:val="18"/>
                <w:szCs w:val="18"/>
                <w:lang w:val="es-ES"/>
              </w:rPr>
            </w:pPr>
          </w:p>
        </w:tc>
        <w:tc>
          <w:tcPr>
            <w:tcW w:w="4232" w:type="dxa"/>
            <w:gridSpan w:val="2"/>
            <w:tcBorders>
              <w:top w:val="single" w:sz="18" w:space="0" w:color="auto"/>
              <w:left w:val="single" w:sz="8" w:space="0" w:color="auto"/>
              <w:bottom w:val="single" w:sz="8" w:space="0" w:color="auto"/>
              <w:right w:val="single" w:sz="8" w:space="0" w:color="auto"/>
            </w:tcBorders>
          </w:tcPr>
          <w:p w:rsidR="00A569D2" w:rsidRPr="00706C49" w:rsidRDefault="00A569D2" w:rsidP="003E1FF6">
            <w:pPr>
              <w:suppressAutoHyphens/>
              <w:rPr>
                <w:rFonts w:ascii="Antique Olive" w:hAnsi="Antique Olive" w:cs="Arial"/>
                <w:snapToGrid w:val="0"/>
                <w:color w:val="000000"/>
                <w:sz w:val="18"/>
                <w:szCs w:val="18"/>
                <w:lang w:val="es-ES"/>
              </w:rPr>
            </w:pPr>
          </w:p>
        </w:tc>
        <w:tc>
          <w:tcPr>
            <w:tcW w:w="1580" w:type="dxa"/>
            <w:tcBorders>
              <w:top w:val="single" w:sz="18" w:space="0" w:color="auto"/>
              <w:left w:val="single" w:sz="8" w:space="0" w:color="auto"/>
              <w:bottom w:val="single" w:sz="8" w:space="0" w:color="auto"/>
              <w:right w:val="single" w:sz="8" w:space="0" w:color="auto"/>
            </w:tcBorders>
          </w:tcPr>
          <w:p w:rsidR="00A569D2" w:rsidRPr="00706C49" w:rsidRDefault="00A569D2" w:rsidP="005250C4">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Viviana Sancho Juárez/ A03951</w:t>
            </w:r>
          </w:p>
        </w:tc>
        <w:tc>
          <w:tcPr>
            <w:tcW w:w="4394" w:type="dxa"/>
            <w:gridSpan w:val="2"/>
            <w:tcBorders>
              <w:top w:val="single" w:sz="18" w:space="0" w:color="auto"/>
              <w:left w:val="single" w:sz="8" w:space="0" w:color="auto"/>
              <w:bottom w:val="single" w:sz="8" w:space="0" w:color="auto"/>
              <w:right w:val="single" w:sz="18" w:space="0" w:color="auto"/>
            </w:tcBorders>
          </w:tcPr>
          <w:p w:rsidR="00A569D2" w:rsidRPr="0098600B" w:rsidRDefault="00A569D2" w:rsidP="002608B0">
            <w:pPr>
              <w:suppressAutoHyphens/>
              <w:rPr>
                <w:rFonts w:ascii="Antique Olive" w:hAnsi="Antique Olive" w:cs="Arial"/>
                <w:snapToGrid w:val="0"/>
                <w:sz w:val="16"/>
                <w:szCs w:val="16"/>
                <w:lang w:val="es-ES"/>
              </w:rPr>
            </w:pPr>
            <w:r w:rsidRPr="0098600B">
              <w:rPr>
                <w:rFonts w:ascii="Antique Olive" w:hAnsi="Antique Olive" w:cs="Arial"/>
                <w:snapToGrid w:val="0"/>
                <w:sz w:val="16"/>
                <w:szCs w:val="16"/>
                <w:lang w:val="es-ES"/>
              </w:rPr>
              <w:t>Ev</w:t>
            </w:r>
            <w:r w:rsidR="003D7D0B" w:rsidRPr="0098600B">
              <w:rPr>
                <w:rFonts w:ascii="Antique Olive" w:hAnsi="Antique Olive" w:cs="Arial"/>
                <w:snapToGrid w:val="0"/>
                <w:sz w:val="16"/>
                <w:szCs w:val="16"/>
                <w:lang w:val="es-ES"/>
              </w:rPr>
              <w:t xml:space="preserve">aluación </w:t>
            </w:r>
            <w:r w:rsidRPr="0098600B">
              <w:rPr>
                <w:rFonts w:ascii="Antique Olive" w:hAnsi="Antique Olive" w:cs="Arial"/>
                <w:snapToGrid w:val="0"/>
                <w:sz w:val="16"/>
                <w:szCs w:val="16"/>
                <w:lang w:val="es-ES"/>
              </w:rPr>
              <w:t xml:space="preserve">del efecto del procesamiento sobre el contenido de fibra, polifenoles totales, capacidad antioxidante y materia insoluble en alcohol y en agua de tres variedades de chayote ( </w:t>
            </w:r>
            <w:r w:rsidRPr="0098600B">
              <w:rPr>
                <w:rFonts w:ascii="Antique Olive" w:hAnsi="Antique Olive" w:cs="Arial"/>
                <w:i/>
                <w:snapToGrid w:val="0"/>
                <w:sz w:val="16"/>
                <w:szCs w:val="16"/>
                <w:lang w:val="es-ES"/>
              </w:rPr>
              <w:t xml:space="preserve">Sechium </w:t>
            </w:r>
            <w:r w:rsidRPr="0098600B">
              <w:rPr>
                <w:rFonts w:ascii="Antique Olive" w:hAnsi="Antique Olive" w:cs="Arial"/>
                <w:i/>
                <w:snapToGrid w:val="0"/>
                <w:sz w:val="16"/>
                <w:szCs w:val="16"/>
                <w:lang w:val="es-ES"/>
              </w:rPr>
              <w:lastRenderedPageBreak/>
              <w:t>edulce)</w:t>
            </w:r>
            <w:r w:rsidRPr="0098600B">
              <w:rPr>
                <w:rFonts w:ascii="Antique Olive" w:hAnsi="Antique Olive" w:cs="Arial"/>
                <w:snapToGrid w:val="0"/>
                <w:sz w:val="16"/>
                <w:szCs w:val="16"/>
                <w:lang w:val="es-ES"/>
              </w:rPr>
              <w:t xml:space="preserve"> </w:t>
            </w:r>
            <w:r w:rsidRPr="0098600B">
              <w:rPr>
                <w:rFonts w:ascii="Antique Olive" w:hAnsi="Antique Olive" w:cs="Arial"/>
                <w:b/>
                <w:snapToGrid w:val="0"/>
                <w:color w:val="0000FF"/>
                <w:sz w:val="16"/>
                <w:szCs w:val="16"/>
                <w:u w:val="single"/>
                <w:lang w:val="es-ES"/>
              </w:rPr>
              <w:t>ID</w:t>
            </w:r>
            <w:r w:rsidR="002608B0" w:rsidRPr="0098600B">
              <w:rPr>
                <w:rFonts w:ascii="Antique Olive" w:hAnsi="Antique Olive" w:cs="Arial"/>
                <w:b/>
                <w:snapToGrid w:val="0"/>
                <w:color w:val="0000FF"/>
                <w:sz w:val="16"/>
                <w:szCs w:val="16"/>
                <w:u w:val="single"/>
                <w:lang w:val="es-ES"/>
              </w:rPr>
              <w:t>3</w:t>
            </w:r>
            <w:r w:rsidR="00390A47">
              <w:rPr>
                <w:rFonts w:ascii="Antique Olive" w:hAnsi="Antique Olive" w:cs="Arial"/>
                <w:b/>
                <w:snapToGrid w:val="0"/>
                <w:color w:val="0000FF"/>
                <w:sz w:val="16"/>
                <w:szCs w:val="16"/>
                <w:u w:val="single"/>
                <w:lang w:val="es-ES"/>
              </w:rPr>
              <w:t xml:space="preserve"> PRORROGA</w:t>
            </w:r>
          </w:p>
        </w:tc>
      </w:tr>
      <w:tr w:rsidR="000F3363" w:rsidRPr="00706C49" w:rsidTr="000F3363">
        <w:tblPrEx>
          <w:tblCellMar>
            <w:top w:w="0" w:type="dxa"/>
            <w:bottom w:w="0" w:type="dxa"/>
          </w:tblCellMar>
        </w:tblPrEx>
        <w:trPr>
          <w:trHeight w:val="649"/>
        </w:trPr>
        <w:tc>
          <w:tcPr>
            <w:tcW w:w="2016" w:type="dxa"/>
            <w:tcBorders>
              <w:top w:val="nil"/>
              <w:left w:val="single" w:sz="18" w:space="0" w:color="auto"/>
              <w:bottom w:val="nil"/>
              <w:right w:val="single" w:sz="8" w:space="0" w:color="auto"/>
            </w:tcBorders>
          </w:tcPr>
          <w:p w:rsidR="000F3363" w:rsidRPr="00706C49" w:rsidRDefault="000F3363">
            <w:pPr>
              <w:suppressAutoHyphens/>
              <w:jc w:val="left"/>
              <w:rPr>
                <w:rFonts w:ascii="Antique Olive" w:hAnsi="Antique Olive" w:cs="Arial"/>
                <w:b/>
                <w:snapToGrid w:val="0"/>
                <w:color w:val="000000"/>
                <w:sz w:val="18"/>
                <w:szCs w:val="18"/>
                <w:lang w:val="es-ES"/>
              </w:rPr>
            </w:pPr>
          </w:p>
        </w:tc>
        <w:tc>
          <w:tcPr>
            <w:tcW w:w="1456" w:type="dxa"/>
            <w:tcBorders>
              <w:top w:val="single" w:sz="8" w:space="0" w:color="auto"/>
              <w:left w:val="single" w:sz="8" w:space="0" w:color="auto"/>
              <w:bottom w:val="single" w:sz="8" w:space="0" w:color="auto"/>
              <w:right w:val="single" w:sz="8" w:space="0" w:color="auto"/>
            </w:tcBorders>
          </w:tcPr>
          <w:p w:rsidR="000F3363" w:rsidRPr="00706C49" w:rsidRDefault="000F3363">
            <w:pPr>
              <w:suppressAutoHyphens/>
              <w:jc w:val="left"/>
              <w:rPr>
                <w:rFonts w:ascii="Antique Olive" w:hAnsi="Antique Olive" w:cs="Arial"/>
                <w:snapToGrid w:val="0"/>
                <w:color w:val="000000"/>
                <w:sz w:val="18"/>
                <w:szCs w:val="18"/>
                <w:lang w:val="es-ES"/>
              </w:rPr>
            </w:pPr>
          </w:p>
        </w:tc>
        <w:tc>
          <w:tcPr>
            <w:tcW w:w="4232" w:type="dxa"/>
            <w:gridSpan w:val="2"/>
            <w:tcBorders>
              <w:top w:val="single" w:sz="8" w:space="0" w:color="auto"/>
              <w:left w:val="single" w:sz="8" w:space="0" w:color="auto"/>
              <w:bottom w:val="single" w:sz="8" w:space="0" w:color="auto"/>
              <w:right w:val="single" w:sz="8" w:space="0" w:color="auto"/>
            </w:tcBorders>
          </w:tcPr>
          <w:p w:rsidR="000F3363" w:rsidRPr="00706C49" w:rsidRDefault="000F3363" w:rsidP="003E1FF6">
            <w:pPr>
              <w:suppressAutoHyphens/>
              <w:rPr>
                <w:rFonts w:ascii="Antique Olive" w:hAnsi="Antique Olive" w:cs="Arial"/>
                <w:snapToGrid w:val="0"/>
                <w:color w:val="000000"/>
                <w:sz w:val="18"/>
                <w:szCs w:val="18"/>
                <w:lang w:val="es-ES"/>
              </w:rPr>
            </w:pPr>
          </w:p>
        </w:tc>
        <w:tc>
          <w:tcPr>
            <w:tcW w:w="1580" w:type="dxa"/>
            <w:tcBorders>
              <w:top w:val="single" w:sz="8" w:space="0" w:color="auto"/>
              <w:left w:val="single" w:sz="8" w:space="0" w:color="auto"/>
              <w:bottom w:val="single" w:sz="8" w:space="0" w:color="auto"/>
              <w:right w:val="single" w:sz="8" w:space="0" w:color="auto"/>
            </w:tcBorders>
          </w:tcPr>
          <w:p w:rsidR="000F3363" w:rsidRPr="00B2446D" w:rsidRDefault="000F3363" w:rsidP="006471D8">
            <w:pPr>
              <w:suppressAutoHyphens/>
              <w:jc w:val="left"/>
              <w:rPr>
                <w:rFonts w:ascii="Antique Olive" w:hAnsi="Antique Olive" w:cs="Arial"/>
                <w:snapToGrid w:val="0"/>
                <w:color w:val="00B0F0"/>
                <w:sz w:val="18"/>
                <w:szCs w:val="18"/>
                <w:lang w:val="es-ES"/>
              </w:rPr>
            </w:pPr>
            <w:r w:rsidRPr="00B2446D">
              <w:rPr>
                <w:rFonts w:ascii="Antique Olive" w:hAnsi="Antique Olive" w:cs="Arial"/>
                <w:snapToGrid w:val="0"/>
                <w:color w:val="00B0F0"/>
                <w:sz w:val="18"/>
                <w:szCs w:val="18"/>
                <w:lang w:val="es-ES"/>
              </w:rPr>
              <w:t>Melissa Quirós Soto / A64585</w:t>
            </w:r>
          </w:p>
        </w:tc>
        <w:tc>
          <w:tcPr>
            <w:tcW w:w="4394" w:type="dxa"/>
            <w:gridSpan w:val="2"/>
            <w:tcBorders>
              <w:top w:val="single" w:sz="8" w:space="0" w:color="auto"/>
              <w:left w:val="single" w:sz="8" w:space="0" w:color="auto"/>
              <w:bottom w:val="single" w:sz="8" w:space="0" w:color="auto"/>
              <w:right w:val="single" w:sz="18" w:space="0" w:color="auto"/>
            </w:tcBorders>
          </w:tcPr>
          <w:p w:rsidR="000F3363" w:rsidRPr="00B2446D" w:rsidRDefault="000F3363" w:rsidP="006471D8">
            <w:pPr>
              <w:suppressAutoHyphens/>
              <w:rPr>
                <w:rFonts w:ascii="Antique Olive" w:hAnsi="Antique Olive" w:cs="Arial"/>
                <w:snapToGrid w:val="0"/>
                <w:color w:val="00B0F0"/>
                <w:sz w:val="18"/>
                <w:szCs w:val="18"/>
                <w:lang w:val="es-ES"/>
              </w:rPr>
            </w:pPr>
            <w:r w:rsidRPr="00B2446D">
              <w:rPr>
                <w:rFonts w:ascii="Antique Olive" w:hAnsi="Antique Olive" w:cs="Arial"/>
                <w:snapToGrid w:val="0"/>
                <w:color w:val="00B0F0"/>
                <w:sz w:val="18"/>
                <w:szCs w:val="18"/>
                <w:lang w:val="es-ES"/>
              </w:rPr>
              <w:t>Condiciones de extracción de un pigmento rojo a partir de la broza de café</w:t>
            </w:r>
          </w:p>
        </w:tc>
      </w:tr>
      <w:tr w:rsidR="000F3363" w:rsidRPr="00706C49" w:rsidTr="00294DE5">
        <w:tblPrEx>
          <w:tblCellMar>
            <w:top w:w="0" w:type="dxa"/>
            <w:bottom w:w="0" w:type="dxa"/>
          </w:tblCellMar>
        </w:tblPrEx>
        <w:trPr>
          <w:trHeight w:val="649"/>
        </w:trPr>
        <w:tc>
          <w:tcPr>
            <w:tcW w:w="2016" w:type="dxa"/>
            <w:tcBorders>
              <w:top w:val="nil"/>
              <w:left w:val="single" w:sz="18" w:space="0" w:color="auto"/>
              <w:bottom w:val="single" w:sz="18" w:space="0" w:color="auto"/>
              <w:right w:val="single" w:sz="8" w:space="0" w:color="auto"/>
            </w:tcBorders>
          </w:tcPr>
          <w:p w:rsidR="000F3363" w:rsidRPr="00706C49" w:rsidRDefault="000F3363">
            <w:pPr>
              <w:suppressAutoHyphens/>
              <w:jc w:val="left"/>
              <w:rPr>
                <w:rFonts w:ascii="Antique Olive" w:hAnsi="Antique Olive" w:cs="Arial"/>
                <w:b/>
                <w:snapToGrid w:val="0"/>
                <w:color w:val="000000"/>
                <w:sz w:val="18"/>
                <w:szCs w:val="18"/>
                <w:lang w:val="es-ES"/>
              </w:rPr>
            </w:pPr>
          </w:p>
        </w:tc>
        <w:tc>
          <w:tcPr>
            <w:tcW w:w="1456" w:type="dxa"/>
            <w:tcBorders>
              <w:top w:val="single" w:sz="8" w:space="0" w:color="auto"/>
              <w:left w:val="single" w:sz="8" w:space="0" w:color="auto"/>
              <w:bottom w:val="single" w:sz="18" w:space="0" w:color="auto"/>
              <w:right w:val="single" w:sz="8" w:space="0" w:color="auto"/>
            </w:tcBorders>
          </w:tcPr>
          <w:p w:rsidR="000F3363" w:rsidRPr="00706C49" w:rsidRDefault="000F3363">
            <w:pPr>
              <w:suppressAutoHyphens/>
              <w:jc w:val="left"/>
              <w:rPr>
                <w:rFonts w:ascii="Antique Olive" w:hAnsi="Antique Olive" w:cs="Arial"/>
                <w:snapToGrid w:val="0"/>
                <w:color w:val="000000"/>
                <w:sz w:val="18"/>
                <w:szCs w:val="18"/>
                <w:lang w:val="es-ES"/>
              </w:rPr>
            </w:pPr>
          </w:p>
        </w:tc>
        <w:tc>
          <w:tcPr>
            <w:tcW w:w="4232" w:type="dxa"/>
            <w:gridSpan w:val="2"/>
            <w:tcBorders>
              <w:top w:val="single" w:sz="8" w:space="0" w:color="auto"/>
              <w:left w:val="single" w:sz="8" w:space="0" w:color="auto"/>
              <w:bottom w:val="single" w:sz="18" w:space="0" w:color="auto"/>
              <w:right w:val="single" w:sz="8" w:space="0" w:color="auto"/>
            </w:tcBorders>
          </w:tcPr>
          <w:p w:rsidR="000F3363" w:rsidRPr="00706C49" w:rsidRDefault="000F3363" w:rsidP="003E1FF6">
            <w:pPr>
              <w:suppressAutoHyphens/>
              <w:rPr>
                <w:rFonts w:ascii="Antique Olive" w:hAnsi="Antique Olive" w:cs="Arial"/>
                <w:snapToGrid w:val="0"/>
                <w:color w:val="000000"/>
                <w:sz w:val="18"/>
                <w:szCs w:val="18"/>
                <w:lang w:val="es-ES"/>
              </w:rPr>
            </w:pPr>
          </w:p>
        </w:tc>
        <w:tc>
          <w:tcPr>
            <w:tcW w:w="1580" w:type="dxa"/>
            <w:tcBorders>
              <w:top w:val="single" w:sz="8" w:space="0" w:color="auto"/>
              <w:left w:val="single" w:sz="8" w:space="0" w:color="auto"/>
              <w:bottom w:val="single" w:sz="18" w:space="0" w:color="auto"/>
              <w:right w:val="single" w:sz="8" w:space="0" w:color="auto"/>
            </w:tcBorders>
          </w:tcPr>
          <w:p w:rsidR="000F3363" w:rsidRPr="00A6701F" w:rsidRDefault="000F3363" w:rsidP="00A6701F">
            <w:pPr>
              <w:suppressAutoHyphens/>
              <w:jc w:val="left"/>
              <w:rPr>
                <w:rFonts w:ascii="Antique Olive" w:hAnsi="Antique Olive" w:cs="Arial"/>
                <w:snapToGrid w:val="0"/>
                <w:sz w:val="18"/>
                <w:szCs w:val="18"/>
                <w:lang w:val="es-ES"/>
              </w:rPr>
            </w:pPr>
            <w:r w:rsidRPr="00A6701F">
              <w:rPr>
                <w:rFonts w:ascii="Antique Olive" w:hAnsi="Antique Olive" w:cs="Arial"/>
                <w:snapToGrid w:val="0"/>
                <w:sz w:val="18"/>
                <w:szCs w:val="18"/>
                <w:lang w:val="es-ES"/>
              </w:rPr>
              <w:t>María José González Dubón / A72855</w:t>
            </w:r>
          </w:p>
        </w:tc>
        <w:tc>
          <w:tcPr>
            <w:tcW w:w="4394" w:type="dxa"/>
            <w:gridSpan w:val="2"/>
            <w:tcBorders>
              <w:top w:val="single" w:sz="8" w:space="0" w:color="auto"/>
              <w:left w:val="single" w:sz="8" w:space="0" w:color="auto"/>
              <w:bottom w:val="single" w:sz="18" w:space="0" w:color="auto"/>
              <w:right w:val="single" w:sz="18" w:space="0" w:color="auto"/>
            </w:tcBorders>
          </w:tcPr>
          <w:p w:rsidR="000F3363" w:rsidRPr="00A6701F" w:rsidRDefault="000F3363" w:rsidP="00A6701F">
            <w:pPr>
              <w:suppressAutoHyphens/>
              <w:rPr>
                <w:rFonts w:ascii="Antique Olive" w:hAnsi="Antique Olive" w:cs="Arial"/>
                <w:snapToGrid w:val="0"/>
                <w:sz w:val="18"/>
                <w:szCs w:val="18"/>
                <w:lang w:val="es-ES"/>
              </w:rPr>
            </w:pPr>
            <w:r w:rsidRPr="00A6701F">
              <w:rPr>
                <w:rFonts w:ascii="Antique Olive" w:hAnsi="Antique Olive" w:cs="Arial"/>
                <w:snapToGrid w:val="0"/>
                <w:sz w:val="18"/>
                <w:szCs w:val="18"/>
                <w:lang w:val="es-ES"/>
              </w:rPr>
              <w:t xml:space="preserve">Estudio de empaque y vida útil de broza de café deshidratada osmóticamente. ID1 </w:t>
            </w:r>
          </w:p>
        </w:tc>
      </w:tr>
      <w:tr w:rsidR="000F3363" w:rsidRPr="00706C49" w:rsidTr="00294DE5">
        <w:tblPrEx>
          <w:tblCellMar>
            <w:top w:w="0" w:type="dxa"/>
            <w:bottom w:w="0" w:type="dxa"/>
          </w:tblCellMar>
        </w:tblPrEx>
        <w:trPr>
          <w:trHeight w:val="565"/>
        </w:trPr>
        <w:tc>
          <w:tcPr>
            <w:tcW w:w="2016" w:type="dxa"/>
            <w:tcBorders>
              <w:top w:val="single" w:sz="18" w:space="0" w:color="auto"/>
              <w:left w:val="single" w:sz="18" w:space="0" w:color="auto"/>
              <w:right w:val="single" w:sz="8" w:space="0" w:color="auto"/>
            </w:tcBorders>
          </w:tcPr>
          <w:p w:rsidR="000F3363" w:rsidRPr="00706C49" w:rsidRDefault="000F3363" w:rsidP="00663F8B">
            <w:pPr>
              <w:suppressAutoHyphens/>
              <w:jc w:val="left"/>
              <w:rPr>
                <w:rFonts w:ascii="Antique Olive" w:hAnsi="Antique Olive" w:cs="Arial"/>
                <w:b/>
                <w:snapToGrid w:val="0"/>
                <w:color w:val="000000"/>
                <w:sz w:val="18"/>
                <w:szCs w:val="18"/>
                <w:lang w:val="es-ES"/>
              </w:rPr>
            </w:pPr>
            <w:r w:rsidRPr="00706C49">
              <w:rPr>
                <w:rFonts w:ascii="Antique Olive" w:hAnsi="Antique Olive" w:cs="Arial"/>
                <w:b/>
                <w:snapToGrid w:val="0"/>
                <w:color w:val="000000"/>
                <w:sz w:val="18"/>
                <w:szCs w:val="18"/>
                <w:lang w:val="es-ES"/>
              </w:rPr>
              <w:t>Calderón Sandra</w:t>
            </w:r>
          </w:p>
        </w:tc>
        <w:tc>
          <w:tcPr>
            <w:tcW w:w="1456" w:type="dxa"/>
            <w:tcBorders>
              <w:top w:val="single" w:sz="18" w:space="0" w:color="auto"/>
              <w:left w:val="single" w:sz="8" w:space="0" w:color="auto"/>
              <w:bottom w:val="single" w:sz="8" w:space="0" w:color="auto"/>
              <w:right w:val="single" w:sz="8" w:space="0" w:color="auto"/>
            </w:tcBorders>
          </w:tcPr>
          <w:p w:rsidR="000F3363" w:rsidRPr="00706C49" w:rsidRDefault="000F3363">
            <w:pPr>
              <w:suppressAutoHyphens/>
              <w:jc w:val="left"/>
              <w:rPr>
                <w:rFonts w:ascii="Antique Olive" w:hAnsi="Antique Olive" w:cs="Arial"/>
                <w:snapToGrid w:val="0"/>
                <w:color w:val="000000"/>
                <w:sz w:val="18"/>
                <w:szCs w:val="18"/>
                <w:lang w:val="es-ES"/>
              </w:rPr>
            </w:pPr>
          </w:p>
        </w:tc>
        <w:tc>
          <w:tcPr>
            <w:tcW w:w="4232" w:type="dxa"/>
            <w:gridSpan w:val="2"/>
            <w:tcBorders>
              <w:top w:val="single" w:sz="18" w:space="0" w:color="auto"/>
              <w:left w:val="single" w:sz="8" w:space="0" w:color="auto"/>
              <w:bottom w:val="single" w:sz="8" w:space="0" w:color="auto"/>
              <w:right w:val="single" w:sz="8" w:space="0" w:color="auto"/>
            </w:tcBorders>
          </w:tcPr>
          <w:p w:rsidR="000F3363" w:rsidRPr="00706C49" w:rsidRDefault="000F3363">
            <w:pPr>
              <w:suppressAutoHyphens/>
              <w:rPr>
                <w:rFonts w:ascii="Antique Olive" w:hAnsi="Antique Olive" w:cs="Arial"/>
                <w:snapToGrid w:val="0"/>
                <w:color w:val="000000"/>
                <w:sz w:val="18"/>
                <w:szCs w:val="18"/>
                <w:lang w:val="es-ES"/>
              </w:rPr>
            </w:pPr>
          </w:p>
        </w:tc>
        <w:tc>
          <w:tcPr>
            <w:tcW w:w="1580" w:type="dxa"/>
            <w:tcBorders>
              <w:top w:val="single" w:sz="18" w:space="0" w:color="auto"/>
              <w:left w:val="single" w:sz="8" w:space="0" w:color="auto"/>
              <w:bottom w:val="single" w:sz="8" w:space="0" w:color="auto"/>
              <w:right w:val="single" w:sz="8" w:space="0" w:color="auto"/>
            </w:tcBorders>
          </w:tcPr>
          <w:p w:rsidR="000F3363" w:rsidRPr="00706C49" w:rsidRDefault="000F3363" w:rsidP="00D951B7">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Tatiana Araya Arce / A50372</w:t>
            </w:r>
          </w:p>
        </w:tc>
        <w:tc>
          <w:tcPr>
            <w:tcW w:w="4394" w:type="dxa"/>
            <w:gridSpan w:val="2"/>
            <w:tcBorders>
              <w:top w:val="single" w:sz="18" w:space="0" w:color="auto"/>
              <w:left w:val="single" w:sz="8" w:space="0" w:color="auto"/>
              <w:bottom w:val="single" w:sz="8" w:space="0" w:color="auto"/>
              <w:right w:val="single" w:sz="18" w:space="0" w:color="auto"/>
            </w:tcBorders>
          </w:tcPr>
          <w:p w:rsidR="000F3363" w:rsidRPr="00706C49" w:rsidRDefault="000F3363" w:rsidP="00C24F1E">
            <w:pPr>
              <w:suppressAutoHyphens/>
              <w:rPr>
                <w:rFonts w:ascii="Antique Olive" w:hAnsi="Antique Olive" w:cs="Arial"/>
                <w:snapToGrid w:val="0"/>
                <w:sz w:val="18"/>
                <w:szCs w:val="18"/>
                <w:lang w:val="es-ES"/>
              </w:rPr>
            </w:pPr>
            <w:r w:rsidRPr="00706C49">
              <w:rPr>
                <w:rFonts w:ascii="Antique Olive" w:hAnsi="Antique Olive" w:cs="Arial"/>
                <w:snapToGrid w:val="0"/>
                <w:sz w:val="18"/>
                <w:szCs w:val="18"/>
                <w:lang w:val="es-ES"/>
              </w:rPr>
              <w:t xml:space="preserve">Evaluación del efecto de la incorporación de proteínas de suero en un yogurt batido de fresa, bajo en grasa. </w:t>
            </w:r>
            <w:r w:rsidRPr="00706C49">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2</w:t>
            </w:r>
          </w:p>
        </w:tc>
      </w:tr>
      <w:tr w:rsidR="000F3363" w:rsidRPr="00706C49" w:rsidTr="00294DE5">
        <w:tblPrEx>
          <w:tblCellMar>
            <w:top w:w="0" w:type="dxa"/>
            <w:bottom w:w="0" w:type="dxa"/>
          </w:tblCellMar>
        </w:tblPrEx>
        <w:trPr>
          <w:trHeight w:val="565"/>
        </w:trPr>
        <w:tc>
          <w:tcPr>
            <w:tcW w:w="2016" w:type="dxa"/>
            <w:tcBorders>
              <w:left w:val="single" w:sz="18" w:space="0" w:color="auto"/>
              <w:right w:val="single" w:sz="8" w:space="0" w:color="auto"/>
            </w:tcBorders>
          </w:tcPr>
          <w:p w:rsidR="000F3363" w:rsidRPr="00706C49" w:rsidRDefault="000F3363" w:rsidP="00663F8B">
            <w:pPr>
              <w:suppressAutoHyphens/>
              <w:jc w:val="left"/>
              <w:rPr>
                <w:rFonts w:ascii="Antique Olive" w:hAnsi="Antique Olive" w:cs="Arial"/>
                <w:b/>
                <w:snapToGrid w:val="0"/>
                <w:color w:val="000000"/>
                <w:sz w:val="18"/>
                <w:szCs w:val="18"/>
                <w:lang w:val="es-ES"/>
              </w:rPr>
            </w:pPr>
          </w:p>
        </w:tc>
        <w:tc>
          <w:tcPr>
            <w:tcW w:w="1456" w:type="dxa"/>
            <w:tcBorders>
              <w:top w:val="single" w:sz="8" w:space="0" w:color="auto"/>
              <w:left w:val="single" w:sz="8" w:space="0" w:color="auto"/>
              <w:bottom w:val="single" w:sz="8" w:space="0" w:color="auto"/>
              <w:right w:val="single" w:sz="8" w:space="0" w:color="auto"/>
            </w:tcBorders>
          </w:tcPr>
          <w:p w:rsidR="000F3363" w:rsidRPr="00706C49" w:rsidRDefault="000F3363">
            <w:pPr>
              <w:suppressAutoHyphens/>
              <w:jc w:val="left"/>
              <w:rPr>
                <w:rFonts w:ascii="Antique Olive" w:hAnsi="Antique Olive" w:cs="Arial"/>
                <w:snapToGrid w:val="0"/>
                <w:color w:val="000000"/>
                <w:sz w:val="18"/>
                <w:szCs w:val="18"/>
                <w:lang w:val="es-ES"/>
              </w:rPr>
            </w:pPr>
          </w:p>
        </w:tc>
        <w:tc>
          <w:tcPr>
            <w:tcW w:w="4232" w:type="dxa"/>
            <w:gridSpan w:val="2"/>
            <w:tcBorders>
              <w:top w:val="single" w:sz="8" w:space="0" w:color="auto"/>
              <w:left w:val="single" w:sz="8" w:space="0" w:color="auto"/>
              <w:bottom w:val="single" w:sz="8" w:space="0" w:color="auto"/>
              <w:right w:val="single" w:sz="8" w:space="0" w:color="auto"/>
            </w:tcBorders>
          </w:tcPr>
          <w:p w:rsidR="000F3363" w:rsidRPr="00706C49" w:rsidRDefault="000F3363">
            <w:pPr>
              <w:suppressAutoHyphens/>
              <w:rPr>
                <w:rFonts w:ascii="Antique Olive" w:hAnsi="Antique Olive" w:cs="Arial"/>
                <w:snapToGrid w:val="0"/>
                <w:color w:val="000000"/>
                <w:sz w:val="18"/>
                <w:szCs w:val="18"/>
                <w:lang w:val="es-ES"/>
              </w:rPr>
            </w:pPr>
          </w:p>
        </w:tc>
        <w:tc>
          <w:tcPr>
            <w:tcW w:w="1580" w:type="dxa"/>
            <w:tcBorders>
              <w:top w:val="single" w:sz="8" w:space="0" w:color="auto"/>
              <w:left w:val="single" w:sz="8" w:space="0" w:color="auto"/>
              <w:bottom w:val="single" w:sz="8" w:space="0" w:color="auto"/>
              <w:right w:val="single" w:sz="8" w:space="0" w:color="auto"/>
            </w:tcBorders>
          </w:tcPr>
          <w:p w:rsidR="000F3363" w:rsidRPr="00CD435B" w:rsidRDefault="000F3363" w:rsidP="00724A12">
            <w:pPr>
              <w:rPr>
                <w:rFonts w:ascii="Antique Olive" w:hAnsi="Antique Olive" w:cs="Arial"/>
                <w:sz w:val="18"/>
                <w:szCs w:val="18"/>
                <w:highlight w:val="yellow"/>
              </w:rPr>
            </w:pPr>
            <w:r w:rsidRPr="00CD435B">
              <w:rPr>
                <w:rFonts w:ascii="Antique Olive" w:hAnsi="Antique Olive" w:cs="Arial"/>
                <w:sz w:val="18"/>
                <w:szCs w:val="18"/>
                <w:highlight w:val="yellow"/>
              </w:rPr>
              <w:t>Paulina Quesada Hernández / A84959</w:t>
            </w:r>
          </w:p>
        </w:tc>
        <w:tc>
          <w:tcPr>
            <w:tcW w:w="4394" w:type="dxa"/>
            <w:gridSpan w:val="2"/>
            <w:tcBorders>
              <w:top w:val="single" w:sz="8" w:space="0" w:color="auto"/>
              <w:left w:val="single" w:sz="8" w:space="0" w:color="auto"/>
              <w:bottom w:val="single" w:sz="8" w:space="0" w:color="auto"/>
              <w:right w:val="single" w:sz="18" w:space="0" w:color="auto"/>
            </w:tcBorders>
          </w:tcPr>
          <w:p w:rsidR="000F3363" w:rsidRPr="00CD435B" w:rsidRDefault="000F3363" w:rsidP="00CD435B">
            <w:pPr>
              <w:rPr>
                <w:rFonts w:ascii="Antique Olive" w:hAnsi="Antique Olive" w:cs="Arial"/>
                <w:sz w:val="18"/>
                <w:szCs w:val="18"/>
                <w:highlight w:val="yellow"/>
              </w:rPr>
            </w:pPr>
            <w:r w:rsidRPr="00CD435B">
              <w:rPr>
                <w:rFonts w:ascii="Antique Olive" w:hAnsi="Antique Olive" w:cs="Arial"/>
                <w:sz w:val="18"/>
                <w:szCs w:val="18"/>
                <w:highlight w:val="yellow"/>
              </w:rPr>
              <w:t>Desarrollo de una mermelada de vegetales para la Asociación de desarrollo Agrícola para exportación (ADAPEX) APROBADA EL 13 DE MAYO</w:t>
            </w:r>
          </w:p>
        </w:tc>
      </w:tr>
      <w:tr w:rsidR="000F3363" w:rsidRPr="00706C49" w:rsidTr="00294DE5">
        <w:tblPrEx>
          <w:tblCellMar>
            <w:top w:w="0" w:type="dxa"/>
            <w:bottom w:w="0" w:type="dxa"/>
          </w:tblCellMar>
        </w:tblPrEx>
        <w:trPr>
          <w:trHeight w:val="565"/>
        </w:trPr>
        <w:tc>
          <w:tcPr>
            <w:tcW w:w="2016" w:type="dxa"/>
            <w:tcBorders>
              <w:left w:val="single" w:sz="18" w:space="0" w:color="auto"/>
              <w:right w:val="single" w:sz="8" w:space="0" w:color="auto"/>
            </w:tcBorders>
          </w:tcPr>
          <w:p w:rsidR="000F3363" w:rsidRPr="00706C49" w:rsidRDefault="000F3363" w:rsidP="00663F8B">
            <w:pPr>
              <w:suppressAutoHyphens/>
              <w:jc w:val="left"/>
              <w:rPr>
                <w:rFonts w:ascii="Antique Olive" w:hAnsi="Antique Olive" w:cs="Arial"/>
                <w:b/>
                <w:snapToGrid w:val="0"/>
                <w:color w:val="000000"/>
                <w:sz w:val="18"/>
                <w:szCs w:val="18"/>
                <w:lang w:val="es-ES"/>
              </w:rPr>
            </w:pPr>
          </w:p>
        </w:tc>
        <w:tc>
          <w:tcPr>
            <w:tcW w:w="1456" w:type="dxa"/>
            <w:tcBorders>
              <w:top w:val="single" w:sz="8" w:space="0" w:color="auto"/>
              <w:left w:val="single" w:sz="8" w:space="0" w:color="auto"/>
              <w:bottom w:val="single" w:sz="8" w:space="0" w:color="auto"/>
              <w:right w:val="single" w:sz="8" w:space="0" w:color="auto"/>
            </w:tcBorders>
          </w:tcPr>
          <w:p w:rsidR="000F3363" w:rsidRPr="00706C49" w:rsidRDefault="000F3363">
            <w:pPr>
              <w:suppressAutoHyphens/>
              <w:jc w:val="left"/>
              <w:rPr>
                <w:rFonts w:ascii="Antique Olive" w:hAnsi="Antique Olive" w:cs="Arial"/>
                <w:snapToGrid w:val="0"/>
                <w:color w:val="000000"/>
                <w:sz w:val="18"/>
                <w:szCs w:val="18"/>
                <w:lang w:val="es-ES"/>
              </w:rPr>
            </w:pPr>
          </w:p>
        </w:tc>
        <w:tc>
          <w:tcPr>
            <w:tcW w:w="4232" w:type="dxa"/>
            <w:gridSpan w:val="2"/>
            <w:tcBorders>
              <w:top w:val="single" w:sz="8" w:space="0" w:color="auto"/>
              <w:left w:val="single" w:sz="8" w:space="0" w:color="auto"/>
              <w:bottom w:val="single" w:sz="8" w:space="0" w:color="auto"/>
              <w:right w:val="single" w:sz="8" w:space="0" w:color="auto"/>
            </w:tcBorders>
          </w:tcPr>
          <w:p w:rsidR="000F3363" w:rsidRPr="00706C49" w:rsidRDefault="000F3363">
            <w:pPr>
              <w:suppressAutoHyphens/>
              <w:rPr>
                <w:rFonts w:ascii="Antique Olive" w:hAnsi="Antique Olive" w:cs="Arial"/>
                <w:snapToGrid w:val="0"/>
                <w:color w:val="000000"/>
                <w:sz w:val="18"/>
                <w:szCs w:val="18"/>
                <w:lang w:val="es-ES"/>
              </w:rPr>
            </w:pPr>
          </w:p>
        </w:tc>
        <w:tc>
          <w:tcPr>
            <w:tcW w:w="1580" w:type="dxa"/>
            <w:tcBorders>
              <w:top w:val="single" w:sz="8" w:space="0" w:color="auto"/>
              <w:left w:val="single" w:sz="8" w:space="0" w:color="auto"/>
              <w:bottom w:val="single" w:sz="8" w:space="0" w:color="auto"/>
              <w:right w:val="single" w:sz="8" w:space="0" w:color="auto"/>
            </w:tcBorders>
          </w:tcPr>
          <w:p w:rsidR="000F3363" w:rsidRPr="00454349" w:rsidRDefault="000F3363" w:rsidP="00952019">
            <w:pPr>
              <w:suppressAutoHyphens/>
              <w:jc w:val="left"/>
              <w:rPr>
                <w:rFonts w:ascii="Antique Olive" w:hAnsi="Antique Olive" w:cs="Arial"/>
                <w:snapToGrid w:val="0"/>
                <w:sz w:val="18"/>
                <w:szCs w:val="18"/>
                <w:lang w:val="es-ES"/>
              </w:rPr>
            </w:pPr>
            <w:r w:rsidRPr="00454349">
              <w:rPr>
                <w:rFonts w:ascii="Antique Olive" w:hAnsi="Antique Olive" w:cs="Arial"/>
                <w:snapToGrid w:val="0"/>
                <w:sz w:val="18"/>
                <w:szCs w:val="18"/>
                <w:lang w:val="es-ES"/>
              </w:rPr>
              <w:t>Mariela Sánchez Montero / A76013</w:t>
            </w:r>
          </w:p>
        </w:tc>
        <w:tc>
          <w:tcPr>
            <w:tcW w:w="4394" w:type="dxa"/>
            <w:gridSpan w:val="2"/>
            <w:tcBorders>
              <w:top w:val="single" w:sz="8" w:space="0" w:color="auto"/>
              <w:left w:val="single" w:sz="8" w:space="0" w:color="auto"/>
              <w:bottom w:val="single" w:sz="8" w:space="0" w:color="auto"/>
              <w:right w:val="single" w:sz="18" w:space="0" w:color="auto"/>
            </w:tcBorders>
          </w:tcPr>
          <w:p w:rsidR="000F3363" w:rsidRPr="00454349" w:rsidRDefault="000F3363" w:rsidP="00454349">
            <w:pPr>
              <w:suppressAutoHyphens/>
              <w:rPr>
                <w:rFonts w:ascii="Antique Olive" w:hAnsi="Antique Olive" w:cs="Arial"/>
                <w:snapToGrid w:val="0"/>
                <w:sz w:val="18"/>
                <w:szCs w:val="18"/>
                <w:lang w:val="es-ES"/>
              </w:rPr>
            </w:pPr>
            <w:r w:rsidRPr="00454349">
              <w:rPr>
                <w:rFonts w:ascii="Antique Olive" w:hAnsi="Antique Olive" w:cs="Arial"/>
                <w:snapToGrid w:val="0"/>
                <w:sz w:val="18"/>
                <w:szCs w:val="18"/>
                <w:lang w:val="es-ES"/>
              </w:rPr>
              <w:t xml:space="preserve">Efecto antimicobiano del jugo de mora ( rubus adenotrichus) y la miel de abeja sobre staphylococus aureus, salmonella typhimurium, lactobacillus casei y saccharomyces cerevisiae y su aplicación en la formulación de una bedida. </w:t>
            </w:r>
            <w:r>
              <w:rPr>
                <w:rFonts w:ascii="Antique Olive" w:hAnsi="Antique Olive" w:cs="Arial"/>
                <w:snapToGrid w:val="0"/>
                <w:sz w:val="18"/>
                <w:szCs w:val="18"/>
                <w:lang w:val="es-ES"/>
              </w:rPr>
              <w:t>ID1</w:t>
            </w:r>
          </w:p>
        </w:tc>
      </w:tr>
      <w:tr w:rsidR="000F3363" w:rsidRPr="00706C49" w:rsidTr="00294DE5">
        <w:tblPrEx>
          <w:tblCellMar>
            <w:top w:w="0" w:type="dxa"/>
            <w:bottom w:w="0" w:type="dxa"/>
          </w:tblCellMar>
        </w:tblPrEx>
        <w:trPr>
          <w:trHeight w:val="565"/>
        </w:trPr>
        <w:tc>
          <w:tcPr>
            <w:tcW w:w="2016" w:type="dxa"/>
            <w:tcBorders>
              <w:left w:val="single" w:sz="18" w:space="0" w:color="auto"/>
              <w:right w:val="single" w:sz="8" w:space="0" w:color="auto"/>
            </w:tcBorders>
          </w:tcPr>
          <w:p w:rsidR="000F3363" w:rsidRPr="00706C49" w:rsidRDefault="000F3363" w:rsidP="00663F8B">
            <w:pPr>
              <w:suppressAutoHyphens/>
              <w:jc w:val="left"/>
              <w:rPr>
                <w:rFonts w:ascii="Antique Olive" w:hAnsi="Antique Olive" w:cs="Arial"/>
                <w:b/>
                <w:snapToGrid w:val="0"/>
                <w:color w:val="000000"/>
                <w:sz w:val="18"/>
                <w:szCs w:val="18"/>
                <w:lang w:val="es-ES"/>
              </w:rPr>
            </w:pPr>
          </w:p>
        </w:tc>
        <w:tc>
          <w:tcPr>
            <w:tcW w:w="1456" w:type="dxa"/>
            <w:tcBorders>
              <w:top w:val="single" w:sz="8" w:space="0" w:color="auto"/>
              <w:left w:val="single" w:sz="8" w:space="0" w:color="auto"/>
              <w:bottom w:val="single" w:sz="8" w:space="0" w:color="auto"/>
              <w:right w:val="single" w:sz="8" w:space="0" w:color="auto"/>
            </w:tcBorders>
          </w:tcPr>
          <w:p w:rsidR="000F3363" w:rsidRPr="00706C49" w:rsidRDefault="000F3363">
            <w:pPr>
              <w:suppressAutoHyphens/>
              <w:jc w:val="left"/>
              <w:rPr>
                <w:rFonts w:ascii="Antique Olive" w:hAnsi="Antique Olive" w:cs="Arial"/>
                <w:snapToGrid w:val="0"/>
                <w:color w:val="000000"/>
                <w:sz w:val="18"/>
                <w:szCs w:val="18"/>
                <w:lang w:val="es-ES"/>
              </w:rPr>
            </w:pPr>
          </w:p>
        </w:tc>
        <w:tc>
          <w:tcPr>
            <w:tcW w:w="4232" w:type="dxa"/>
            <w:gridSpan w:val="2"/>
            <w:tcBorders>
              <w:top w:val="single" w:sz="8" w:space="0" w:color="auto"/>
              <w:left w:val="single" w:sz="8" w:space="0" w:color="auto"/>
              <w:bottom w:val="single" w:sz="8" w:space="0" w:color="auto"/>
              <w:right w:val="single" w:sz="8" w:space="0" w:color="auto"/>
            </w:tcBorders>
          </w:tcPr>
          <w:p w:rsidR="000F3363" w:rsidRPr="00706C49" w:rsidRDefault="000F3363">
            <w:pPr>
              <w:suppressAutoHyphens/>
              <w:rPr>
                <w:rFonts w:ascii="Antique Olive" w:hAnsi="Antique Olive" w:cs="Arial"/>
                <w:snapToGrid w:val="0"/>
                <w:color w:val="000000"/>
                <w:sz w:val="18"/>
                <w:szCs w:val="18"/>
                <w:lang w:val="es-ES"/>
              </w:rPr>
            </w:pPr>
          </w:p>
        </w:tc>
        <w:tc>
          <w:tcPr>
            <w:tcW w:w="1580" w:type="dxa"/>
            <w:tcBorders>
              <w:top w:val="single" w:sz="8" w:space="0" w:color="auto"/>
              <w:left w:val="single" w:sz="8" w:space="0" w:color="auto"/>
              <w:bottom w:val="single" w:sz="8" w:space="0" w:color="auto"/>
              <w:right w:val="single" w:sz="8" w:space="0" w:color="auto"/>
            </w:tcBorders>
          </w:tcPr>
          <w:p w:rsidR="000F3363" w:rsidRPr="00E63ADF" w:rsidRDefault="000F3363" w:rsidP="00787B5E">
            <w:pPr>
              <w:suppressAutoHyphens/>
              <w:jc w:val="left"/>
              <w:rPr>
                <w:rFonts w:ascii="Antique Olive" w:hAnsi="Antique Olive" w:cs="Arial"/>
                <w:snapToGrid w:val="0"/>
                <w:sz w:val="18"/>
                <w:szCs w:val="18"/>
                <w:highlight w:val="yellow"/>
                <w:lang w:val="es-ES"/>
              </w:rPr>
            </w:pPr>
            <w:r w:rsidRPr="00E63ADF">
              <w:rPr>
                <w:rFonts w:ascii="Antique Olive" w:hAnsi="Antique Olive" w:cs="Arial"/>
                <w:snapToGrid w:val="0"/>
                <w:sz w:val="18"/>
                <w:szCs w:val="18"/>
                <w:highlight w:val="yellow"/>
                <w:lang w:val="es-ES"/>
              </w:rPr>
              <w:t>Andrés Jara Catarinella / A52827</w:t>
            </w:r>
          </w:p>
        </w:tc>
        <w:tc>
          <w:tcPr>
            <w:tcW w:w="4394" w:type="dxa"/>
            <w:gridSpan w:val="2"/>
            <w:tcBorders>
              <w:top w:val="single" w:sz="8" w:space="0" w:color="auto"/>
              <w:left w:val="single" w:sz="8" w:space="0" w:color="auto"/>
              <w:bottom w:val="single" w:sz="8" w:space="0" w:color="auto"/>
              <w:right w:val="single" w:sz="18" w:space="0" w:color="auto"/>
            </w:tcBorders>
          </w:tcPr>
          <w:p w:rsidR="000F3363" w:rsidRDefault="000F3363" w:rsidP="00360DAE">
            <w:pPr>
              <w:suppressAutoHyphens/>
              <w:rPr>
                <w:rFonts w:ascii="Antique Olive" w:hAnsi="Antique Olive" w:cs="Arial"/>
                <w:snapToGrid w:val="0"/>
                <w:sz w:val="18"/>
                <w:szCs w:val="18"/>
                <w:highlight w:val="yellow"/>
                <w:lang w:val="es-ES"/>
              </w:rPr>
            </w:pPr>
            <w:r w:rsidRPr="00E63ADF">
              <w:rPr>
                <w:rFonts w:ascii="Antique Olive" w:hAnsi="Antique Olive" w:cs="Arial"/>
                <w:snapToGrid w:val="0"/>
                <w:sz w:val="18"/>
                <w:szCs w:val="18"/>
                <w:highlight w:val="yellow"/>
                <w:lang w:val="es-ES"/>
              </w:rPr>
              <w:t xml:space="preserve">Desarrollo de un chocolate oscuro que contenga un extracto frutal con alto poder antioxiodante. </w:t>
            </w:r>
            <w:r>
              <w:rPr>
                <w:rFonts w:ascii="Antique Olive" w:hAnsi="Antique Olive" w:cs="Arial"/>
                <w:snapToGrid w:val="0"/>
                <w:sz w:val="18"/>
                <w:szCs w:val="18"/>
                <w:highlight w:val="yellow"/>
                <w:lang w:val="es-ES"/>
              </w:rPr>
              <w:t xml:space="preserve">APROBADO </w:t>
            </w:r>
            <w:r w:rsidRPr="00E63ADF">
              <w:rPr>
                <w:rFonts w:ascii="Antique Olive" w:hAnsi="Antique Olive" w:cs="Arial"/>
                <w:snapToGrid w:val="0"/>
                <w:sz w:val="18"/>
                <w:szCs w:val="18"/>
                <w:highlight w:val="yellow"/>
                <w:lang w:val="es-ES"/>
              </w:rPr>
              <w:t>Matriculará en el II-2013</w:t>
            </w:r>
            <w:r>
              <w:rPr>
                <w:rFonts w:ascii="Antique Olive" w:hAnsi="Antique Olive" w:cs="Arial"/>
                <w:snapToGrid w:val="0"/>
                <w:sz w:val="18"/>
                <w:szCs w:val="18"/>
                <w:highlight w:val="yellow"/>
                <w:lang w:val="es-ES"/>
              </w:rPr>
              <w:t xml:space="preserve"> </w:t>
            </w:r>
          </w:p>
          <w:p w:rsidR="000F3363" w:rsidRPr="00E63ADF" w:rsidRDefault="000F3363" w:rsidP="00360DAE">
            <w:pPr>
              <w:suppressAutoHyphens/>
              <w:rPr>
                <w:rFonts w:ascii="Antique Olive" w:hAnsi="Antique Olive" w:cs="Arial"/>
                <w:snapToGrid w:val="0"/>
                <w:sz w:val="18"/>
                <w:szCs w:val="18"/>
                <w:highlight w:val="yellow"/>
                <w:lang w:val="es-ES"/>
              </w:rPr>
            </w:pPr>
          </w:p>
        </w:tc>
      </w:tr>
      <w:tr w:rsidR="000F3363" w:rsidRPr="00706C49" w:rsidTr="00294DE5">
        <w:tblPrEx>
          <w:tblCellMar>
            <w:top w:w="0" w:type="dxa"/>
            <w:bottom w:w="0" w:type="dxa"/>
          </w:tblCellMar>
        </w:tblPrEx>
        <w:trPr>
          <w:trHeight w:val="565"/>
        </w:trPr>
        <w:tc>
          <w:tcPr>
            <w:tcW w:w="2016" w:type="dxa"/>
            <w:tcBorders>
              <w:left w:val="single" w:sz="18" w:space="0" w:color="auto"/>
              <w:right w:val="single" w:sz="8" w:space="0" w:color="auto"/>
            </w:tcBorders>
          </w:tcPr>
          <w:p w:rsidR="000F3363" w:rsidRPr="00706C49" w:rsidRDefault="000F3363" w:rsidP="00663F8B">
            <w:pPr>
              <w:suppressAutoHyphens/>
              <w:jc w:val="left"/>
              <w:rPr>
                <w:rFonts w:ascii="Antique Olive" w:hAnsi="Antique Olive" w:cs="Arial"/>
                <w:b/>
                <w:snapToGrid w:val="0"/>
                <w:color w:val="000000"/>
                <w:sz w:val="18"/>
                <w:szCs w:val="18"/>
                <w:lang w:val="es-ES"/>
              </w:rPr>
            </w:pPr>
          </w:p>
        </w:tc>
        <w:tc>
          <w:tcPr>
            <w:tcW w:w="1456" w:type="dxa"/>
            <w:tcBorders>
              <w:top w:val="single" w:sz="8" w:space="0" w:color="auto"/>
              <w:left w:val="single" w:sz="8" w:space="0" w:color="auto"/>
              <w:bottom w:val="single" w:sz="8" w:space="0" w:color="auto"/>
              <w:right w:val="single" w:sz="8" w:space="0" w:color="auto"/>
            </w:tcBorders>
          </w:tcPr>
          <w:p w:rsidR="000F3363" w:rsidRPr="00706C49" w:rsidRDefault="000F3363">
            <w:pPr>
              <w:suppressAutoHyphens/>
              <w:jc w:val="left"/>
              <w:rPr>
                <w:rFonts w:ascii="Antique Olive" w:hAnsi="Antique Olive" w:cs="Arial"/>
                <w:snapToGrid w:val="0"/>
                <w:color w:val="000000"/>
                <w:sz w:val="18"/>
                <w:szCs w:val="18"/>
                <w:lang w:val="es-ES"/>
              </w:rPr>
            </w:pPr>
          </w:p>
        </w:tc>
        <w:tc>
          <w:tcPr>
            <w:tcW w:w="4232" w:type="dxa"/>
            <w:gridSpan w:val="2"/>
            <w:tcBorders>
              <w:top w:val="single" w:sz="8" w:space="0" w:color="auto"/>
              <w:left w:val="single" w:sz="8" w:space="0" w:color="auto"/>
              <w:bottom w:val="single" w:sz="8" w:space="0" w:color="auto"/>
              <w:right w:val="single" w:sz="8" w:space="0" w:color="auto"/>
            </w:tcBorders>
          </w:tcPr>
          <w:p w:rsidR="000F3363" w:rsidRPr="00706C49" w:rsidRDefault="000F3363">
            <w:pPr>
              <w:suppressAutoHyphens/>
              <w:rPr>
                <w:rFonts w:ascii="Antique Olive" w:hAnsi="Antique Olive" w:cs="Arial"/>
                <w:snapToGrid w:val="0"/>
                <w:color w:val="000000"/>
                <w:sz w:val="18"/>
                <w:szCs w:val="18"/>
                <w:lang w:val="es-ES"/>
              </w:rPr>
            </w:pPr>
          </w:p>
        </w:tc>
        <w:tc>
          <w:tcPr>
            <w:tcW w:w="1580" w:type="dxa"/>
            <w:tcBorders>
              <w:top w:val="single" w:sz="8" w:space="0" w:color="auto"/>
              <w:left w:val="single" w:sz="8" w:space="0" w:color="auto"/>
              <w:bottom w:val="single" w:sz="8" w:space="0" w:color="auto"/>
              <w:right w:val="single" w:sz="8" w:space="0" w:color="auto"/>
            </w:tcBorders>
          </w:tcPr>
          <w:p w:rsidR="000F3363" w:rsidRPr="00706C49" w:rsidRDefault="000F3363" w:rsidP="00D951B7">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Róger Alonso Cubero Rojas / A21702                ( ESTUDIANTE DE  ZOOTECNIA)</w:t>
            </w:r>
          </w:p>
        </w:tc>
        <w:tc>
          <w:tcPr>
            <w:tcW w:w="4394" w:type="dxa"/>
            <w:gridSpan w:val="2"/>
            <w:tcBorders>
              <w:top w:val="single" w:sz="8" w:space="0" w:color="auto"/>
              <w:left w:val="single" w:sz="8" w:space="0" w:color="auto"/>
              <w:bottom w:val="single" w:sz="8" w:space="0" w:color="auto"/>
              <w:right w:val="single" w:sz="18" w:space="0" w:color="auto"/>
            </w:tcBorders>
          </w:tcPr>
          <w:p w:rsidR="000F3363" w:rsidRDefault="000F3363" w:rsidP="001E67D4">
            <w:pPr>
              <w:suppressAutoHyphens/>
              <w:rPr>
                <w:rFonts w:ascii="Antique Olive" w:hAnsi="Antique Olive" w:cs="Arial"/>
                <w:snapToGrid w:val="0"/>
                <w:sz w:val="18"/>
                <w:szCs w:val="18"/>
                <w:lang w:val="es-ES"/>
              </w:rPr>
            </w:pPr>
            <w:r w:rsidRPr="00706C49">
              <w:rPr>
                <w:rFonts w:ascii="Antique Olive" w:hAnsi="Antique Olive" w:cs="Arial"/>
                <w:snapToGrid w:val="0"/>
                <w:sz w:val="18"/>
                <w:szCs w:val="18"/>
                <w:lang w:val="es-ES"/>
              </w:rPr>
              <w:t xml:space="preserve">Efecto de la maduración sobre la terneza del solomo </w:t>
            </w:r>
            <w:r w:rsidRPr="00706C49">
              <w:rPr>
                <w:rFonts w:ascii="Antique Olive" w:hAnsi="Antique Olive" w:cs="Arial"/>
                <w:i/>
                <w:snapToGrid w:val="0"/>
                <w:sz w:val="18"/>
                <w:szCs w:val="18"/>
                <w:lang w:val="es-ES"/>
              </w:rPr>
              <w:t>Biceps femoris</w:t>
            </w:r>
            <w:r w:rsidRPr="00706C49">
              <w:rPr>
                <w:rFonts w:ascii="Antique Olive" w:hAnsi="Antique Olive" w:cs="Arial"/>
                <w:snapToGrid w:val="0"/>
                <w:sz w:val="18"/>
                <w:szCs w:val="18"/>
                <w:lang w:val="es-ES"/>
              </w:rPr>
              <w:t xml:space="preserve"> en vacas de descarte </w:t>
            </w:r>
            <w:r w:rsidRPr="00706C49">
              <w:rPr>
                <w:rFonts w:ascii="Antique Olive" w:hAnsi="Antique Olive" w:cs="Arial"/>
                <w:i/>
                <w:snapToGrid w:val="0"/>
                <w:sz w:val="18"/>
                <w:szCs w:val="18"/>
                <w:lang w:val="es-ES"/>
              </w:rPr>
              <w:t>Bos indicus</w:t>
            </w:r>
            <w:r w:rsidRPr="00706C49">
              <w:rPr>
                <w:rFonts w:ascii="Antique Olive" w:hAnsi="Antique Olive" w:cs="Arial"/>
                <w:snapToGrid w:val="0"/>
                <w:sz w:val="18"/>
                <w:szCs w:val="18"/>
                <w:lang w:val="es-ES"/>
              </w:rPr>
              <w:t xml:space="preserve"> y </w:t>
            </w:r>
            <w:r w:rsidRPr="00706C49">
              <w:rPr>
                <w:rFonts w:ascii="Antique Olive" w:hAnsi="Antique Olive" w:cs="Arial"/>
                <w:i/>
                <w:snapToGrid w:val="0"/>
                <w:sz w:val="18"/>
                <w:szCs w:val="18"/>
                <w:lang w:val="es-ES"/>
              </w:rPr>
              <w:t>Bos Taurus</w:t>
            </w:r>
            <w:r w:rsidRPr="00706C49">
              <w:rPr>
                <w:rFonts w:ascii="Antique Olive" w:hAnsi="Antique Olive" w:cs="Arial"/>
                <w:snapToGrid w:val="0"/>
                <w:sz w:val="18"/>
                <w:szCs w:val="18"/>
                <w:lang w:val="es-ES"/>
              </w:rPr>
              <w:t>, evaluado mediante métodos instrumentales y sensoriales.</w:t>
            </w:r>
          </w:p>
          <w:p w:rsidR="000F3363" w:rsidRDefault="000F3363" w:rsidP="001E67D4">
            <w:pPr>
              <w:suppressAutoHyphens/>
              <w:rPr>
                <w:rFonts w:ascii="Antique Olive" w:hAnsi="Antique Olive" w:cs="Arial"/>
                <w:snapToGrid w:val="0"/>
                <w:sz w:val="18"/>
                <w:szCs w:val="18"/>
                <w:lang w:val="es-ES"/>
              </w:rPr>
            </w:pPr>
          </w:p>
          <w:p w:rsidR="000F3363" w:rsidRPr="00706C49" w:rsidRDefault="000F3363" w:rsidP="001E67D4">
            <w:pPr>
              <w:suppressAutoHyphens/>
              <w:rPr>
                <w:rFonts w:ascii="Antique Olive" w:hAnsi="Antique Olive" w:cs="Arial"/>
                <w:snapToGrid w:val="0"/>
                <w:sz w:val="18"/>
                <w:szCs w:val="18"/>
                <w:lang w:val="es-ES"/>
              </w:rPr>
            </w:pPr>
          </w:p>
        </w:tc>
      </w:tr>
      <w:tr w:rsidR="000F3363" w:rsidRPr="00706C49" w:rsidTr="00855057">
        <w:tblPrEx>
          <w:tblCellMar>
            <w:top w:w="0" w:type="dxa"/>
            <w:bottom w:w="0" w:type="dxa"/>
          </w:tblCellMar>
        </w:tblPrEx>
        <w:trPr>
          <w:trHeight w:val="412"/>
        </w:trPr>
        <w:tc>
          <w:tcPr>
            <w:tcW w:w="2016" w:type="dxa"/>
            <w:vMerge w:val="restart"/>
            <w:tcBorders>
              <w:left w:val="single" w:sz="18" w:space="0" w:color="auto"/>
              <w:right w:val="single" w:sz="8" w:space="0" w:color="auto"/>
            </w:tcBorders>
            <w:shd w:val="clear" w:color="auto" w:fill="B6DDE8"/>
          </w:tcPr>
          <w:p w:rsidR="000F3363" w:rsidRPr="00706C49" w:rsidRDefault="000F3363" w:rsidP="00855057">
            <w:pPr>
              <w:suppressAutoHyphens/>
              <w:jc w:val="center"/>
              <w:rPr>
                <w:rFonts w:ascii="Antique Olive" w:hAnsi="Antique Olive" w:cs="Arial"/>
                <w:b/>
                <w:caps/>
                <w:snapToGrid w:val="0"/>
                <w:sz w:val="18"/>
                <w:szCs w:val="18"/>
                <w:lang w:val="es-ES"/>
              </w:rPr>
            </w:pPr>
            <w:r w:rsidRPr="00706C49">
              <w:rPr>
                <w:rFonts w:ascii="Antique Olive" w:hAnsi="Antique Olive" w:cs="Arial"/>
                <w:b/>
                <w:caps/>
                <w:snapToGrid w:val="0"/>
                <w:sz w:val="18"/>
                <w:szCs w:val="18"/>
                <w:lang w:val="es-ES"/>
              </w:rPr>
              <w:t>Profesor</w:t>
            </w:r>
          </w:p>
        </w:tc>
        <w:tc>
          <w:tcPr>
            <w:tcW w:w="5688" w:type="dxa"/>
            <w:gridSpan w:val="3"/>
            <w:tcBorders>
              <w:top w:val="single" w:sz="8" w:space="0" w:color="auto"/>
              <w:left w:val="single" w:sz="8" w:space="0" w:color="auto"/>
              <w:bottom w:val="single" w:sz="8" w:space="0" w:color="auto"/>
              <w:right w:val="single" w:sz="8" w:space="0" w:color="auto"/>
            </w:tcBorders>
            <w:shd w:val="clear" w:color="auto" w:fill="B6DDE8"/>
          </w:tcPr>
          <w:p w:rsidR="000F3363" w:rsidRPr="00706C49" w:rsidRDefault="000F3363" w:rsidP="00855057">
            <w:pPr>
              <w:pStyle w:val="Ttulo6"/>
              <w:rPr>
                <w:rFonts w:ascii="Antique Olive" w:hAnsi="Antique Olive"/>
                <w:color w:val="auto"/>
                <w:szCs w:val="18"/>
              </w:rPr>
            </w:pPr>
            <w:r w:rsidRPr="00706C49">
              <w:rPr>
                <w:rFonts w:ascii="Antique Olive" w:hAnsi="Antique Olive"/>
                <w:color w:val="auto"/>
                <w:szCs w:val="18"/>
              </w:rPr>
              <w:t>Direccion</w:t>
            </w:r>
          </w:p>
        </w:tc>
        <w:tc>
          <w:tcPr>
            <w:tcW w:w="5974" w:type="dxa"/>
            <w:gridSpan w:val="3"/>
            <w:tcBorders>
              <w:top w:val="single" w:sz="8" w:space="0" w:color="auto"/>
              <w:left w:val="single" w:sz="8" w:space="0" w:color="auto"/>
              <w:bottom w:val="single" w:sz="8" w:space="0" w:color="auto"/>
              <w:right w:val="single" w:sz="18" w:space="0" w:color="auto"/>
            </w:tcBorders>
            <w:shd w:val="clear" w:color="auto" w:fill="B6DDE8"/>
          </w:tcPr>
          <w:p w:rsidR="000F3363" w:rsidRPr="003A6484" w:rsidRDefault="000F3363" w:rsidP="003A6484">
            <w:pPr>
              <w:pStyle w:val="Ttulo6"/>
              <w:rPr>
                <w:rFonts w:ascii="Antique Olive" w:hAnsi="Antique Olive"/>
                <w:color w:val="auto"/>
                <w:szCs w:val="18"/>
              </w:rPr>
            </w:pPr>
            <w:r w:rsidRPr="00706C49">
              <w:rPr>
                <w:rFonts w:ascii="Antique Olive" w:hAnsi="Antique Olive"/>
                <w:color w:val="auto"/>
                <w:szCs w:val="18"/>
              </w:rPr>
              <w:t>Asesorías</w:t>
            </w:r>
          </w:p>
        </w:tc>
      </w:tr>
      <w:tr w:rsidR="000F3363" w:rsidRPr="00706C49" w:rsidTr="00855057">
        <w:tblPrEx>
          <w:tblCellMar>
            <w:top w:w="0" w:type="dxa"/>
            <w:bottom w:w="0" w:type="dxa"/>
          </w:tblCellMar>
        </w:tblPrEx>
        <w:trPr>
          <w:trHeight w:val="276"/>
        </w:trPr>
        <w:tc>
          <w:tcPr>
            <w:tcW w:w="2016" w:type="dxa"/>
            <w:vMerge/>
            <w:tcBorders>
              <w:left w:val="single" w:sz="18" w:space="0" w:color="auto"/>
              <w:bottom w:val="single" w:sz="4" w:space="0" w:color="auto"/>
              <w:right w:val="single" w:sz="8" w:space="0" w:color="auto"/>
            </w:tcBorders>
            <w:shd w:val="clear" w:color="auto" w:fill="B6DDE8"/>
          </w:tcPr>
          <w:p w:rsidR="000F3363" w:rsidRPr="00706C49" w:rsidRDefault="000F3363" w:rsidP="00855057">
            <w:pPr>
              <w:suppressAutoHyphens/>
              <w:jc w:val="center"/>
              <w:rPr>
                <w:rFonts w:ascii="Antique Olive" w:hAnsi="Antique Olive" w:cs="Arial"/>
                <w:b/>
                <w:caps/>
                <w:snapToGrid w:val="0"/>
                <w:sz w:val="18"/>
                <w:szCs w:val="18"/>
                <w:lang w:val="es-ES"/>
              </w:rPr>
            </w:pPr>
          </w:p>
        </w:tc>
        <w:tc>
          <w:tcPr>
            <w:tcW w:w="1456" w:type="dxa"/>
            <w:tcBorders>
              <w:top w:val="single" w:sz="8" w:space="0" w:color="auto"/>
              <w:left w:val="single" w:sz="8" w:space="0" w:color="auto"/>
              <w:bottom w:val="single" w:sz="8" w:space="0" w:color="auto"/>
              <w:right w:val="single" w:sz="8" w:space="0" w:color="auto"/>
            </w:tcBorders>
            <w:shd w:val="clear" w:color="auto" w:fill="B6DDE8"/>
          </w:tcPr>
          <w:p w:rsidR="000F3363" w:rsidRPr="00706C49" w:rsidRDefault="000F3363" w:rsidP="00855057">
            <w:pPr>
              <w:suppressAutoHyphens/>
              <w:jc w:val="center"/>
              <w:rPr>
                <w:rFonts w:ascii="Antique Olive" w:hAnsi="Antique Olive" w:cs="Arial"/>
                <w:b/>
                <w:i/>
                <w:iCs/>
                <w:caps/>
                <w:snapToGrid w:val="0"/>
                <w:sz w:val="18"/>
                <w:szCs w:val="18"/>
                <w:lang w:val="es-ES"/>
              </w:rPr>
            </w:pPr>
            <w:r w:rsidRPr="00706C49">
              <w:rPr>
                <w:rFonts w:ascii="Antique Olive" w:hAnsi="Antique Olive" w:cs="Arial"/>
                <w:b/>
                <w:i/>
                <w:iCs/>
                <w:caps/>
                <w:snapToGrid w:val="0"/>
                <w:sz w:val="18"/>
                <w:szCs w:val="18"/>
                <w:lang w:val="es-ES"/>
              </w:rPr>
              <w:t>estudiante</w:t>
            </w:r>
          </w:p>
        </w:tc>
        <w:tc>
          <w:tcPr>
            <w:tcW w:w="4232" w:type="dxa"/>
            <w:gridSpan w:val="2"/>
            <w:tcBorders>
              <w:top w:val="single" w:sz="8" w:space="0" w:color="auto"/>
              <w:left w:val="single" w:sz="8" w:space="0" w:color="auto"/>
              <w:bottom w:val="single" w:sz="8" w:space="0" w:color="auto"/>
              <w:right w:val="single" w:sz="8" w:space="0" w:color="auto"/>
            </w:tcBorders>
            <w:shd w:val="clear" w:color="auto" w:fill="B6DDE8"/>
          </w:tcPr>
          <w:p w:rsidR="000F3363" w:rsidRPr="00706C49" w:rsidRDefault="000F3363" w:rsidP="00855057">
            <w:pPr>
              <w:suppressAutoHyphens/>
              <w:jc w:val="center"/>
              <w:rPr>
                <w:rFonts w:ascii="Antique Olive" w:hAnsi="Antique Olive" w:cs="Arial"/>
                <w:b/>
                <w:i/>
                <w:iCs/>
                <w:caps/>
                <w:snapToGrid w:val="0"/>
                <w:sz w:val="18"/>
                <w:szCs w:val="18"/>
                <w:lang w:val="es-ES"/>
              </w:rPr>
            </w:pPr>
            <w:r w:rsidRPr="00706C49">
              <w:rPr>
                <w:rFonts w:ascii="Antique Olive" w:hAnsi="Antique Olive" w:cs="Arial"/>
                <w:b/>
                <w:i/>
                <w:iCs/>
                <w:caps/>
                <w:snapToGrid w:val="0"/>
                <w:sz w:val="18"/>
                <w:szCs w:val="18"/>
                <w:lang w:val="es-ES"/>
              </w:rPr>
              <w:t>tema</w:t>
            </w:r>
          </w:p>
        </w:tc>
        <w:tc>
          <w:tcPr>
            <w:tcW w:w="1580" w:type="dxa"/>
            <w:tcBorders>
              <w:top w:val="single" w:sz="8" w:space="0" w:color="auto"/>
              <w:left w:val="single" w:sz="8" w:space="0" w:color="auto"/>
              <w:bottom w:val="single" w:sz="8" w:space="0" w:color="auto"/>
              <w:right w:val="single" w:sz="8" w:space="0" w:color="auto"/>
            </w:tcBorders>
            <w:shd w:val="clear" w:color="auto" w:fill="B6DDE8"/>
          </w:tcPr>
          <w:p w:rsidR="000F3363" w:rsidRPr="00706C49" w:rsidRDefault="000F3363" w:rsidP="00855057">
            <w:pPr>
              <w:suppressAutoHyphens/>
              <w:jc w:val="center"/>
              <w:rPr>
                <w:rFonts w:ascii="Antique Olive" w:hAnsi="Antique Olive" w:cs="Arial"/>
                <w:b/>
                <w:i/>
                <w:iCs/>
                <w:caps/>
                <w:snapToGrid w:val="0"/>
                <w:sz w:val="18"/>
                <w:szCs w:val="18"/>
                <w:lang w:val="es-ES"/>
              </w:rPr>
            </w:pPr>
            <w:r w:rsidRPr="00706C49">
              <w:rPr>
                <w:rFonts w:ascii="Antique Olive" w:hAnsi="Antique Olive" w:cs="Arial"/>
                <w:b/>
                <w:i/>
                <w:iCs/>
                <w:caps/>
                <w:snapToGrid w:val="0"/>
                <w:sz w:val="18"/>
                <w:szCs w:val="18"/>
                <w:lang w:val="es-ES"/>
              </w:rPr>
              <w:t>estudiante</w:t>
            </w:r>
          </w:p>
        </w:tc>
        <w:tc>
          <w:tcPr>
            <w:tcW w:w="4394" w:type="dxa"/>
            <w:gridSpan w:val="2"/>
            <w:tcBorders>
              <w:top w:val="single" w:sz="8" w:space="0" w:color="auto"/>
              <w:left w:val="single" w:sz="8" w:space="0" w:color="auto"/>
              <w:bottom w:val="single" w:sz="8" w:space="0" w:color="auto"/>
              <w:right w:val="single" w:sz="18" w:space="0" w:color="auto"/>
            </w:tcBorders>
            <w:shd w:val="clear" w:color="auto" w:fill="B6DDE8"/>
          </w:tcPr>
          <w:p w:rsidR="000F3363" w:rsidRPr="00706C49" w:rsidRDefault="000F3363" w:rsidP="00855057">
            <w:pPr>
              <w:suppressAutoHyphens/>
              <w:jc w:val="center"/>
              <w:rPr>
                <w:rFonts w:ascii="Antique Olive" w:hAnsi="Antique Olive" w:cs="Arial"/>
                <w:b/>
                <w:i/>
                <w:iCs/>
                <w:caps/>
                <w:snapToGrid w:val="0"/>
                <w:sz w:val="18"/>
                <w:szCs w:val="18"/>
                <w:lang w:val="es-ES"/>
              </w:rPr>
            </w:pPr>
            <w:r w:rsidRPr="00706C49">
              <w:rPr>
                <w:rFonts w:ascii="Antique Olive" w:hAnsi="Antique Olive" w:cs="Arial"/>
                <w:b/>
                <w:i/>
                <w:iCs/>
                <w:caps/>
                <w:snapToGrid w:val="0"/>
                <w:sz w:val="18"/>
                <w:szCs w:val="18"/>
                <w:lang w:val="es-ES"/>
              </w:rPr>
              <w:t>Tema</w:t>
            </w:r>
          </w:p>
        </w:tc>
      </w:tr>
      <w:tr w:rsidR="000F3363" w:rsidRPr="00706C49" w:rsidTr="003A6484">
        <w:tblPrEx>
          <w:tblCellMar>
            <w:top w:w="0" w:type="dxa"/>
            <w:bottom w:w="0" w:type="dxa"/>
          </w:tblCellMar>
        </w:tblPrEx>
        <w:trPr>
          <w:trHeight w:val="565"/>
        </w:trPr>
        <w:tc>
          <w:tcPr>
            <w:tcW w:w="2016" w:type="dxa"/>
            <w:tcBorders>
              <w:left w:val="single" w:sz="18" w:space="0" w:color="auto"/>
              <w:bottom w:val="nil"/>
              <w:right w:val="single" w:sz="8" w:space="0" w:color="auto"/>
            </w:tcBorders>
          </w:tcPr>
          <w:p w:rsidR="000F3363" w:rsidRPr="00706C49" w:rsidRDefault="000F3363">
            <w:pPr>
              <w:suppressAutoHyphens/>
              <w:jc w:val="left"/>
              <w:rPr>
                <w:rFonts w:ascii="Antique Olive" w:hAnsi="Antique Olive" w:cs="Arial"/>
                <w:b/>
                <w:snapToGrid w:val="0"/>
                <w:color w:val="000000"/>
                <w:sz w:val="18"/>
                <w:szCs w:val="18"/>
                <w:lang w:val="es-ES"/>
              </w:rPr>
            </w:pPr>
            <w:r>
              <w:rPr>
                <w:rFonts w:ascii="Antique Olive" w:hAnsi="Antique Olive" w:cs="Arial"/>
                <w:b/>
                <w:snapToGrid w:val="0"/>
                <w:color w:val="000000"/>
                <w:sz w:val="18"/>
                <w:szCs w:val="18"/>
                <w:lang w:val="es-ES"/>
              </w:rPr>
              <w:t>Calderón Sandra</w:t>
            </w:r>
          </w:p>
        </w:tc>
        <w:tc>
          <w:tcPr>
            <w:tcW w:w="1456" w:type="dxa"/>
            <w:tcBorders>
              <w:top w:val="single" w:sz="8" w:space="0" w:color="auto"/>
              <w:left w:val="single" w:sz="8" w:space="0" w:color="auto"/>
              <w:bottom w:val="single" w:sz="8" w:space="0" w:color="auto"/>
              <w:right w:val="single" w:sz="8" w:space="0" w:color="auto"/>
            </w:tcBorders>
          </w:tcPr>
          <w:p w:rsidR="000F3363" w:rsidRPr="00706C49" w:rsidRDefault="000F3363">
            <w:pPr>
              <w:suppressAutoHyphens/>
              <w:jc w:val="left"/>
              <w:rPr>
                <w:rFonts w:ascii="Antique Olive" w:hAnsi="Antique Olive" w:cs="Arial"/>
                <w:snapToGrid w:val="0"/>
                <w:color w:val="000000"/>
                <w:sz w:val="18"/>
                <w:szCs w:val="18"/>
                <w:lang w:val="es-ES"/>
              </w:rPr>
            </w:pPr>
          </w:p>
        </w:tc>
        <w:tc>
          <w:tcPr>
            <w:tcW w:w="4232" w:type="dxa"/>
            <w:gridSpan w:val="2"/>
            <w:tcBorders>
              <w:top w:val="single" w:sz="8" w:space="0" w:color="auto"/>
              <w:left w:val="single" w:sz="8" w:space="0" w:color="auto"/>
              <w:bottom w:val="single" w:sz="8" w:space="0" w:color="auto"/>
              <w:right w:val="single" w:sz="8" w:space="0" w:color="auto"/>
            </w:tcBorders>
          </w:tcPr>
          <w:p w:rsidR="000F3363" w:rsidRPr="00706C49" w:rsidRDefault="000F3363">
            <w:pPr>
              <w:suppressAutoHyphens/>
              <w:rPr>
                <w:rFonts w:ascii="Antique Olive" w:hAnsi="Antique Olive" w:cs="Arial"/>
                <w:snapToGrid w:val="0"/>
                <w:color w:val="000000"/>
                <w:sz w:val="18"/>
                <w:szCs w:val="18"/>
                <w:lang w:val="es-ES"/>
              </w:rPr>
            </w:pPr>
          </w:p>
        </w:tc>
        <w:tc>
          <w:tcPr>
            <w:tcW w:w="1580" w:type="dxa"/>
            <w:tcBorders>
              <w:top w:val="single" w:sz="8" w:space="0" w:color="auto"/>
              <w:left w:val="single" w:sz="8" w:space="0" w:color="auto"/>
              <w:bottom w:val="single" w:sz="8" w:space="0" w:color="auto"/>
              <w:right w:val="single" w:sz="8" w:space="0" w:color="auto"/>
            </w:tcBorders>
          </w:tcPr>
          <w:p w:rsidR="000F3363" w:rsidRPr="005B4F34" w:rsidRDefault="000F3363" w:rsidP="00B059E1">
            <w:pPr>
              <w:suppressAutoHyphens/>
              <w:jc w:val="left"/>
              <w:rPr>
                <w:rFonts w:ascii="Antique Olive" w:hAnsi="Antique Olive" w:cs="Arial"/>
                <w:snapToGrid w:val="0"/>
                <w:sz w:val="18"/>
                <w:szCs w:val="18"/>
                <w:lang w:val="es-ES"/>
              </w:rPr>
            </w:pPr>
            <w:r w:rsidRPr="005B4F34">
              <w:rPr>
                <w:rFonts w:ascii="Antique Olive" w:hAnsi="Antique Olive" w:cs="Arial"/>
                <w:snapToGrid w:val="0"/>
                <w:sz w:val="18"/>
                <w:szCs w:val="18"/>
                <w:lang w:val="es-ES"/>
              </w:rPr>
              <w:t>Cristina Coto Calvo / A81997</w:t>
            </w:r>
          </w:p>
        </w:tc>
        <w:tc>
          <w:tcPr>
            <w:tcW w:w="4394" w:type="dxa"/>
            <w:gridSpan w:val="2"/>
            <w:tcBorders>
              <w:top w:val="single" w:sz="8" w:space="0" w:color="auto"/>
              <w:left w:val="single" w:sz="8" w:space="0" w:color="auto"/>
              <w:bottom w:val="single" w:sz="8" w:space="0" w:color="auto"/>
              <w:right w:val="single" w:sz="18" w:space="0" w:color="auto"/>
            </w:tcBorders>
          </w:tcPr>
          <w:p w:rsidR="000F3363" w:rsidRPr="005B4F34" w:rsidRDefault="000F3363" w:rsidP="00B059E1">
            <w:pPr>
              <w:suppressAutoHyphens/>
              <w:rPr>
                <w:rFonts w:ascii="Antique Olive" w:hAnsi="Antique Olive" w:cs="Arial"/>
                <w:snapToGrid w:val="0"/>
                <w:sz w:val="18"/>
                <w:szCs w:val="18"/>
                <w:lang w:val="es-ES"/>
              </w:rPr>
            </w:pPr>
            <w:r w:rsidRPr="005B4F34">
              <w:rPr>
                <w:rFonts w:ascii="Antique Olive" w:hAnsi="Antique Olive" w:cs="Arial"/>
                <w:snapToGrid w:val="0"/>
                <w:sz w:val="18"/>
                <w:szCs w:val="18"/>
                <w:lang w:val="es-ES"/>
              </w:rPr>
              <w:t xml:space="preserve">Desarrollo de licores  a partir de la mezcla de frutas mediante los  métodos de </w:t>
            </w:r>
            <w:r w:rsidRPr="005B4F34">
              <w:rPr>
                <w:rFonts w:ascii="Antique Olive" w:hAnsi="Antique Olive" w:cs="Arial"/>
                <w:snapToGrid w:val="0"/>
                <w:sz w:val="18"/>
                <w:szCs w:val="18"/>
                <w:lang w:val="es-ES"/>
              </w:rPr>
              <w:lastRenderedPageBreak/>
              <w:t>fermentación y maceración. ID1</w:t>
            </w:r>
          </w:p>
          <w:p w:rsidR="000F3363" w:rsidRPr="005B4F34" w:rsidRDefault="000F3363" w:rsidP="00B059E1">
            <w:pPr>
              <w:suppressAutoHyphens/>
              <w:rPr>
                <w:rFonts w:ascii="Antique Olive" w:hAnsi="Antique Olive" w:cs="Arial"/>
                <w:snapToGrid w:val="0"/>
                <w:sz w:val="18"/>
                <w:szCs w:val="18"/>
                <w:lang w:val="es-ES"/>
              </w:rPr>
            </w:pPr>
          </w:p>
          <w:p w:rsidR="000F3363" w:rsidRPr="005B4F34" w:rsidRDefault="000F3363" w:rsidP="00B059E1">
            <w:pPr>
              <w:suppressAutoHyphens/>
              <w:rPr>
                <w:rFonts w:ascii="Antique Olive" w:hAnsi="Antique Olive" w:cs="Arial"/>
                <w:snapToGrid w:val="0"/>
                <w:sz w:val="18"/>
                <w:szCs w:val="18"/>
                <w:lang w:val="es-ES"/>
              </w:rPr>
            </w:pPr>
          </w:p>
        </w:tc>
      </w:tr>
      <w:tr w:rsidR="000F3363" w:rsidRPr="00706C49" w:rsidTr="003A6484">
        <w:tblPrEx>
          <w:tblCellMar>
            <w:top w:w="0" w:type="dxa"/>
            <w:bottom w:w="0" w:type="dxa"/>
          </w:tblCellMar>
        </w:tblPrEx>
        <w:trPr>
          <w:trHeight w:val="565"/>
        </w:trPr>
        <w:tc>
          <w:tcPr>
            <w:tcW w:w="2016" w:type="dxa"/>
            <w:tcBorders>
              <w:top w:val="nil"/>
              <w:left w:val="single" w:sz="18" w:space="0" w:color="auto"/>
              <w:bottom w:val="nil"/>
              <w:right w:val="single" w:sz="8" w:space="0" w:color="auto"/>
            </w:tcBorders>
          </w:tcPr>
          <w:p w:rsidR="000F3363" w:rsidRPr="00706C49" w:rsidRDefault="000F3363">
            <w:pPr>
              <w:suppressAutoHyphens/>
              <w:jc w:val="left"/>
              <w:rPr>
                <w:rFonts w:ascii="Antique Olive" w:hAnsi="Antique Olive" w:cs="Arial"/>
                <w:b/>
                <w:snapToGrid w:val="0"/>
                <w:color w:val="000000"/>
                <w:sz w:val="18"/>
                <w:szCs w:val="18"/>
                <w:lang w:val="es-ES"/>
              </w:rPr>
            </w:pPr>
          </w:p>
        </w:tc>
        <w:tc>
          <w:tcPr>
            <w:tcW w:w="1456" w:type="dxa"/>
            <w:tcBorders>
              <w:top w:val="single" w:sz="8" w:space="0" w:color="auto"/>
              <w:left w:val="single" w:sz="8" w:space="0" w:color="auto"/>
              <w:bottom w:val="nil"/>
              <w:right w:val="single" w:sz="8" w:space="0" w:color="auto"/>
            </w:tcBorders>
          </w:tcPr>
          <w:p w:rsidR="000F3363" w:rsidRPr="00706C49" w:rsidRDefault="000F3363">
            <w:pPr>
              <w:suppressAutoHyphens/>
              <w:jc w:val="left"/>
              <w:rPr>
                <w:rFonts w:ascii="Antique Olive" w:hAnsi="Antique Olive" w:cs="Arial"/>
                <w:snapToGrid w:val="0"/>
                <w:color w:val="000000"/>
                <w:sz w:val="18"/>
                <w:szCs w:val="18"/>
                <w:lang w:val="es-ES"/>
              </w:rPr>
            </w:pPr>
          </w:p>
        </w:tc>
        <w:tc>
          <w:tcPr>
            <w:tcW w:w="4232" w:type="dxa"/>
            <w:gridSpan w:val="2"/>
            <w:tcBorders>
              <w:top w:val="single" w:sz="8" w:space="0" w:color="auto"/>
              <w:left w:val="single" w:sz="8" w:space="0" w:color="auto"/>
              <w:bottom w:val="nil"/>
              <w:right w:val="single" w:sz="8" w:space="0" w:color="auto"/>
            </w:tcBorders>
          </w:tcPr>
          <w:p w:rsidR="000F3363" w:rsidRPr="00706C49" w:rsidRDefault="000F3363">
            <w:pPr>
              <w:suppressAutoHyphens/>
              <w:rPr>
                <w:rFonts w:ascii="Antique Olive" w:hAnsi="Antique Olive" w:cs="Arial"/>
                <w:snapToGrid w:val="0"/>
                <w:color w:val="000000"/>
                <w:sz w:val="18"/>
                <w:szCs w:val="18"/>
                <w:lang w:val="es-ES"/>
              </w:rPr>
            </w:pPr>
          </w:p>
        </w:tc>
        <w:tc>
          <w:tcPr>
            <w:tcW w:w="1580" w:type="dxa"/>
            <w:tcBorders>
              <w:top w:val="single" w:sz="8" w:space="0" w:color="auto"/>
              <w:left w:val="single" w:sz="8" w:space="0" w:color="auto"/>
              <w:bottom w:val="nil"/>
              <w:right w:val="single" w:sz="8" w:space="0" w:color="auto"/>
            </w:tcBorders>
          </w:tcPr>
          <w:p w:rsidR="000F3363" w:rsidRPr="00706C49" w:rsidRDefault="000F3363" w:rsidP="00880B53">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Adriana Calderón Hernández/ A51060</w:t>
            </w:r>
          </w:p>
        </w:tc>
        <w:tc>
          <w:tcPr>
            <w:tcW w:w="4394" w:type="dxa"/>
            <w:gridSpan w:val="2"/>
            <w:tcBorders>
              <w:top w:val="single" w:sz="8" w:space="0" w:color="auto"/>
              <w:left w:val="single" w:sz="8" w:space="0" w:color="auto"/>
              <w:bottom w:val="nil"/>
              <w:right w:val="single" w:sz="18" w:space="0" w:color="auto"/>
            </w:tcBorders>
          </w:tcPr>
          <w:p w:rsidR="000F3363" w:rsidRPr="0098600B" w:rsidRDefault="000F3363" w:rsidP="006A0E00">
            <w:pPr>
              <w:suppressAutoHyphens/>
              <w:rPr>
                <w:rFonts w:ascii="Antique Olive" w:hAnsi="Antique Olive" w:cs="Arial"/>
                <w:snapToGrid w:val="0"/>
                <w:sz w:val="16"/>
                <w:szCs w:val="16"/>
                <w:lang w:val="es-ES"/>
              </w:rPr>
            </w:pPr>
            <w:r w:rsidRPr="0098600B">
              <w:rPr>
                <w:rFonts w:ascii="Antique Olive" w:hAnsi="Antique Olive" w:cs="Arial"/>
                <w:snapToGrid w:val="0"/>
                <w:sz w:val="16"/>
                <w:szCs w:val="16"/>
                <w:lang w:val="es-ES"/>
              </w:rPr>
              <w:t xml:space="preserve">Evaluación de la estabilidad de los compuestos  fenólicos y de la capacidad antioxidante en mora deshidratada         ( </w:t>
            </w:r>
            <w:r w:rsidRPr="0098600B">
              <w:rPr>
                <w:rFonts w:ascii="Antique Olive" w:hAnsi="Antique Olive" w:cs="Arial"/>
                <w:i/>
                <w:snapToGrid w:val="0"/>
                <w:sz w:val="16"/>
                <w:szCs w:val="16"/>
                <w:lang w:val="es-ES"/>
              </w:rPr>
              <w:t>Rubus adenotricus</w:t>
            </w:r>
            <w:r w:rsidRPr="0098600B">
              <w:rPr>
                <w:rFonts w:ascii="Antique Olive" w:hAnsi="Antique Olive" w:cs="Arial"/>
                <w:snapToGrid w:val="0"/>
                <w:sz w:val="16"/>
                <w:szCs w:val="16"/>
                <w:lang w:val="es-ES"/>
              </w:rPr>
              <w:t xml:space="preserve">) durante el almacenamiento  y determinación de la vida útil del producto . </w:t>
            </w:r>
            <w:r w:rsidRPr="0098600B">
              <w:rPr>
                <w:rFonts w:ascii="Antique Olive" w:hAnsi="Antique Olive" w:cs="Arial"/>
                <w:b/>
                <w:snapToGrid w:val="0"/>
                <w:color w:val="0000FF"/>
                <w:sz w:val="16"/>
                <w:szCs w:val="16"/>
                <w:u w:val="single"/>
                <w:lang w:val="es-ES"/>
              </w:rPr>
              <w:t>ID</w:t>
            </w:r>
            <w:r>
              <w:rPr>
                <w:rFonts w:ascii="Antique Olive" w:hAnsi="Antique Olive" w:cs="Arial"/>
                <w:b/>
                <w:snapToGrid w:val="0"/>
                <w:color w:val="0000FF"/>
                <w:sz w:val="16"/>
                <w:szCs w:val="16"/>
                <w:u w:val="single"/>
                <w:lang w:val="es-ES"/>
              </w:rPr>
              <w:t>3</w:t>
            </w:r>
          </w:p>
        </w:tc>
      </w:tr>
      <w:tr w:rsidR="000F3363" w:rsidRPr="00706C49" w:rsidTr="003A6484">
        <w:tblPrEx>
          <w:tblCellMar>
            <w:top w:w="0" w:type="dxa"/>
            <w:bottom w:w="0" w:type="dxa"/>
          </w:tblCellMar>
        </w:tblPrEx>
        <w:trPr>
          <w:trHeight w:val="565"/>
        </w:trPr>
        <w:tc>
          <w:tcPr>
            <w:tcW w:w="2016" w:type="dxa"/>
            <w:tcBorders>
              <w:top w:val="nil"/>
              <w:left w:val="single" w:sz="18" w:space="0" w:color="auto"/>
              <w:bottom w:val="nil"/>
              <w:right w:val="single" w:sz="8" w:space="0" w:color="auto"/>
            </w:tcBorders>
          </w:tcPr>
          <w:p w:rsidR="000F3363" w:rsidRPr="00706C49" w:rsidRDefault="000F3363">
            <w:pPr>
              <w:suppressAutoHyphens/>
              <w:jc w:val="left"/>
              <w:rPr>
                <w:rFonts w:ascii="Antique Olive" w:hAnsi="Antique Olive" w:cs="Arial"/>
                <w:b/>
                <w:snapToGrid w:val="0"/>
                <w:color w:val="000000"/>
                <w:sz w:val="18"/>
                <w:szCs w:val="18"/>
                <w:lang w:val="es-ES"/>
              </w:rPr>
            </w:pPr>
          </w:p>
        </w:tc>
        <w:tc>
          <w:tcPr>
            <w:tcW w:w="1456" w:type="dxa"/>
            <w:tcBorders>
              <w:top w:val="single" w:sz="8" w:space="0" w:color="auto"/>
              <w:left w:val="single" w:sz="8" w:space="0" w:color="auto"/>
              <w:bottom w:val="nil"/>
              <w:right w:val="single" w:sz="8" w:space="0" w:color="auto"/>
            </w:tcBorders>
          </w:tcPr>
          <w:p w:rsidR="000F3363" w:rsidRPr="00706C49" w:rsidRDefault="000F3363">
            <w:pPr>
              <w:suppressAutoHyphens/>
              <w:jc w:val="left"/>
              <w:rPr>
                <w:rFonts w:ascii="Antique Olive" w:hAnsi="Antique Olive" w:cs="Arial"/>
                <w:snapToGrid w:val="0"/>
                <w:color w:val="000000"/>
                <w:sz w:val="18"/>
                <w:szCs w:val="18"/>
                <w:lang w:val="es-ES"/>
              </w:rPr>
            </w:pPr>
          </w:p>
        </w:tc>
        <w:tc>
          <w:tcPr>
            <w:tcW w:w="4232" w:type="dxa"/>
            <w:gridSpan w:val="2"/>
            <w:tcBorders>
              <w:top w:val="single" w:sz="8" w:space="0" w:color="auto"/>
              <w:left w:val="single" w:sz="8" w:space="0" w:color="auto"/>
              <w:bottom w:val="nil"/>
              <w:right w:val="single" w:sz="8" w:space="0" w:color="auto"/>
            </w:tcBorders>
          </w:tcPr>
          <w:p w:rsidR="000F3363" w:rsidRPr="00706C49" w:rsidRDefault="000F3363">
            <w:pPr>
              <w:suppressAutoHyphens/>
              <w:rPr>
                <w:rFonts w:ascii="Antique Olive" w:hAnsi="Antique Olive" w:cs="Arial"/>
                <w:snapToGrid w:val="0"/>
                <w:color w:val="000000"/>
                <w:sz w:val="18"/>
                <w:szCs w:val="18"/>
                <w:lang w:val="es-ES"/>
              </w:rPr>
            </w:pPr>
          </w:p>
        </w:tc>
        <w:tc>
          <w:tcPr>
            <w:tcW w:w="1580" w:type="dxa"/>
            <w:tcBorders>
              <w:top w:val="single" w:sz="8" w:space="0" w:color="auto"/>
              <w:left w:val="single" w:sz="8" w:space="0" w:color="auto"/>
              <w:bottom w:val="nil"/>
              <w:right w:val="single" w:sz="8" w:space="0" w:color="auto"/>
            </w:tcBorders>
          </w:tcPr>
          <w:p w:rsidR="000F3363" w:rsidRPr="00706C49" w:rsidRDefault="000F3363" w:rsidP="00AC5EEE">
            <w:pPr>
              <w:suppressAutoHyphens/>
              <w:jc w:val="left"/>
              <w:rPr>
                <w:rFonts w:ascii="Antique Olive" w:hAnsi="Antique Olive" w:cs="Arial"/>
                <w:snapToGrid w:val="0"/>
                <w:color w:val="000000"/>
                <w:sz w:val="18"/>
                <w:szCs w:val="18"/>
                <w:lang w:val="es-ES"/>
              </w:rPr>
            </w:pPr>
            <w:r w:rsidRPr="00706C49">
              <w:rPr>
                <w:rFonts w:ascii="Antique Olive" w:hAnsi="Antique Olive" w:cs="Arial"/>
                <w:snapToGrid w:val="0"/>
                <w:color w:val="000000"/>
                <w:sz w:val="18"/>
                <w:szCs w:val="18"/>
                <w:lang w:val="es-ES"/>
              </w:rPr>
              <w:t>Esteban Fatjó Barboza / A41994</w:t>
            </w:r>
          </w:p>
        </w:tc>
        <w:tc>
          <w:tcPr>
            <w:tcW w:w="4394" w:type="dxa"/>
            <w:gridSpan w:val="2"/>
            <w:tcBorders>
              <w:top w:val="single" w:sz="8" w:space="0" w:color="auto"/>
              <w:left w:val="single" w:sz="8" w:space="0" w:color="auto"/>
              <w:bottom w:val="nil"/>
              <w:right w:val="single" w:sz="18" w:space="0" w:color="auto"/>
            </w:tcBorders>
          </w:tcPr>
          <w:p w:rsidR="000F3363" w:rsidRPr="0098600B" w:rsidRDefault="000F3363" w:rsidP="00A900EF">
            <w:pPr>
              <w:suppressAutoHyphens/>
              <w:rPr>
                <w:rFonts w:ascii="Antique Olive" w:hAnsi="Antique Olive" w:cs="Arial"/>
                <w:snapToGrid w:val="0"/>
                <w:color w:val="000000"/>
                <w:sz w:val="16"/>
                <w:szCs w:val="16"/>
                <w:lang w:val="es-ES"/>
              </w:rPr>
            </w:pPr>
            <w:r w:rsidRPr="0098600B">
              <w:rPr>
                <w:rFonts w:ascii="Antique Olive" w:hAnsi="Antique Olive" w:cs="Arial"/>
                <w:snapToGrid w:val="0"/>
                <w:color w:val="000000"/>
                <w:sz w:val="16"/>
                <w:szCs w:val="16"/>
                <w:lang w:val="es-ES"/>
              </w:rPr>
              <w:t>Evaluación del efecto del pelado o troceado de repollo (</w:t>
            </w:r>
            <w:r w:rsidRPr="0098600B">
              <w:rPr>
                <w:rFonts w:ascii="Antique Olive" w:hAnsi="Antique Olive" w:cs="Arial"/>
                <w:i/>
                <w:snapToGrid w:val="0"/>
                <w:color w:val="000000"/>
                <w:sz w:val="16"/>
                <w:szCs w:val="16"/>
                <w:lang w:val="es-ES"/>
              </w:rPr>
              <w:t xml:space="preserve">Brassica oleracea </w:t>
            </w:r>
            <w:r w:rsidRPr="0098600B">
              <w:rPr>
                <w:rFonts w:ascii="Antique Olive" w:hAnsi="Antique Olive" w:cs="Arial"/>
                <w:snapToGrid w:val="0"/>
                <w:color w:val="000000"/>
                <w:sz w:val="16"/>
                <w:szCs w:val="16"/>
                <w:lang w:val="es-ES"/>
              </w:rPr>
              <w:t>variedad Capitata) y plátano verde (</w:t>
            </w:r>
            <w:r w:rsidRPr="0098600B">
              <w:rPr>
                <w:rFonts w:ascii="Antique Olive" w:hAnsi="Antique Olive" w:cs="Arial"/>
                <w:i/>
                <w:snapToGrid w:val="0"/>
                <w:color w:val="000000"/>
                <w:sz w:val="16"/>
                <w:szCs w:val="16"/>
                <w:lang w:val="es-ES"/>
              </w:rPr>
              <w:t>Musa AAB</w:t>
            </w:r>
            <w:r w:rsidRPr="0098600B">
              <w:rPr>
                <w:rFonts w:ascii="Antique Olive" w:hAnsi="Antique Olive" w:cs="Arial"/>
                <w:snapToGrid w:val="0"/>
                <w:color w:val="000000"/>
                <w:sz w:val="16"/>
                <w:szCs w:val="16"/>
                <w:lang w:val="es-ES"/>
              </w:rPr>
              <w:t xml:space="preserve">) sobre la efectividad del cloro y el ácido peracético como desinfectantes </w:t>
            </w:r>
            <w:r w:rsidRPr="0098600B">
              <w:rPr>
                <w:rFonts w:ascii="Antique Olive" w:hAnsi="Antique Olive" w:cs="Arial"/>
                <w:b/>
                <w:snapToGrid w:val="0"/>
                <w:color w:val="0000FF"/>
                <w:sz w:val="16"/>
                <w:szCs w:val="16"/>
                <w:u w:val="single"/>
                <w:lang w:val="es-ES"/>
              </w:rPr>
              <w:t>ID</w:t>
            </w:r>
            <w:r>
              <w:rPr>
                <w:rFonts w:ascii="Antique Olive" w:hAnsi="Antique Olive" w:cs="Arial"/>
                <w:b/>
                <w:snapToGrid w:val="0"/>
                <w:color w:val="0000FF"/>
                <w:sz w:val="16"/>
                <w:szCs w:val="16"/>
                <w:u w:val="single"/>
                <w:lang w:val="es-ES"/>
              </w:rPr>
              <w:t>3</w:t>
            </w:r>
          </w:p>
        </w:tc>
      </w:tr>
      <w:tr w:rsidR="000F3363" w:rsidRPr="00706C49" w:rsidTr="003A6484">
        <w:tblPrEx>
          <w:tblCellMar>
            <w:top w:w="0" w:type="dxa"/>
            <w:bottom w:w="0" w:type="dxa"/>
          </w:tblCellMar>
        </w:tblPrEx>
        <w:trPr>
          <w:trHeight w:val="77"/>
        </w:trPr>
        <w:tc>
          <w:tcPr>
            <w:tcW w:w="2016" w:type="dxa"/>
            <w:tcBorders>
              <w:top w:val="nil"/>
              <w:left w:val="single" w:sz="18" w:space="0" w:color="auto"/>
              <w:bottom w:val="nil"/>
              <w:right w:val="single" w:sz="8" w:space="0" w:color="auto"/>
            </w:tcBorders>
          </w:tcPr>
          <w:p w:rsidR="000F3363" w:rsidRPr="00706C49" w:rsidRDefault="000F3363" w:rsidP="00AA1864">
            <w:pPr>
              <w:suppressAutoHyphens/>
              <w:jc w:val="left"/>
              <w:rPr>
                <w:rFonts w:ascii="Antique Olive" w:hAnsi="Antique Olive" w:cs="Arial"/>
                <w:b/>
                <w:snapToGrid w:val="0"/>
                <w:color w:val="000000"/>
                <w:sz w:val="18"/>
                <w:szCs w:val="18"/>
                <w:lang w:val="es-ES"/>
              </w:rPr>
            </w:pPr>
          </w:p>
        </w:tc>
        <w:tc>
          <w:tcPr>
            <w:tcW w:w="1456" w:type="dxa"/>
            <w:tcBorders>
              <w:top w:val="nil"/>
              <w:left w:val="single" w:sz="8" w:space="0" w:color="auto"/>
              <w:bottom w:val="single" w:sz="8" w:space="0" w:color="auto"/>
              <w:right w:val="single" w:sz="8" w:space="0" w:color="auto"/>
            </w:tcBorders>
          </w:tcPr>
          <w:p w:rsidR="000F3363" w:rsidRPr="00706C49" w:rsidRDefault="000F3363">
            <w:pPr>
              <w:suppressAutoHyphens/>
              <w:jc w:val="left"/>
              <w:rPr>
                <w:rFonts w:ascii="Antique Olive" w:hAnsi="Antique Olive" w:cs="Arial"/>
                <w:snapToGrid w:val="0"/>
                <w:color w:val="000000"/>
                <w:sz w:val="18"/>
                <w:szCs w:val="18"/>
                <w:lang w:val="es-ES"/>
              </w:rPr>
            </w:pPr>
          </w:p>
        </w:tc>
        <w:tc>
          <w:tcPr>
            <w:tcW w:w="4232" w:type="dxa"/>
            <w:gridSpan w:val="2"/>
            <w:tcBorders>
              <w:top w:val="nil"/>
              <w:left w:val="single" w:sz="8" w:space="0" w:color="auto"/>
              <w:bottom w:val="single" w:sz="8" w:space="0" w:color="auto"/>
              <w:right w:val="single" w:sz="8" w:space="0" w:color="auto"/>
            </w:tcBorders>
          </w:tcPr>
          <w:p w:rsidR="000F3363" w:rsidRDefault="000F3363" w:rsidP="00486120">
            <w:pPr>
              <w:suppressAutoHyphens/>
              <w:rPr>
                <w:rFonts w:ascii="Antique Olive" w:hAnsi="Antique Olive" w:cs="Arial"/>
                <w:snapToGrid w:val="0"/>
                <w:color w:val="000000"/>
                <w:sz w:val="18"/>
                <w:szCs w:val="18"/>
                <w:lang w:val="es-ES"/>
              </w:rPr>
            </w:pPr>
          </w:p>
        </w:tc>
        <w:tc>
          <w:tcPr>
            <w:tcW w:w="1580" w:type="dxa"/>
            <w:tcBorders>
              <w:top w:val="nil"/>
              <w:left w:val="single" w:sz="8" w:space="0" w:color="auto"/>
              <w:bottom w:val="single" w:sz="8" w:space="0" w:color="auto"/>
              <w:right w:val="single" w:sz="8" w:space="0" w:color="auto"/>
            </w:tcBorders>
          </w:tcPr>
          <w:p w:rsidR="000F3363" w:rsidRPr="00706C49" w:rsidRDefault="000F3363" w:rsidP="00BF53EE">
            <w:pPr>
              <w:suppressAutoHyphens/>
              <w:jc w:val="left"/>
              <w:rPr>
                <w:rFonts w:ascii="Antique Olive" w:hAnsi="Antique Olive" w:cs="Arial"/>
                <w:snapToGrid w:val="0"/>
                <w:color w:val="000000"/>
                <w:sz w:val="18"/>
                <w:szCs w:val="18"/>
                <w:lang w:val="es-ES"/>
              </w:rPr>
            </w:pPr>
          </w:p>
        </w:tc>
        <w:tc>
          <w:tcPr>
            <w:tcW w:w="4394" w:type="dxa"/>
            <w:gridSpan w:val="2"/>
            <w:tcBorders>
              <w:top w:val="nil"/>
              <w:left w:val="single" w:sz="8" w:space="0" w:color="auto"/>
              <w:bottom w:val="single" w:sz="8" w:space="0" w:color="auto"/>
              <w:right w:val="single" w:sz="18" w:space="0" w:color="auto"/>
            </w:tcBorders>
          </w:tcPr>
          <w:p w:rsidR="000F3363" w:rsidRPr="00706C49" w:rsidRDefault="000F3363" w:rsidP="00BF53EE">
            <w:pPr>
              <w:suppressAutoHyphens/>
              <w:rPr>
                <w:rFonts w:ascii="Antique Olive" w:hAnsi="Antique Olive" w:cs="Arial"/>
                <w:snapToGrid w:val="0"/>
                <w:color w:val="000000"/>
                <w:sz w:val="18"/>
                <w:szCs w:val="18"/>
                <w:lang w:val="es-ES"/>
              </w:rPr>
            </w:pPr>
          </w:p>
        </w:tc>
      </w:tr>
      <w:tr w:rsidR="006C789A" w:rsidRPr="00706C49" w:rsidTr="003A6484">
        <w:tblPrEx>
          <w:tblCellMar>
            <w:top w:w="0" w:type="dxa"/>
            <w:bottom w:w="0" w:type="dxa"/>
          </w:tblCellMar>
        </w:tblPrEx>
        <w:trPr>
          <w:trHeight w:val="77"/>
        </w:trPr>
        <w:tc>
          <w:tcPr>
            <w:tcW w:w="2016" w:type="dxa"/>
            <w:tcBorders>
              <w:top w:val="nil"/>
              <w:left w:val="single" w:sz="18" w:space="0" w:color="auto"/>
              <w:bottom w:val="single" w:sz="12" w:space="0" w:color="auto"/>
              <w:right w:val="single" w:sz="8" w:space="0" w:color="auto"/>
            </w:tcBorders>
          </w:tcPr>
          <w:p w:rsidR="006C789A" w:rsidRPr="00706C49" w:rsidRDefault="006C789A" w:rsidP="00AA1864">
            <w:pPr>
              <w:suppressAutoHyphens/>
              <w:jc w:val="left"/>
              <w:rPr>
                <w:rFonts w:ascii="Antique Olive" w:hAnsi="Antique Olive" w:cs="Arial"/>
                <w:b/>
                <w:snapToGrid w:val="0"/>
                <w:color w:val="000000"/>
                <w:sz w:val="18"/>
                <w:szCs w:val="18"/>
                <w:lang w:val="es-ES"/>
              </w:rPr>
            </w:pPr>
          </w:p>
        </w:tc>
        <w:tc>
          <w:tcPr>
            <w:tcW w:w="1456" w:type="dxa"/>
            <w:tcBorders>
              <w:top w:val="single" w:sz="8" w:space="0" w:color="auto"/>
              <w:left w:val="single" w:sz="8" w:space="0" w:color="auto"/>
              <w:bottom w:val="single" w:sz="12" w:space="0" w:color="auto"/>
              <w:right w:val="single" w:sz="8" w:space="0" w:color="auto"/>
            </w:tcBorders>
          </w:tcPr>
          <w:p w:rsidR="006C789A" w:rsidRPr="00706C49" w:rsidRDefault="006C789A">
            <w:pPr>
              <w:suppressAutoHyphens/>
              <w:jc w:val="left"/>
              <w:rPr>
                <w:rFonts w:ascii="Antique Olive" w:hAnsi="Antique Olive" w:cs="Arial"/>
                <w:snapToGrid w:val="0"/>
                <w:color w:val="000000"/>
                <w:sz w:val="18"/>
                <w:szCs w:val="18"/>
                <w:lang w:val="es-ES"/>
              </w:rPr>
            </w:pPr>
          </w:p>
        </w:tc>
        <w:tc>
          <w:tcPr>
            <w:tcW w:w="4232" w:type="dxa"/>
            <w:gridSpan w:val="2"/>
            <w:tcBorders>
              <w:top w:val="single" w:sz="8" w:space="0" w:color="auto"/>
              <w:left w:val="single" w:sz="8" w:space="0" w:color="auto"/>
              <w:bottom w:val="single" w:sz="12" w:space="0" w:color="auto"/>
              <w:right w:val="single" w:sz="8" w:space="0" w:color="auto"/>
            </w:tcBorders>
          </w:tcPr>
          <w:p w:rsidR="006C789A" w:rsidRDefault="006C789A" w:rsidP="00486120">
            <w:pPr>
              <w:suppressAutoHyphens/>
              <w:rPr>
                <w:rFonts w:ascii="Antique Olive" w:hAnsi="Antique Olive" w:cs="Arial"/>
                <w:snapToGrid w:val="0"/>
                <w:color w:val="000000"/>
                <w:sz w:val="18"/>
                <w:szCs w:val="18"/>
                <w:lang w:val="es-ES"/>
              </w:rPr>
            </w:pPr>
          </w:p>
        </w:tc>
        <w:tc>
          <w:tcPr>
            <w:tcW w:w="1580" w:type="dxa"/>
            <w:tcBorders>
              <w:top w:val="single" w:sz="8" w:space="0" w:color="auto"/>
              <w:left w:val="single" w:sz="8" w:space="0" w:color="auto"/>
              <w:bottom w:val="single" w:sz="12" w:space="0" w:color="auto"/>
              <w:right w:val="single" w:sz="8" w:space="0" w:color="auto"/>
            </w:tcBorders>
          </w:tcPr>
          <w:p w:rsidR="006C789A" w:rsidRPr="00C867FC" w:rsidRDefault="006C789A" w:rsidP="006471D8">
            <w:pPr>
              <w:suppressAutoHyphens/>
              <w:jc w:val="left"/>
              <w:rPr>
                <w:rFonts w:ascii="Antique Olive" w:hAnsi="Antique Olive" w:cs="Arial"/>
                <w:snapToGrid w:val="0"/>
                <w:color w:val="00B0F0"/>
                <w:sz w:val="18"/>
                <w:szCs w:val="18"/>
                <w:lang w:val="es-ES"/>
              </w:rPr>
            </w:pPr>
            <w:r w:rsidRPr="00C867FC">
              <w:rPr>
                <w:rFonts w:ascii="Antique Olive" w:hAnsi="Antique Olive" w:cs="Arial"/>
                <w:snapToGrid w:val="0"/>
                <w:color w:val="00B0F0"/>
                <w:sz w:val="18"/>
                <w:szCs w:val="18"/>
                <w:lang w:val="es-ES"/>
              </w:rPr>
              <w:t>Adriana Lezama Solano/ A63172</w:t>
            </w:r>
          </w:p>
        </w:tc>
        <w:tc>
          <w:tcPr>
            <w:tcW w:w="4394" w:type="dxa"/>
            <w:gridSpan w:val="2"/>
            <w:tcBorders>
              <w:top w:val="single" w:sz="8" w:space="0" w:color="auto"/>
              <w:left w:val="single" w:sz="8" w:space="0" w:color="auto"/>
              <w:bottom w:val="single" w:sz="12" w:space="0" w:color="auto"/>
              <w:right w:val="single" w:sz="18" w:space="0" w:color="auto"/>
            </w:tcBorders>
          </w:tcPr>
          <w:p w:rsidR="006C789A" w:rsidRPr="00C867FC" w:rsidRDefault="006C789A" w:rsidP="006471D8">
            <w:pPr>
              <w:suppressAutoHyphens/>
              <w:rPr>
                <w:rFonts w:ascii="Antique Olive" w:hAnsi="Antique Olive" w:cs="Arial"/>
                <w:snapToGrid w:val="0"/>
                <w:color w:val="00B0F0"/>
                <w:sz w:val="18"/>
                <w:szCs w:val="18"/>
                <w:lang w:val="es-ES"/>
              </w:rPr>
            </w:pPr>
            <w:r w:rsidRPr="00C867FC">
              <w:rPr>
                <w:rFonts w:ascii="Antique Olive" w:hAnsi="Antique Olive" w:cs="Arial"/>
                <w:snapToGrid w:val="0"/>
                <w:color w:val="00B0F0"/>
                <w:sz w:val="18"/>
                <w:szCs w:val="18"/>
                <w:lang w:val="es-ES"/>
              </w:rPr>
              <w:t>Elaboración de un pan de molde de los subproductos del procesamiento del grano de arroz entero y determinación de sus propiedades funcionales</w:t>
            </w:r>
            <w:r>
              <w:rPr>
                <w:rFonts w:ascii="Antique Olive" w:hAnsi="Antique Olive" w:cs="Arial"/>
                <w:snapToGrid w:val="0"/>
                <w:color w:val="00B0F0"/>
                <w:sz w:val="18"/>
                <w:szCs w:val="18"/>
                <w:lang w:val="es-ES"/>
              </w:rPr>
              <w:t xml:space="preserve"> PENDIENTE DE APROBACION ID</w:t>
            </w:r>
          </w:p>
        </w:tc>
      </w:tr>
      <w:tr w:rsidR="006C789A" w:rsidRPr="00706C49" w:rsidTr="003A6484">
        <w:tblPrEx>
          <w:tblCellMar>
            <w:top w:w="0" w:type="dxa"/>
            <w:bottom w:w="0" w:type="dxa"/>
          </w:tblCellMar>
        </w:tblPrEx>
        <w:trPr>
          <w:trHeight w:val="77"/>
        </w:trPr>
        <w:tc>
          <w:tcPr>
            <w:tcW w:w="2016" w:type="dxa"/>
            <w:tcBorders>
              <w:top w:val="nil"/>
              <w:left w:val="single" w:sz="18" w:space="0" w:color="auto"/>
              <w:bottom w:val="single" w:sz="12" w:space="0" w:color="auto"/>
              <w:right w:val="single" w:sz="8" w:space="0" w:color="auto"/>
            </w:tcBorders>
          </w:tcPr>
          <w:p w:rsidR="006C789A" w:rsidRPr="00706C49" w:rsidRDefault="006C789A" w:rsidP="00AA1864">
            <w:pPr>
              <w:suppressAutoHyphens/>
              <w:jc w:val="left"/>
              <w:rPr>
                <w:rFonts w:ascii="Antique Olive" w:hAnsi="Antique Olive" w:cs="Arial"/>
                <w:b/>
                <w:snapToGrid w:val="0"/>
                <w:color w:val="000000"/>
                <w:sz w:val="18"/>
                <w:szCs w:val="18"/>
                <w:lang w:val="es-ES"/>
              </w:rPr>
            </w:pPr>
          </w:p>
        </w:tc>
        <w:tc>
          <w:tcPr>
            <w:tcW w:w="1456" w:type="dxa"/>
            <w:tcBorders>
              <w:top w:val="single" w:sz="8" w:space="0" w:color="auto"/>
              <w:left w:val="single" w:sz="8" w:space="0" w:color="auto"/>
              <w:bottom w:val="single" w:sz="12" w:space="0" w:color="auto"/>
              <w:right w:val="single" w:sz="8" w:space="0" w:color="auto"/>
            </w:tcBorders>
          </w:tcPr>
          <w:p w:rsidR="006C789A" w:rsidRPr="00706C49" w:rsidRDefault="006C789A">
            <w:pPr>
              <w:suppressAutoHyphens/>
              <w:jc w:val="left"/>
              <w:rPr>
                <w:rFonts w:ascii="Antique Olive" w:hAnsi="Antique Olive" w:cs="Arial"/>
                <w:snapToGrid w:val="0"/>
                <w:color w:val="000000"/>
                <w:sz w:val="18"/>
                <w:szCs w:val="18"/>
                <w:lang w:val="es-ES"/>
              </w:rPr>
            </w:pPr>
          </w:p>
        </w:tc>
        <w:tc>
          <w:tcPr>
            <w:tcW w:w="4232" w:type="dxa"/>
            <w:gridSpan w:val="2"/>
            <w:tcBorders>
              <w:top w:val="single" w:sz="8" w:space="0" w:color="auto"/>
              <w:left w:val="single" w:sz="8" w:space="0" w:color="auto"/>
              <w:bottom w:val="single" w:sz="12" w:space="0" w:color="auto"/>
              <w:right w:val="single" w:sz="8" w:space="0" w:color="auto"/>
            </w:tcBorders>
          </w:tcPr>
          <w:p w:rsidR="006C789A" w:rsidRDefault="006C789A" w:rsidP="00486120">
            <w:pPr>
              <w:suppressAutoHyphens/>
              <w:rPr>
                <w:rFonts w:ascii="Antique Olive" w:hAnsi="Antique Olive" w:cs="Arial"/>
                <w:snapToGrid w:val="0"/>
                <w:color w:val="000000"/>
                <w:sz w:val="18"/>
                <w:szCs w:val="18"/>
                <w:lang w:val="es-ES"/>
              </w:rPr>
            </w:pPr>
          </w:p>
          <w:p w:rsidR="006C789A" w:rsidRDefault="006C789A" w:rsidP="00486120">
            <w:pPr>
              <w:suppressAutoHyphens/>
              <w:rPr>
                <w:rFonts w:ascii="Antique Olive" w:hAnsi="Antique Olive" w:cs="Arial"/>
                <w:snapToGrid w:val="0"/>
                <w:color w:val="000000"/>
                <w:sz w:val="18"/>
                <w:szCs w:val="18"/>
                <w:lang w:val="es-ES"/>
              </w:rPr>
            </w:pPr>
          </w:p>
          <w:p w:rsidR="006C789A" w:rsidRDefault="006C789A" w:rsidP="00486120">
            <w:pPr>
              <w:suppressAutoHyphens/>
              <w:rPr>
                <w:rFonts w:ascii="Antique Olive" w:hAnsi="Antique Olive" w:cs="Arial"/>
                <w:snapToGrid w:val="0"/>
                <w:color w:val="000000"/>
                <w:sz w:val="18"/>
                <w:szCs w:val="18"/>
                <w:lang w:val="es-ES"/>
              </w:rPr>
            </w:pPr>
          </w:p>
          <w:p w:rsidR="006C789A" w:rsidRPr="00706C49" w:rsidRDefault="006C789A" w:rsidP="00486120">
            <w:pPr>
              <w:suppressAutoHyphens/>
              <w:rPr>
                <w:rFonts w:ascii="Antique Olive" w:hAnsi="Antique Olive" w:cs="Arial"/>
                <w:snapToGrid w:val="0"/>
                <w:color w:val="000000"/>
                <w:sz w:val="18"/>
                <w:szCs w:val="18"/>
                <w:lang w:val="es-ES"/>
              </w:rPr>
            </w:pPr>
          </w:p>
        </w:tc>
        <w:tc>
          <w:tcPr>
            <w:tcW w:w="1580" w:type="dxa"/>
            <w:tcBorders>
              <w:top w:val="single" w:sz="8" w:space="0" w:color="auto"/>
              <w:left w:val="single" w:sz="8" w:space="0" w:color="auto"/>
              <w:bottom w:val="single" w:sz="12" w:space="0" w:color="auto"/>
              <w:right w:val="single" w:sz="8" w:space="0" w:color="auto"/>
            </w:tcBorders>
          </w:tcPr>
          <w:p w:rsidR="006C789A" w:rsidRPr="00CB35D2" w:rsidRDefault="006C789A" w:rsidP="008955C7">
            <w:pPr>
              <w:suppressAutoHyphens/>
              <w:jc w:val="center"/>
              <w:rPr>
                <w:rFonts w:ascii="Antique Olive" w:hAnsi="Antique Olive" w:cs="Arial"/>
                <w:snapToGrid w:val="0"/>
                <w:sz w:val="18"/>
                <w:szCs w:val="18"/>
                <w:highlight w:val="yellow"/>
                <w:lang w:val="es-MX"/>
              </w:rPr>
            </w:pPr>
            <w:r w:rsidRPr="00CB35D2">
              <w:rPr>
                <w:rFonts w:ascii="Antique Olive" w:hAnsi="Antique Olive" w:cs="Arial"/>
                <w:snapToGrid w:val="0"/>
                <w:sz w:val="18"/>
                <w:szCs w:val="18"/>
                <w:highlight w:val="yellow"/>
                <w:lang w:val="es-MX"/>
              </w:rPr>
              <w:t>Raquel Román Lara/ A75696</w:t>
            </w:r>
          </w:p>
        </w:tc>
        <w:tc>
          <w:tcPr>
            <w:tcW w:w="4394" w:type="dxa"/>
            <w:gridSpan w:val="2"/>
            <w:tcBorders>
              <w:top w:val="single" w:sz="8" w:space="0" w:color="auto"/>
              <w:left w:val="single" w:sz="8" w:space="0" w:color="auto"/>
              <w:bottom w:val="single" w:sz="12" w:space="0" w:color="auto"/>
              <w:right w:val="single" w:sz="18" w:space="0" w:color="auto"/>
            </w:tcBorders>
          </w:tcPr>
          <w:p w:rsidR="006C789A" w:rsidRPr="00CB35D2" w:rsidRDefault="006C789A" w:rsidP="008955C7">
            <w:pPr>
              <w:suppressAutoHyphens/>
              <w:rPr>
                <w:rFonts w:ascii="Antique Olive" w:hAnsi="Antique Olive" w:cs="Arial"/>
                <w:snapToGrid w:val="0"/>
                <w:sz w:val="18"/>
                <w:szCs w:val="18"/>
                <w:highlight w:val="yellow"/>
                <w:lang w:val="es-MX"/>
              </w:rPr>
            </w:pPr>
            <w:r w:rsidRPr="00CB35D2">
              <w:rPr>
                <w:rFonts w:ascii="Antique Olive" w:hAnsi="Antique Olive" w:cs="Arial"/>
                <w:snapToGrid w:val="0"/>
                <w:sz w:val="18"/>
                <w:szCs w:val="18"/>
                <w:highlight w:val="yellow"/>
                <w:lang w:val="es-MX"/>
              </w:rPr>
              <w:t xml:space="preserve">Efecto de diferentes tiempos de exposición a radiaciones ultravioleta sobre las características sensoriales y la disminución de bacterias patógenas y de deterioro de melón, piña y banano </w:t>
            </w:r>
            <w:r>
              <w:rPr>
                <w:rFonts w:ascii="Antique Olive" w:hAnsi="Antique Olive" w:cs="Arial"/>
                <w:snapToGrid w:val="0"/>
                <w:sz w:val="18"/>
                <w:szCs w:val="18"/>
                <w:highlight w:val="yellow"/>
                <w:lang w:val="es-MX"/>
              </w:rPr>
              <w:t xml:space="preserve"> APROBADA EL 15 DE MAYO</w:t>
            </w:r>
            <w:r w:rsidRPr="00CB35D2">
              <w:rPr>
                <w:rFonts w:ascii="Antique Olive" w:hAnsi="Antique Olive" w:cs="Arial"/>
                <w:snapToGrid w:val="0"/>
                <w:sz w:val="18"/>
                <w:szCs w:val="18"/>
                <w:highlight w:val="yellow"/>
                <w:lang w:val="es-MX"/>
              </w:rPr>
              <w:t xml:space="preserve">  </w:t>
            </w:r>
          </w:p>
          <w:p w:rsidR="006C789A" w:rsidRPr="00CB35D2" w:rsidRDefault="006C789A" w:rsidP="008955C7">
            <w:pPr>
              <w:suppressAutoHyphens/>
              <w:rPr>
                <w:rFonts w:ascii="Antique Olive" w:hAnsi="Antique Olive" w:cs="Arial"/>
                <w:snapToGrid w:val="0"/>
                <w:sz w:val="18"/>
                <w:szCs w:val="18"/>
                <w:highlight w:val="yellow"/>
                <w:lang w:val="es-MX"/>
              </w:rPr>
            </w:pPr>
          </w:p>
        </w:tc>
      </w:tr>
      <w:tr w:rsidR="006C789A" w:rsidRPr="00706C49" w:rsidTr="003A6484">
        <w:tblPrEx>
          <w:tblCellMar>
            <w:top w:w="0" w:type="dxa"/>
            <w:bottom w:w="0" w:type="dxa"/>
          </w:tblCellMar>
        </w:tblPrEx>
        <w:trPr>
          <w:trHeight w:val="77"/>
        </w:trPr>
        <w:tc>
          <w:tcPr>
            <w:tcW w:w="2016" w:type="dxa"/>
            <w:tcBorders>
              <w:top w:val="single" w:sz="12" w:space="0" w:color="auto"/>
              <w:left w:val="single" w:sz="18" w:space="0" w:color="auto"/>
              <w:bottom w:val="single" w:sz="12" w:space="0" w:color="auto"/>
              <w:right w:val="single" w:sz="8" w:space="0" w:color="auto"/>
            </w:tcBorders>
          </w:tcPr>
          <w:p w:rsidR="006C789A" w:rsidRPr="00706C49" w:rsidRDefault="006C789A" w:rsidP="00855057">
            <w:pPr>
              <w:pStyle w:val="Ttulo5"/>
              <w:rPr>
                <w:rFonts w:ascii="Antique Olive" w:hAnsi="Antique Olive"/>
                <w:szCs w:val="18"/>
              </w:rPr>
            </w:pPr>
            <w:r w:rsidRPr="00706C49">
              <w:rPr>
                <w:rFonts w:ascii="Antique Olive" w:hAnsi="Antique Olive"/>
                <w:szCs w:val="18"/>
              </w:rPr>
              <w:t>López Rebeca</w:t>
            </w:r>
          </w:p>
        </w:tc>
        <w:tc>
          <w:tcPr>
            <w:tcW w:w="1456" w:type="dxa"/>
            <w:tcBorders>
              <w:top w:val="single" w:sz="12" w:space="0" w:color="auto"/>
              <w:left w:val="single" w:sz="8" w:space="0" w:color="auto"/>
              <w:bottom w:val="single" w:sz="12" w:space="0" w:color="auto"/>
              <w:right w:val="single" w:sz="8" w:space="0" w:color="auto"/>
            </w:tcBorders>
          </w:tcPr>
          <w:p w:rsidR="006C789A" w:rsidRPr="00EC05D3" w:rsidRDefault="006C789A" w:rsidP="00855057">
            <w:pPr>
              <w:suppressAutoHyphens/>
              <w:jc w:val="left"/>
              <w:rPr>
                <w:rFonts w:ascii="Antique Olive" w:hAnsi="Antique Olive" w:cs="Arial"/>
                <w:snapToGrid w:val="0"/>
                <w:sz w:val="18"/>
                <w:szCs w:val="18"/>
                <w:lang w:val="es-ES"/>
              </w:rPr>
            </w:pPr>
            <w:r w:rsidRPr="00EC05D3">
              <w:rPr>
                <w:rFonts w:ascii="Antique Olive" w:hAnsi="Antique Olive" w:cs="Arial"/>
                <w:snapToGrid w:val="0"/>
                <w:sz w:val="18"/>
                <w:szCs w:val="18"/>
                <w:lang w:val="es-ES"/>
              </w:rPr>
              <w:t>Tatiana Araya Arce / A50372</w:t>
            </w:r>
          </w:p>
        </w:tc>
        <w:tc>
          <w:tcPr>
            <w:tcW w:w="4232" w:type="dxa"/>
            <w:gridSpan w:val="2"/>
            <w:tcBorders>
              <w:top w:val="single" w:sz="12" w:space="0" w:color="auto"/>
              <w:left w:val="single" w:sz="8" w:space="0" w:color="auto"/>
              <w:bottom w:val="single" w:sz="12" w:space="0" w:color="auto"/>
              <w:right w:val="single" w:sz="8" w:space="0" w:color="auto"/>
            </w:tcBorders>
          </w:tcPr>
          <w:p w:rsidR="006C789A" w:rsidRPr="00EC05D3" w:rsidRDefault="006C789A" w:rsidP="00855057">
            <w:pPr>
              <w:suppressAutoHyphens/>
              <w:rPr>
                <w:rFonts w:ascii="Antique Olive" w:hAnsi="Antique Olive" w:cs="Arial"/>
                <w:snapToGrid w:val="0"/>
                <w:sz w:val="18"/>
                <w:szCs w:val="18"/>
                <w:lang w:val="es-ES"/>
              </w:rPr>
            </w:pPr>
            <w:r w:rsidRPr="00EC05D3">
              <w:rPr>
                <w:rFonts w:ascii="Antique Olive" w:hAnsi="Antique Olive" w:cs="Arial"/>
                <w:snapToGrid w:val="0"/>
                <w:sz w:val="18"/>
                <w:szCs w:val="18"/>
                <w:lang w:val="es-ES"/>
              </w:rPr>
              <w:t xml:space="preserve">Evaluación del efecto de la incorporación de proteínas de suero en un yogurt batido de fresa, bajo en grasa. </w:t>
            </w:r>
            <w:r w:rsidRPr="00EC05D3">
              <w:rPr>
                <w:rFonts w:ascii="Antique Olive" w:hAnsi="Antique Olive" w:cs="Arial"/>
                <w:b/>
                <w:snapToGrid w:val="0"/>
                <w:color w:val="0000FF"/>
                <w:sz w:val="18"/>
                <w:szCs w:val="18"/>
                <w:u w:val="single"/>
                <w:lang w:val="es-ES"/>
              </w:rPr>
              <w:t>ID2</w:t>
            </w:r>
          </w:p>
        </w:tc>
        <w:tc>
          <w:tcPr>
            <w:tcW w:w="1580" w:type="dxa"/>
            <w:tcBorders>
              <w:top w:val="single" w:sz="12" w:space="0" w:color="auto"/>
              <w:left w:val="single" w:sz="8" w:space="0" w:color="auto"/>
              <w:bottom w:val="single" w:sz="12" w:space="0" w:color="auto"/>
              <w:right w:val="single" w:sz="8" w:space="0" w:color="auto"/>
            </w:tcBorders>
          </w:tcPr>
          <w:p w:rsidR="006C789A" w:rsidRDefault="006C789A" w:rsidP="003A6484">
            <w:pPr>
              <w:suppressAutoHyphens/>
              <w:rPr>
                <w:rFonts w:ascii="Antique Olive" w:hAnsi="Antique Olive" w:cs="Arial"/>
                <w:snapToGrid w:val="0"/>
                <w:color w:val="00B0F0"/>
                <w:sz w:val="18"/>
                <w:szCs w:val="18"/>
                <w:lang w:val="es-MX"/>
              </w:rPr>
            </w:pPr>
          </w:p>
        </w:tc>
        <w:tc>
          <w:tcPr>
            <w:tcW w:w="4394" w:type="dxa"/>
            <w:gridSpan w:val="2"/>
            <w:tcBorders>
              <w:top w:val="single" w:sz="12" w:space="0" w:color="auto"/>
              <w:left w:val="single" w:sz="8" w:space="0" w:color="auto"/>
              <w:bottom w:val="single" w:sz="12" w:space="0" w:color="auto"/>
              <w:right w:val="single" w:sz="18" w:space="0" w:color="auto"/>
            </w:tcBorders>
          </w:tcPr>
          <w:p w:rsidR="006C789A" w:rsidRDefault="006C789A" w:rsidP="003A6484">
            <w:pPr>
              <w:suppressAutoHyphens/>
              <w:rPr>
                <w:rFonts w:ascii="Antique Olive" w:hAnsi="Antique Olive" w:cs="Arial"/>
                <w:snapToGrid w:val="0"/>
                <w:color w:val="00B0F0"/>
                <w:sz w:val="18"/>
                <w:szCs w:val="18"/>
                <w:lang w:val="es-MX"/>
              </w:rPr>
            </w:pPr>
          </w:p>
        </w:tc>
      </w:tr>
      <w:tr w:rsidR="006C789A" w:rsidRPr="00706C49" w:rsidTr="003A6484">
        <w:tblPrEx>
          <w:tblCellMar>
            <w:top w:w="0" w:type="dxa"/>
            <w:bottom w:w="0" w:type="dxa"/>
          </w:tblCellMar>
        </w:tblPrEx>
        <w:trPr>
          <w:trHeight w:val="77"/>
        </w:trPr>
        <w:tc>
          <w:tcPr>
            <w:tcW w:w="2016" w:type="dxa"/>
            <w:tcBorders>
              <w:top w:val="nil"/>
              <w:left w:val="single" w:sz="18" w:space="0" w:color="auto"/>
              <w:bottom w:val="single" w:sz="12" w:space="0" w:color="auto"/>
              <w:right w:val="single" w:sz="8" w:space="0" w:color="auto"/>
            </w:tcBorders>
          </w:tcPr>
          <w:p w:rsidR="006C789A" w:rsidRPr="00706C49" w:rsidRDefault="006C789A" w:rsidP="003A6484">
            <w:pPr>
              <w:pStyle w:val="Ttulo5"/>
              <w:rPr>
                <w:rFonts w:ascii="Antique Olive" w:hAnsi="Antique Olive"/>
                <w:b w:val="0"/>
                <w:szCs w:val="18"/>
              </w:rPr>
            </w:pPr>
            <w:r w:rsidRPr="00706C49">
              <w:rPr>
                <w:rFonts w:ascii="Antique Olive" w:hAnsi="Antique Olive"/>
                <w:szCs w:val="18"/>
              </w:rPr>
              <w:t>Henderson Marjorie</w:t>
            </w:r>
          </w:p>
        </w:tc>
        <w:tc>
          <w:tcPr>
            <w:tcW w:w="1456" w:type="dxa"/>
            <w:tcBorders>
              <w:top w:val="single" w:sz="8" w:space="0" w:color="auto"/>
              <w:left w:val="single" w:sz="8" w:space="0" w:color="auto"/>
              <w:bottom w:val="single" w:sz="12" w:space="0" w:color="auto"/>
              <w:right w:val="single" w:sz="8" w:space="0" w:color="auto"/>
            </w:tcBorders>
          </w:tcPr>
          <w:p w:rsidR="006C789A" w:rsidRPr="00706C49" w:rsidRDefault="006C789A">
            <w:pPr>
              <w:suppressAutoHyphens/>
              <w:jc w:val="left"/>
              <w:rPr>
                <w:rFonts w:ascii="Antique Olive" w:hAnsi="Antique Olive" w:cs="Arial"/>
                <w:snapToGrid w:val="0"/>
                <w:color w:val="000000"/>
                <w:sz w:val="18"/>
                <w:szCs w:val="18"/>
                <w:lang w:val="es-ES"/>
              </w:rPr>
            </w:pPr>
          </w:p>
        </w:tc>
        <w:tc>
          <w:tcPr>
            <w:tcW w:w="4232" w:type="dxa"/>
            <w:gridSpan w:val="2"/>
            <w:tcBorders>
              <w:top w:val="single" w:sz="8" w:space="0" w:color="auto"/>
              <w:left w:val="single" w:sz="8" w:space="0" w:color="auto"/>
              <w:bottom w:val="single" w:sz="12" w:space="0" w:color="auto"/>
              <w:right w:val="single" w:sz="8" w:space="0" w:color="auto"/>
            </w:tcBorders>
          </w:tcPr>
          <w:p w:rsidR="006C789A" w:rsidRDefault="006C789A" w:rsidP="00486120">
            <w:pPr>
              <w:suppressAutoHyphens/>
              <w:rPr>
                <w:rFonts w:ascii="Antique Olive" w:hAnsi="Antique Olive" w:cs="Arial"/>
                <w:snapToGrid w:val="0"/>
                <w:color w:val="000000"/>
                <w:sz w:val="18"/>
                <w:szCs w:val="18"/>
                <w:lang w:val="es-ES"/>
              </w:rPr>
            </w:pPr>
          </w:p>
        </w:tc>
        <w:tc>
          <w:tcPr>
            <w:tcW w:w="1580" w:type="dxa"/>
            <w:tcBorders>
              <w:top w:val="single" w:sz="8" w:space="0" w:color="auto"/>
              <w:left w:val="single" w:sz="8" w:space="0" w:color="auto"/>
              <w:bottom w:val="single" w:sz="12" w:space="0" w:color="auto"/>
              <w:right w:val="single" w:sz="8" w:space="0" w:color="auto"/>
            </w:tcBorders>
          </w:tcPr>
          <w:p w:rsidR="006C789A" w:rsidRPr="00FC07C5" w:rsidRDefault="006C789A" w:rsidP="00855057">
            <w:pPr>
              <w:suppressAutoHyphens/>
              <w:jc w:val="left"/>
              <w:rPr>
                <w:rFonts w:ascii="Antique Olive" w:hAnsi="Antique Olive" w:cs="Arial"/>
                <w:snapToGrid w:val="0"/>
                <w:sz w:val="16"/>
                <w:szCs w:val="16"/>
                <w:lang w:val="es-ES"/>
              </w:rPr>
            </w:pPr>
            <w:r w:rsidRPr="00FC07C5">
              <w:rPr>
                <w:rFonts w:ascii="Antique Olive" w:hAnsi="Antique Olive" w:cs="Arial"/>
                <w:snapToGrid w:val="0"/>
                <w:sz w:val="16"/>
                <w:szCs w:val="16"/>
                <w:lang w:val="es-ES"/>
              </w:rPr>
              <w:t>Silvia Ramírez Saborío/ A34252</w:t>
            </w:r>
          </w:p>
        </w:tc>
        <w:tc>
          <w:tcPr>
            <w:tcW w:w="4394" w:type="dxa"/>
            <w:gridSpan w:val="2"/>
            <w:tcBorders>
              <w:top w:val="single" w:sz="8" w:space="0" w:color="auto"/>
              <w:left w:val="single" w:sz="8" w:space="0" w:color="auto"/>
              <w:bottom w:val="single" w:sz="12" w:space="0" w:color="auto"/>
              <w:right w:val="single" w:sz="18" w:space="0" w:color="auto"/>
            </w:tcBorders>
          </w:tcPr>
          <w:p w:rsidR="006C789A" w:rsidRPr="00FC07C5" w:rsidRDefault="006C789A" w:rsidP="00855057">
            <w:pPr>
              <w:suppressAutoHyphens/>
              <w:rPr>
                <w:rFonts w:ascii="Antique Olive" w:hAnsi="Antique Olive" w:cs="Arial"/>
                <w:snapToGrid w:val="0"/>
                <w:sz w:val="16"/>
                <w:szCs w:val="16"/>
                <w:lang w:val="es-ES"/>
              </w:rPr>
            </w:pPr>
            <w:r w:rsidRPr="00FC07C5">
              <w:rPr>
                <w:rFonts w:ascii="Antique Olive" w:hAnsi="Antique Olive" w:cs="Arial"/>
                <w:snapToGrid w:val="0"/>
                <w:sz w:val="16"/>
                <w:szCs w:val="16"/>
                <w:lang w:val="es-ES"/>
              </w:rPr>
              <w:t xml:space="preserve">Diseño de los procedimientos de limpieza y desinfección de dos procedimientos estándar de operación, validación de la limpieza y desinfección de distintas superficies y determinación de la concentración de recambio del desinfectante en el pediluvio de la planta Piloto del CITA </w:t>
            </w:r>
            <w:r w:rsidRPr="00FC07C5">
              <w:rPr>
                <w:rFonts w:ascii="Antique Olive" w:hAnsi="Antique Olive" w:cs="Arial"/>
                <w:b/>
                <w:snapToGrid w:val="0"/>
                <w:color w:val="0000FF"/>
                <w:sz w:val="16"/>
                <w:szCs w:val="16"/>
                <w:u w:val="single"/>
                <w:lang w:val="es-ES"/>
              </w:rPr>
              <w:t>PD</w:t>
            </w:r>
            <w:r>
              <w:rPr>
                <w:rFonts w:ascii="Antique Olive" w:hAnsi="Antique Olive" w:cs="Arial"/>
                <w:b/>
                <w:snapToGrid w:val="0"/>
                <w:color w:val="0000FF"/>
                <w:sz w:val="16"/>
                <w:szCs w:val="16"/>
                <w:u w:val="single"/>
                <w:lang w:val="es-ES"/>
              </w:rPr>
              <w:t>2</w:t>
            </w:r>
          </w:p>
        </w:tc>
      </w:tr>
      <w:tr w:rsidR="006C789A" w:rsidRPr="00706C49" w:rsidTr="003A6484">
        <w:tblPrEx>
          <w:tblCellMar>
            <w:top w:w="0" w:type="dxa"/>
            <w:bottom w:w="0" w:type="dxa"/>
          </w:tblCellMar>
        </w:tblPrEx>
        <w:trPr>
          <w:trHeight w:val="77"/>
        </w:trPr>
        <w:tc>
          <w:tcPr>
            <w:tcW w:w="2016" w:type="dxa"/>
            <w:tcBorders>
              <w:top w:val="nil"/>
              <w:left w:val="single" w:sz="18" w:space="0" w:color="auto"/>
              <w:bottom w:val="single" w:sz="12" w:space="0" w:color="auto"/>
              <w:right w:val="single" w:sz="8" w:space="0" w:color="auto"/>
            </w:tcBorders>
          </w:tcPr>
          <w:p w:rsidR="006C789A" w:rsidRPr="00A133E6" w:rsidRDefault="006C789A" w:rsidP="00AA1864">
            <w:pPr>
              <w:suppressAutoHyphens/>
              <w:jc w:val="left"/>
              <w:rPr>
                <w:rFonts w:ascii="Antique Olive" w:hAnsi="Antique Olive" w:cs="Arial"/>
                <w:b/>
                <w:snapToGrid w:val="0"/>
                <w:color w:val="000000"/>
                <w:sz w:val="18"/>
                <w:szCs w:val="18"/>
                <w:lang w:val="es-ES"/>
              </w:rPr>
            </w:pPr>
            <w:r w:rsidRPr="00A133E6">
              <w:rPr>
                <w:rFonts w:ascii="Antique Olive" w:hAnsi="Antique Olive"/>
                <w:b/>
                <w:sz w:val="18"/>
                <w:szCs w:val="18"/>
              </w:rPr>
              <w:t>Ivankovich Carmen</w:t>
            </w:r>
          </w:p>
        </w:tc>
        <w:tc>
          <w:tcPr>
            <w:tcW w:w="1456" w:type="dxa"/>
            <w:tcBorders>
              <w:top w:val="single" w:sz="8" w:space="0" w:color="auto"/>
              <w:left w:val="single" w:sz="8" w:space="0" w:color="auto"/>
              <w:bottom w:val="single" w:sz="12" w:space="0" w:color="auto"/>
              <w:right w:val="single" w:sz="8" w:space="0" w:color="auto"/>
            </w:tcBorders>
          </w:tcPr>
          <w:p w:rsidR="006C789A" w:rsidRPr="00706C49" w:rsidRDefault="006C789A">
            <w:pPr>
              <w:suppressAutoHyphens/>
              <w:jc w:val="left"/>
              <w:rPr>
                <w:rFonts w:ascii="Antique Olive" w:hAnsi="Antique Olive" w:cs="Arial"/>
                <w:snapToGrid w:val="0"/>
                <w:color w:val="000000"/>
                <w:sz w:val="18"/>
                <w:szCs w:val="18"/>
                <w:lang w:val="es-ES"/>
              </w:rPr>
            </w:pPr>
          </w:p>
        </w:tc>
        <w:tc>
          <w:tcPr>
            <w:tcW w:w="4232" w:type="dxa"/>
            <w:gridSpan w:val="2"/>
            <w:tcBorders>
              <w:top w:val="single" w:sz="8" w:space="0" w:color="auto"/>
              <w:left w:val="single" w:sz="8" w:space="0" w:color="auto"/>
              <w:bottom w:val="single" w:sz="12" w:space="0" w:color="auto"/>
              <w:right w:val="single" w:sz="8" w:space="0" w:color="auto"/>
            </w:tcBorders>
          </w:tcPr>
          <w:p w:rsidR="006C789A" w:rsidRDefault="006C789A" w:rsidP="00486120">
            <w:pPr>
              <w:suppressAutoHyphens/>
              <w:rPr>
                <w:rFonts w:ascii="Antique Olive" w:hAnsi="Antique Olive" w:cs="Arial"/>
                <w:snapToGrid w:val="0"/>
                <w:color w:val="000000"/>
                <w:sz w:val="18"/>
                <w:szCs w:val="18"/>
                <w:lang w:val="es-ES"/>
              </w:rPr>
            </w:pPr>
          </w:p>
        </w:tc>
        <w:tc>
          <w:tcPr>
            <w:tcW w:w="1580" w:type="dxa"/>
            <w:tcBorders>
              <w:top w:val="single" w:sz="8" w:space="0" w:color="auto"/>
              <w:left w:val="single" w:sz="8" w:space="0" w:color="auto"/>
              <w:bottom w:val="single" w:sz="12" w:space="0" w:color="auto"/>
              <w:right w:val="single" w:sz="8" w:space="0" w:color="auto"/>
            </w:tcBorders>
          </w:tcPr>
          <w:p w:rsidR="006C789A" w:rsidRPr="005B4F34" w:rsidRDefault="006C789A" w:rsidP="00855057">
            <w:pPr>
              <w:suppressAutoHyphens/>
              <w:jc w:val="left"/>
              <w:rPr>
                <w:rFonts w:ascii="Antique Olive" w:hAnsi="Antique Olive" w:cs="Arial"/>
                <w:snapToGrid w:val="0"/>
                <w:sz w:val="18"/>
                <w:szCs w:val="18"/>
                <w:lang w:val="es-ES"/>
              </w:rPr>
            </w:pPr>
            <w:r w:rsidRPr="005B4F34">
              <w:rPr>
                <w:rFonts w:ascii="Antique Olive" w:hAnsi="Antique Olive" w:cs="Arial"/>
                <w:snapToGrid w:val="0"/>
                <w:sz w:val="18"/>
                <w:szCs w:val="18"/>
                <w:lang w:val="es-ES"/>
              </w:rPr>
              <w:t>Cristina Coto Calvo / A81997</w:t>
            </w:r>
          </w:p>
        </w:tc>
        <w:tc>
          <w:tcPr>
            <w:tcW w:w="4394" w:type="dxa"/>
            <w:gridSpan w:val="2"/>
            <w:tcBorders>
              <w:top w:val="single" w:sz="8" w:space="0" w:color="auto"/>
              <w:left w:val="single" w:sz="8" w:space="0" w:color="auto"/>
              <w:bottom w:val="single" w:sz="12" w:space="0" w:color="auto"/>
              <w:right w:val="single" w:sz="18" w:space="0" w:color="auto"/>
            </w:tcBorders>
          </w:tcPr>
          <w:p w:rsidR="006C789A" w:rsidRPr="005B4F34" w:rsidRDefault="006C789A" w:rsidP="00855057">
            <w:pPr>
              <w:suppressAutoHyphens/>
              <w:rPr>
                <w:rFonts w:ascii="Antique Olive" w:hAnsi="Antique Olive" w:cs="Arial"/>
                <w:snapToGrid w:val="0"/>
                <w:sz w:val="18"/>
                <w:szCs w:val="18"/>
                <w:lang w:val="es-ES"/>
              </w:rPr>
            </w:pPr>
            <w:r w:rsidRPr="005B4F34">
              <w:rPr>
                <w:rFonts w:ascii="Antique Olive" w:hAnsi="Antique Olive" w:cs="Arial"/>
                <w:snapToGrid w:val="0"/>
                <w:sz w:val="18"/>
                <w:szCs w:val="18"/>
                <w:lang w:val="es-ES"/>
              </w:rPr>
              <w:t>Desarrollo de licores  a partir de la mezcla de frutas mediante los  métodos de fermentación y maceración. ID1</w:t>
            </w:r>
          </w:p>
          <w:p w:rsidR="006C789A" w:rsidRPr="005B4F34" w:rsidRDefault="006C789A" w:rsidP="00855057">
            <w:pPr>
              <w:suppressAutoHyphens/>
              <w:rPr>
                <w:rFonts w:ascii="Antique Olive" w:hAnsi="Antique Olive" w:cs="Arial"/>
                <w:snapToGrid w:val="0"/>
                <w:sz w:val="18"/>
                <w:szCs w:val="18"/>
                <w:lang w:val="es-ES"/>
              </w:rPr>
            </w:pPr>
          </w:p>
          <w:p w:rsidR="006C789A" w:rsidRPr="005B4F34" w:rsidRDefault="006C789A" w:rsidP="00855057">
            <w:pPr>
              <w:suppressAutoHyphens/>
              <w:rPr>
                <w:rFonts w:ascii="Antique Olive" w:hAnsi="Antique Olive" w:cs="Arial"/>
                <w:snapToGrid w:val="0"/>
                <w:sz w:val="18"/>
                <w:szCs w:val="18"/>
                <w:lang w:val="es-ES"/>
              </w:rPr>
            </w:pPr>
          </w:p>
        </w:tc>
      </w:tr>
      <w:tr w:rsidR="006C789A" w:rsidRPr="00706C49" w:rsidTr="00855057">
        <w:tblPrEx>
          <w:tblCellMar>
            <w:top w:w="0" w:type="dxa"/>
            <w:bottom w:w="0" w:type="dxa"/>
          </w:tblCellMar>
        </w:tblPrEx>
        <w:trPr>
          <w:trHeight w:val="384"/>
        </w:trPr>
        <w:tc>
          <w:tcPr>
            <w:tcW w:w="2016" w:type="dxa"/>
            <w:vMerge w:val="restart"/>
            <w:tcBorders>
              <w:top w:val="single" w:sz="12" w:space="0" w:color="auto"/>
              <w:left w:val="single" w:sz="18" w:space="0" w:color="auto"/>
              <w:right w:val="single" w:sz="8" w:space="0" w:color="auto"/>
            </w:tcBorders>
            <w:shd w:val="clear" w:color="auto" w:fill="B6DDE8"/>
          </w:tcPr>
          <w:p w:rsidR="006C789A" w:rsidRPr="00706C49" w:rsidRDefault="006C789A" w:rsidP="002F0FFB">
            <w:pPr>
              <w:pStyle w:val="Ttulo5"/>
              <w:jc w:val="center"/>
              <w:rPr>
                <w:rFonts w:ascii="Antique Olive" w:hAnsi="Antique Olive"/>
                <w:szCs w:val="18"/>
              </w:rPr>
            </w:pPr>
            <w:r w:rsidRPr="00706C49">
              <w:rPr>
                <w:rFonts w:ascii="Antique Olive" w:hAnsi="Antique Olive"/>
                <w:i/>
                <w:iCs/>
                <w:caps/>
                <w:color w:val="auto"/>
                <w:szCs w:val="18"/>
              </w:rPr>
              <w:lastRenderedPageBreak/>
              <w:t>rofesor</w:t>
            </w:r>
          </w:p>
        </w:tc>
        <w:tc>
          <w:tcPr>
            <w:tcW w:w="5688" w:type="dxa"/>
            <w:gridSpan w:val="3"/>
            <w:tcBorders>
              <w:top w:val="single" w:sz="12" w:space="0" w:color="auto"/>
              <w:left w:val="single" w:sz="8" w:space="0" w:color="auto"/>
              <w:bottom w:val="single" w:sz="18" w:space="0" w:color="auto"/>
              <w:right w:val="single" w:sz="8" w:space="0" w:color="auto"/>
            </w:tcBorders>
            <w:shd w:val="clear" w:color="auto" w:fill="B6DDE8"/>
          </w:tcPr>
          <w:p w:rsidR="006C789A" w:rsidRPr="00706C49" w:rsidRDefault="006C789A" w:rsidP="007C33DC">
            <w:pPr>
              <w:suppressAutoHyphens/>
              <w:jc w:val="center"/>
              <w:rPr>
                <w:rFonts w:ascii="Antique Olive" w:hAnsi="Antique Olive" w:cs="Arial"/>
                <w:snapToGrid w:val="0"/>
                <w:color w:val="000000"/>
                <w:sz w:val="18"/>
                <w:szCs w:val="18"/>
                <w:lang w:val="es-ES"/>
              </w:rPr>
            </w:pPr>
            <w:r w:rsidRPr="00706C49">
              <w:rPr>
                <w:rFonts w:ascii="Antique Olive" w:hAnsi="Antique Olive" w:cs="Arial"/>
                <w:b/>
                <w:i/>
                <w:iCs/>
                <w:caps/>
                <w:snapToGrid w:val="0"/>
                <w:sz w:val="18"/>
                <w:szCs w:val="18"/>
                <w:lang w:val="es-ES"/>
              </w:rPr>
              <w:t>Direccion</w:t>
            </w:r>
          </w:p>
        </w:tc>
        <w:tc>
          <w:tcPr>
            <w:tcW w:w="5974" w:type="dxa"/>
            <w:gridSpan w:val="3"/>
            <w:tcBorders>
              <w:top w:val="single" w:sz="12" w:space="0" w:color="auto"/>
              <w:left w:val="single" w:sz="8" w:space="0" w:color="auto"/>
              <w:bottom w:val="single" w:sz="18" w:space="0" w:color="auto"/>
              <w:right w:val="single" w:sz="18" w:space="0" w:color="auto"/>
            </w:tcBorders>
            <w:shd w:val="clear" w:color="auto" w:fill="B6DDE8"/>
          </w:tcPr>
          <w:p w:rsidR="006C789A" w:rsidRPr="00706C49" w:rsidRDefault="006C789A" w:rsidP="002F0FFB">
            <w:pPr>
              <w:suppressAutoHyphens/>
              <w:jc w:val="center"/>
              <w:rPr>
                <w:rFonts w:ascii="Antique Olive" w:hAnsi="Antique Olive" w:cs="Arial"/>
                <w:snapToGrid w:val="0"/>
                <w:sz w:val="18"/>
                <w:szCs w:val="18"/>
                <w:lang w:val="es-ES"/>
              </w:rPr>
            </w:pPr>
            <w:r w:rsidRPr="00706C49">
              <w:rPr>
                <w:rFonts w:ascii="Antique Olive" w:hAnsi="Antique Olive" w:cs="Arial"/>
                <w:b/>
                <w:i/>
                <w:iCs/>
                <w:caps/>
                <w:snapToGrid w:val="0"/>
                <w:sz w:val="18"/>
                <w:szCs w:val="18"/>
                <w:lang w:val="es-ES"/>
              </w:rPr>
              <w:t>Asesorías</w:t>
            </w:r>
          </w:p>
        </w:tc>
      </w:tr>
      <w:tr w:rsidR="006C789A" w:rsidRPr="00706C49" w:rsidTr="00855057">
        <w:tblPrEx>
          <w:tblCellMar>
            <w:top w:w="0" w:type="dxa"/>
            <w:bottom w:w="0" w:type="dxa"/>
          </w:tblCellMar>
        </w:tblPrEx>
        <w:trPr>
          <w:trHeight w:val="376"/>
        </w:trPr>
        <w:tc>
          <w:tcPr>
            <w:tcW w:w="2016" w:type="dxa"/>
            <w:vMerge/>
            <w:tcBorders>
              <w:left w:val="single" w:sz="18" w:space="0" w:color="auto"/>
              <w:bottom w:val="single" w:sz="18" w:space="0" w:color="auto"/>
              <w:right w:val="single" w:sz="8" w:space="0" w:color="auto"/>
            </w:tcBorders>
            <w:shd w:val="clear" w:color="auto" w:fill="B6DDE8"/>
          </w:tcPr>
          <w:p w:rsidR="006C789A" w:rsidRPr="00706C49" w:rsidRDefault="006C789A" w:rsidP="007C33DC">
            <w:pPr>
              <w:pStyle w:val="Ttulo5"/>
              <w:rPr>
                <w:rFonts w:ascii="Antique Olive" w:hAnsi="Antique Olive"/>
                <w:szCs w:val="18"/>
              </w:rPr>
            </w:pPr>
          </w:p>
        </w:tc>
        <w:tc>
          <w:tcPr>
            <w:tcW w:w="1598" w:type="dxa"/>
            <w:gridSpan w:val="2"/>
            <w:tcBorders>
              <w:top w:val="single" w:sz="18" w:space="0" w:color="auto"/>
              <w:left w:val="single" w:sz="8" w:space="0" w:color="auto"/>
              <w:bottom w:val="single" w:sz="18" w:space="0" w:color="auto"/>
              <w:right w:val="single" w:sz="8" w:space="0" w:color="auto"/>
            </w:tcBorders>
            <w:shd w:val="clear" w:color="auto" w:fill="B6DDE8"/>
          </w:tcPr>
          <w:p w:rsidR="006C789A" w:rsidRPr="00706C49" w:rsidRDefault="006C789A" w:rsidP="007C33DC">
            <w:pPr>
              <w:suppressAutoHyphens/>
              <w:jc w:val="center"/>
              <w:rPr>
                <w:rFonts w:ascii="Antique Olive" w:hAnsi="Antique Olive" w:cs="Arial"/>
                <w:b/>
                <w:i/>
                <w:iCs/>
                <w:caps/>
                <w:snapToGrid w:val="0"/>
                <w:sz w:val="18"/>
                <w:szCs w:val="18"/>
                <w:lang w:val="es-ES"/>
              </w:rPr>
            </w:pPr>
            <w:r w:rsidRPr="00706C49">
              <w:rPr>
                <w:rFonts w:ascii="Antique Olive" w:hAnsi="Antique Olive" w:cs="Arial"/>
                <w:b/>
                <w:i/>
                <w:iCs/>
                <w:caps/>
                <w:snapToGrid w:val="0"/>
                <w:sz w:val="18"/>
                <w:szCs w:val="18"/>
                <w:lang w:val="es-ES"/>
              </w:rPr>
              <w:t>estudiante</w:t>
            </w:r>
          </w:p>
        </w:tc>
        <w:tc>
          <w:tcPr>
            <w:tcW w:w="4090" w:type="dxa"/>
            <w:tcBorders>
              <w:top w:val="single" w:sz="18" w:space="0" w:color="auto"/>
              <w:left w:val="single" w:sz="8" w:space="0" w:color="auto"/>
              <w:bottom w:val="single" w:sz="18" w:space="0" w:color="auto"/>
              <w:right w:val="single" w:sz="8" w:space="0" w:color="auto"/>
            </w:tcBorders>
            <w:shd w:val="clear" w:color="auto" w:fill="B6DDE8"/>
          </w:tcPr>
          <w:p w:rsidR="006C789A" w:rsidRPr="00706C49" w:rsidRDefault="006C789A" w:rsidP="007C33DC">
            <w:pPr>
              <w:suppressAutoHyphens/>
              <w:jc w:val="center"/>
              <w:rPr>
                <w:rFonts w:ascii="Antique Olive" w:hAnsi="Antique Olive" w:cs="Arial"/>
                <w:b/>
                <w:i/>
                <w:iCs/>
                <w:caps/>
                <w:snapToGrid w:val="0"/>
                <w:sz w:val="18"/>
                <w:szCs w:val="18"/>
                <w:lang w:val="es-ES"/>
              </w:rPr>
            </w:pPr>
            <w:r w:rsidRPr="00706C49">
              <w:rPr>
                <w:rFonts w:ascii="Antique Olive" w:hAnsi="Antique Olive" w:cs="Arial"/>
                <w:b/>
                <w:i/>
                <w:iCs/>
                <w:caps/>
                <w:snapToGrid w:val="0"/>
                <w:sz w:val="18"/>
                <w:szCs w:val="18"/>
                <w:lang w:val="es-ES"/>
              </w:rPr>
              <w:t>tema</w:t>
            </w:r>
          </w:p>
        </w:tc>
        <w:tc>
          <w:tcPr>
            <w:tcW w:w="1722" w:type="dxa"/>
            <w:gridSpan w:val="2"/>
            <w:tcBorders>
              <w:top w:val="single" w:sz="18" w:space="0" w:color="auto"/>
              <w:left w:val="single" w:sz="8" w:space="0" w:color="auto"/>
              <w:bottom w:val="single" w:sz="18" w:space="0" w:color="auto"/>
              <w:right w:val="single" w:sz="8" w:space="0" w:color="auto"/>
            </w:tcBorders>
            <w:shd w:val="clear" w:color="auto" w:fill="B6DDE8"/>
          </w:tcPr>
          <w:p w:rsidR="006C789A" w:rsidRPr="00706C49" w:rsidRDefault="006C789A" w:rsidP="007C33DC">
            <w:pPr>
              <w:suppressAutoHyphens/>
              <w:jc w:val="center"/>
              <w:rPr>
                <w:rFonts w:ascii="Antique Olive" w:hAnsi="Antique Olive" w:cs="Arial"/>
                <w:b/>
                <w:caps/>
                <w:snapToGrid w:val="0"/>
                <w:sz w:val="18"/>
                <w:szCs w:val="18"/>
                <w:lang w:val="es-ES"/>
              </w:rPr>
            </w:pPr>
            <w:r w:rsidRPr="00706C49">
              <w:rPr>
                <w:rFonts w:ascii="Antique Olive" w:hAnsi="Antique Olive" w:cs="Arial"/>
                <w:b/>
                <w:i/>
                <w:iCs/>
                <w:caps/>
                <w:snapToGrid w:val="0"/>
                <w:sz w:val="18"/>
                <w:szCs w:val="18"/>
                <w:lang w:val="es-ES"/>
              </w:rPr>
              <w:t>estudiante</w:t>
            </w:r>
          </w:p>
        </w:tc>
        <w:tc>
          <w:tcPr>
            <w:tcW w:w="4252" w:type="dxa"/>
            <w:tcBorders>
              <w:top w:val="single" w:sz="18" w:space="0" w:color="auto"/>
              <w:left w:val="single" w:sz="8" w:space="0" w:color="auto"/>
              <w:bottom w:val="single" w:sz="18" w:space="0" w:color="auto"/>
              <w:right w:val="single" w:sz="18" w:space="0" w:color="auto"/>
            </w:tcBorders>
            <w:shd w:val="clear" w:color="auto" w:fill="B6DDE8"/>
          </w:tcPr>
          <w:p w:rsidR="006C789A" w:rsidRPr="00706C49" w:rsidRDefault="006C789A" w:rsidP="007C33DC">
            <w:pPr>
              <w:suppressAutoHyphens/>
              <w:jc w:val="center"/>
              <w:rPr>
                <w:rFonts w:ascii="Antique Olive" w:hAnsi="Antique Olive" w:cs="Arial"/>
                <w:b/>
                <w:i/>
                <w:iCs/>
                <w:caps/>
                <w:snapToGrid w:val="0"/>
                <w:sz w:val="18"/>
                <w:szCs w:val="18"/>
                <w:lang w:val="es-ES"/>
              </w:rPr>
            </w:pPr>
            <w:r w:rsidRPr="00706C49">
              <w:rPr>
                <w:rFonts w:ascii="Antique Olive" w:hAnsi="Antique Olive" w:cs="Arial"/>
                <w:b/>
                <w:i/>
                <w:iCs/>
                <w:caps/>
                <w:snapToGrid w:val="0"/>
                <w:sz w:val="18"/>
                <w:szCs w:val="18"/>
                <w:lang w:val="es-ES"/>
              </w:rPr>
              <w:t>tema</w:t>
            </w:r>
          </w:p>
        </w:tc>
      </w:tr>
      <w:tr w:rsidR="006C789A" w:rsidRPr="00706C49" w:rsidTr="00A133E6">
        <w:tblPrEx>
          <w:tblCellMar>
            <w:top w:w="0" w:type="dxa"/>
            <w:bottom w:w="0" w:type="dxa"/>
          </w:tblCellMar>
        </w:tblPrEx>
        <w:trPr>
          <w:trHeight w:val="683"/>
        </w:trPr>
        <w:tc>
          <w:tcPr>
            <w:tcW w:w="2016" w:type="dxa"/>
            <w:tcBorders>
              <w:top w:val="single" w:sz="18" w:space="0" w:color="auto"/>
              <w:left w:val="single" w:sz="18" w:space="0" w:color="auto"/>
              <w:bottom w:val="single" w:sz="18" w:space="0" w:color="auto"/>
              <w:right w:val="single" w:sz="8" w:space="0" w:color="auto"/>
            </w:tcBorders>
          </w:tcPr>
          <w:p w:rsidR="006C789A" w:rsidRPr="00706C49" w:rsidRDefault="006C789A">
            <w:pPr>
              <w:pStyle w:val="Ttulo5"/>
              <w:rPr>
                <w:rFonts w:ascii="Antique Olive" w:hAnsi="Antique Olive"/>
                <w:szCs w:val="18"/>
              </w:rPr>
            </w:pPr>
            <w:r w:rsidRPr="00706C49">
              <w:rPr>
                <w:rFonts w:ascii="Antique Olive" w:hAnsi="Antique Olive"/>
                <w:szCs w:val="18"/>
              </w:rPr>
              <w:t>Ivankovich Carmen</w:t>
            </w:r>
          </w:p>
        </w:tc>
        <w:tc>
          <w:tcPr>
            <w:tcW w:w="1598" w:type="dxa"/>
            <w:gridSpan w:val="2"/>
            <w:tcBorders>
              <w:top w:val="single" w:sz="18" w:space="0" w:color="auto"/>
              <w:left w:val="single" w:sz="8" w:space="0" w:color="auto"/>
              <w:bottom w:val="single" w:sz="8" w:space="0" w:color="auto"/>
              <w:right w:val="single" w:sz="8" w:space="0" w:color="auto"/>
            </w:tcBorders>
          </w:tcPr>
          <w:p w:rsidR="006C789A" w:rsidRPr="00EC05D3" w:rsidRDefault="006C789A" w:rsidP="00880B53">
            <w:pPr>
              <w:suppressAutoHyphens/>
              <w:jc w:val="left"/>
              <w:rPr>
                <w:rFonts w:ascii="Antique Olive" w:hAnsi="Antique Olive" w:cs="Arial"/>
                <w:snapToGrid w:val="0"/>
                <w:sz w:val="18"/>
                <w:szCs w:val="18"/>
                <w:lang w:val="es-ES"/>
              </w:rPr>
            </w:pPr>
          </w:p>
        </w:tc>
        <w:tc>
          <w:tcPr>
            <w:tcW w:w="4090" w:type="dxa"/>
            <w:tcBorders>
              <w:top w:val="single" w:sz="18" w:space="0" w:color="auto"/>
              <w:left w:val="single" w:sz="8" w:space="0" w:color="auto"/>
              <w:bottom w:val="single" w:sz="8" w:space="0" w:color="auto"/>
              <w:right w:val="single" w:sz="8" w:space="0" w:color="auto"/>
            </w:tcBorders>
          </w:tcPr>
          <w:p w:rsidR="006C789A" w:rsidRPr="00EC05D3" w:rsidRDefault="006C789A" w:rsidP="00880B53">
            <w:pPr>
              <w:suppressAutoHyphens/>
              <w:rPr>
                <w:rFonts w:ascii="Antique Olive" w:hAnsi="Antique Olive" w:cs="Arial"/>
                <w:snapToGrid w:val="0"/>
                <w:sz w:val="18"/>
                <w:szCs w:val="18"/>
                <w:lang w:val="es-ES"/>
              </w:rPr>
            </w:pPr>
          </w:p>
        </w:tc>
        <w:tc>
          <w:tcPr>
            <w:tcW w:w="1722" w:type="dxa"/>
            <w:gridSpan w:val="2"/>
            <w:tcBorders>
              <w:top w:val="single" w:sz="18" w:space="0" w:color="auto"/>
              <w:left w:val="single" w:sz="8" w:space="0" w:color="auto"/>
              <w:bottom w:val="single" w:sz="8" w:space="0" w:color="auto"/>
              <w:right w:val="single" w:sz="8" w:space="0" w:color="auto"/>
            </w:tcBorders>
          </w:tcPr>
          <w:p w:rsidR="006C789A" w:rsidRPr="0003688A" w:rsidRDefault="006C789A" w:rsidP="00855057">
            <w:pPr>
              <w:suppressAutoHyphens/>
              <w:jc w:val="left"/>
              <w:rPr>
                <w:rFonts w:ascii="Antique Olive" w:hAnsi="Antique Olive" w:cs="Arial"/>
                <w:snapToGrid w:val="0"/>
                <w:sz w:val="18"/>
                <w:szCs w:val="18"/>
                <w:lang w:val="es-ES"/>
              </w:rPr>
            </w:pPr>
            <w:r w:rsidRPr="0003688A">
              <w:rPr>
                <w:rFonts w:ascii="Antique Olive" w:hAnsi="Antique Olive" w:cs="Arial"/>
                <w:snapToGrid w:val="0"/>
                <w:sz w:val="18"/>
                <w:szCs w:val="18"/>
                <w:lang w:val="es-ES"/>
              </w:rPr>
              <w:t>María Giutta Méndez / A52339</w:t>
            </w:r>
          </w:p>
        </w:tc>
        <w:tc>
          <w:tcPr>
            <w:tcW w:w="4252" w:type="dxa"/>
            <w:tcBorders>
              <w:top w:val="single" w:sz="18" w:space="0" w:color="auto"/>
              <w:left w:val="single" w:sz="8" w:space="0" w:color="auto"/>
              <w:bottom w:val="single" w:sz="8" w:space="0" w:color="auto"/>
              <w:right w:val="single" w:sz="18" w:space="0" w:color="auto"/>
            </w:tcBorders>
          </w:tcPr>
          <w:p w:rsidR="006C789A" w:rsidRPr="0003688A" w:rsidRDefault="006C789A" w:rsidP="00855057">
            <w:pPr>
              <w:suppressAutoHyphens/>
              <w:rPr>
                <w:rFonts w:ascii="Antique Olive" w:hAnsi="Antique Olive" w:cs="Arial"/>
                <w:snapToGrid w:val="0"/>
                <w:sz w:val="18"/>
                <w:szCs w:val="18"/>
                <w:lang w:val="es-ES"/>
              </w:rPr>
            </w:pPr>
            <w:r w:rsidRPr="0003688A">
              <w:rPr>
                <w:rFonts w:ascii="Antique Olive" w:hAnsi="Antique Olive" w:cs="Arial"/>
                <w:snapToGrid w:val="0"/>
                <w:sz w:val="18"/>
                <w:szCs w:val="18"/>
                <w:lang w:val="es-ES"/>
              </w:rPr>
              <w:t xml:space="preserve">Desarrollo de una bebida a base de suero lácteo fermentado con cultivos probióticos. ID1 </w:t>
            </w:r>
          </w:p>
        </w:tc>
      </w:tr>
      <w:tr w:rsidR="006C789A" w:rsidRPr="00706C49" w:rsidTr="00A133E6">
        <w:tblPrEx>
          <w:tblCellMar>
            <w:top w:w="0" w:type="dxa"/>
            <w:bottom w:w="0" w:type="dxa"/>
          </w:tblCellMar>
        </w:tblPrEx>
        <w:trPr>
          <w:trHeight w:val="980"/>
        </w:trPr>
        <w:tc>
          <w:tcPr>
            <w:tcW w:w="2016" w:type="dxa"/>
            <w:tcBorders>
              <w:top w:val="single" w:sz="18" w:space="0" w:color="auto"/>
              <w:left w:val="single" w:sz="18" w:space="0" w:color="auto"/>
              <w:bottom w:val="nil"/>
              <w:right w:val="single" w:sz="8" w:space="0" w:color="auto"/>
            </w:tcBorders>
          </w:tcPr>
          <w:p w:rsidR="006C789A" w:rsidRPr="00706C49" w:rsidRDefault="006C789A" w:rsidP="00855057">
            <w:pPr>
              <w:pStyle w:val="Ttulo5"/>
              <w:rPr>
                <w:rFonts w:ascii="Antique Olive" w:hAnsi="Antique Olive"/>
                <w:szCs w:val="18"/>
              </w:rPr>
            </w:pPr>
            <w:r w:rsidRPr="00706C49">
              <w:rPr>
                <w:rFonts w:ascii="Antique Olive" w:hAnsi="Antique Olive"/>
                <w:szCs w:val="18"/>
              </w:rPr>
              <w:t>Monge Margarita</w:t>
            </w:r>
          </w:p>
        </w:tc>
        <w:tc>
          <w:tcPr>
            <w:tcW w:w="1598" w:type="dxa"/>
            <w:gridSpan w:val="2"/>
            <w:tcBorders>
              <w:top w:val="single" w:sz="18" w:space="0" w:color="auto"/>
              <w:left w:val="single" w:sz="8" w:space="0" w:color="auto"/>
              <w:bottom w:val="single" w:sz="8" w:space="0" w:color="auto"/>
              <w:right w:val="single" w:sz="8" w:space="0" w:color="auto"/>
            </w:tcBorders>
          </w:tcPr>
          <w:p w:rsidR="006C789A" w:rsidRPr="00907936" w:rsidRDefault="006C789A" w:rsidP="00855057">
            <w:pPr>
              <w:suppressAutoHyphens/>
              <w:jc w:val="left"/>
              <w:rPr>
                <w:rFonts w:ascii="Antique Olive" w:hAnsi="Antique Olive" w:cs="Arial"/>
                <w:snapToGrid w:val="0"/>
                <w:sz w:val="18"/>
                <w:szCs w:val="18"/>
                <w:lang w:val="es-ES"/>
              </w:rPr>
            </w:pPr>
            <w:r w:rsidRPr="00907936">
              <w:rPr>
                <w:rFonts w:ascii="Antique Olive" w:hAnsi="Antique Olive" w:cs="Arial"/>
                <w:snapToGrid w:val="0"/>
                <w:sz w:val="18"/>
                <w:szCs w:val="18"/>
                <w:lang w:val="es-ES"/>
              </w:rPr>
              <w:t>Andrea Zuñiga Wulf / A56386</w:t>
            </w:r>
          </w:p>
        </w:tc>
        <w:tc>
          <w:tcPr>
            <w:tcW w:w="4090" w:type="dxa"/>
            <w:tcBorders>
              <w:top w:val="single" w:sz="18" w:space="0" w:color="auto"/>
              <w:left w:val="single" w:sz="8" w:space="0" w:color="auto"/>
              <w:bottom w:val="single" w:sz="8" w:space="0" w:color="auto"/>
              <w:right w:val="single" w:sz="8" w:space="0" w:color="auto"/>
            </w:tcBorders>
          </w:tcPr>
          <w:p w:rsidR="006C789A" w:rsidRPr="00A133E6" w:rsidRDefault="006C789A" w:rsidP="00855057">
            <w:pPr>
              <w:suppressAutoHyphens/>
              <w:rPr>
                <w:rFonts w:ascii="Antique Olive" w:hAnsi="Antique Olive" w:cs="Arial"/>
                <w:snapToGrid w:val="0"/>
                <w:sz w:val="16"/>
                <w:szCs w:val="16"/>
                <w:lang w:val="es-ES"/>
              </w:rPr>
            </w:pPr>
            <w:r w:rsidRPr="00A133E6">
              <w:rPr>
                <w:rFonts w:ascii="Antique Olive" w:hAnsi="Antique Olive" w:cs="Arial"/>
                <w:snapToGrid w:val="0"/>
                <w:sz w:val="16"/>
                <w:szCs w:val="16"/>
                <w:lang w:val="es-ES"/>
              </w:rPr>
              <w:t>Diseño de siete procedimientos estandarizados de limpieza y desinfección elaboración de los instructivos de limpieza y desinfección de la  espinaca y el huevo, así como validación de los procesos de limpieza y desinfección de la espinaca y el huevo utilizando una solución de hipoclorito de sodio en la cocina principal de Hotel RIU Guanacaste PD1</w:t>
            </w:r>
          </w:p>
        </w:tc>
        <w:tc>
          <w:tcPr>
            <w:tcW w:w="1722" w:type="dxa"/>
            <w:gridSpan w:val="2"/>
            <w:tcBorders>
              <w:top w:val="single" w:sz="18" w:space="0" w:color="auto"/>
              <w:left w:val="single" w:sz="8" w:space="0" w:color="auto"/>
              <w:bottom w:val="single" w:sz="8" w:space="0" w:color="auto"/>
              <w:right w:val="single" w:sz="8" w:space="0" w:color="auto"/>
            </w:tcBorders>
          </w:tcPr>
          <w:p w:rsidR="006C789A" w:rsidRPr="00706C49" w:rsidRDefault="006C789A" w:rsidP="00855057">
            <w:pPr>
              <w:suppressAutoHyphens/>
              <w:jc w:val="left"/>
              <w:rPr>
                <w:rFonts w:ascii="Antique Olive" w:hAnsi="Antique Olive" w:cs="Arial"/>
                <w:snapToGrid w:val="0"/>
                <w:color w:val="000000"/>
                <w:sz w:val="18"/>
                <w:szCs w:val="18"/>
                <w:lang w:val="es-ES"/>
              </w:rPr>
            </w:pPr>
            <w:r w:rsidRPr="00706C49">
              <w:rPr>
                <w:rFonts w:ascii="Antique Olive" w:hAnsi="Antique Olive" w:cs="Arial"/>
                <w:snapToGrid w:val="0"/>
                <w:color w:val="000000"/>
                <w:sz w:val="18"/>
                <w:szCs w:val="18"/>
                <w:lang w:val="es-ES"/>
              </w:rPr>
              <w:t>Marianne Kumpel  Chacón /A52962</w:t>
            </w:r>
          </w:p>
        </w:tc>
        <w:tc>
          <w:tcPr>
            <w:tcW w:w="4252" w:type="dxa"/>
            <w:tcBorders>
              <w:top w:val="single" w:sz="18" w:space="0" w:color="auto"/>
              <w:left w:val="single" w:sz="8" w:space="0" w:color="auto"/>
              <w:bottom w:val="single" w:sz="8" w:space="0" w:color="auto"/>
              <w:right w:val="single" w:sz="18" w:space="0" w:color="auto"/>
            </w:tcBorders>
          </w:tcPr>
          <w:p w:rsidR="006C789A" w:rsidRPr="00FC07C5" w:rsidRDefault="006C789A" w:rsidP="00855057">
            <w:pPr>
              <w:suppressAutoHyphens/>
              <w:rPr>
                <w:rFonts w:ascii="Antique Olive" w:hAnsi="Antique Olive" w:cs="Arial"/>
                <w:snapToGrid w:val="0"/>
                <w:color w:val="000000"/>
                <w:sz w:val="16"/>
                <w:szCs w:val="16"/>
                <w:lang w:val="es-ES"/>
              </w:rPr>
            </w:pPr>
            <w:r w:rsidRPr="00FC07C5">
              <w:rPr>
                <w:rFonts w:ascii="Antique Olive" w:hAnsi="Antique Olive" w:cs="Arial"/>
                <w:snapToGrid w:val="0"/>
                <w:color w:val="000000"/>
                <w:sz w:val="16"/>
                <w:szCs w:val="16"/>
                <w:lang w:val="es-ES"/>
              </w:rPr>
              <w:t xml:space="preserve">Diseño de tres procedimientos requisito del Capítulo 7 de la Norma ISO 22000:2005 y validación del tratamiento térmico aplicado a la yuca envasada, en la empresa Agroindustrial Montaña Azul S.A </w:t>
            </w:r>
            <w:r w:rsidRPr="00FC07C5">
              <w:rPr>
                <w:rFonts w:ascii="Antique Olive" w:hAnsi="Antique Olive" w:cs="Arial"/>
                <w:b/>
                <w:snapToGrid w:val="0"/>
                <w:color w:val="0000FF"/>
                <w:sz w:val="16"/>
                <w:szCs w:val="16"/>
                <w:u w:val="single"/>
                <w:lang w:val="es-ES"/>
              </w:rPr>
              <w:t>PD</w:t>
            </w:r>
            <w:r>
              <w:rPr>
                <w:rFonts w:ascii="Antique Olive" w:hAnsi="Antique Olive" w:cs="Arial"/>
                <w:b/>
                <w:snapToGrid w:val="0"/>
                <w:color w:val="0000FF"/>
                <w:sz w:val="16"/>
                <w:szCs w:val="16"/>
                <w:u w:val="single"/>
                <w:lang w:val="es-ES"/>
              </w:rPr>
              <w:t>3</w:t>
            </w:r>
          </w:p>
        </w:tc>
      </w:tr>
      <w:tr w:rsidR="006C789A" w:rsidRPr="00706C49" w:rsidTr="00A133E6">
        <w:tblPrEx>
          <w:tblCellMar>
            <w:top w:w="0" w:type="dxa"/>
            <w:bottom w:w="0" w:type="dxa"/>
          </w:tblCellMar>
        </w:tblPrEx>
        <w:trPr>
          <w:trHeight w:val="598"/>
        </w:trPr>
        <w:tc>
          <w:tcPr>
            <w:tcW w:w="2016" w:type="dxa"/>
            <w:tcBorders>
              <w:top w:val="nil"/>
              <w:left w:val="single" w:sz="18" w:space="0" w:color="auto"/>
              <w:bottom w:val="nil"/>
              <w:right w:val="single" w:sz="8" w:space="0" w:color="auto"/>
            </w:tcBorders>
          </w:tcPr>
          <w:p w:rsidR="006C789A" w:rsidRPr="00706C49" w:rsidRDefault="006C789A" w:rsidP="00B059E1">
            <w:pPr>
              <w:pStyle w:val="Ttulo5"/>
              <w:rPr>
                <w:rFonts w:ascii="Antique Olive" w:hAnsi="Antique Olive"/>
                <w:szCs w:val="18"/>
              </w:rPr>
            </w:pPr>
          </w:p>
        </w:tc>
        <w:tc>
          <w:tcPr>
            <w:tcW w:w="1598" w:type="dxa"/>
            <w:gridSpan w:val="2"/>
            <w:tcBorders>
              <w:top w:val="single" w:sz="8" w:space="0" w:color="auto"/>
              <w:left w:val="single" w:sz="8" w:space="0" w:color="auto"/>
              <w:bottom w:val="single" w:sz="8" w:space="0" w:color="auto"/>
              <w:right w:val="single" w:sz="8" w:space="0" w:color="auto"/>
            </w:tcBorders>
          </w:tcPr>
          <w:p w:rsidR="006C789A" w:rsidRPr="00C867FC" w:rsidRDefault="006C789A" w:rsidP="00B059E1">
            <w:pPr>
              <w:suppressAutoHyphens/>
              <w:jc w:val="left"/>
              <w:rPr>
                <w:rFonts w:ascii="Antique Olive" w:hAnsi="Antique Olive" w:cs="Arial"/>
                <w:snapToGrid w:val="0"/>
                <w:color w:val="00B0F0"/>
                <w:sz w:val="18"/>
                <w:szCs w:val="18"/>
                <w:lang w:val="es-ES"/>
              </w:rPr>
            </w:pPr>
            <w:r w:rsidRPr="00C867FC">
              <w:rPr>
                <w:rFonts w:ascii="Antique Olive" w:hAnsi="Antique Olive" w:cs="Arial"/>
                <w:snapToGrid w:val="0"/>
                <w:color w:val="00B0F0"/>
                <w:sz w:val="18"/>
                <w:szCs w:val="18"/>
                <w:lang w:val="es-ES"/>
              </w:rPr>
              <w:t>Adriana Lezama Solano/ A63172</w:t>
            </w:r>
          </w:p>
        </w:tc>
        <w:tc>
          <w:tcPr>
            <w:tcW w:w="4090" w:type="dxa"/>
            <w:tcBorders>
              <w:top w:val="single" w:sz="8" w:space="0" w:color="auto"/>
              <w:left w:val="single" w:sz="8" w:space="0" w:color="auto"/>
              <w:bottom w:val="single" w:sz="8" w:space="0" w:color="auto"/>
              <w:right w:val="single" w:sz="8" w:space="0" w:color="auto"/>
            </w:tcBorders>
          </w:tcPr>
          <w:p w:rsidR="006C789A" w:rsidRPr="00C867FC" w:rsidRDefault="006C789A" w:rsidP="00C867FC">
            <w:pPr>
              <w:suppressAutoHyphens/>
              <w:rPr>
                <w:rFonts w:ascii="Antique Olive" w:hAnsi="Antique Olive" w:cs="Arial"/>
                <w:snapToGrid w:val="0"/>
                <w:color w:val="00B0F0"/>
                <w:sz w:val="18"/>
                <w:szCs w:val="18"/>
                <w:lang w:val="es-ES"/>
              </w:rPr>
            </w:pPr>
            <w:r w:rsidRPr="00C867FC">
              <w:rPr>
                <w:rFonts w:ascii="Antique Olive" w:hAnsi="Antique Olive" w:cs="Arial"/>
                <w:snapToGrid w:val="0"/>
                <w:color w:val="00B0F0"/>
                <w:sz w:val="18"/>
                <w:szCs w:val="18"/>
                <w:lang w:val="es-ES"/>
              </w:rPr>
              <w:t>Elaboración de un pan de molde de los subproductos del procesamiento del grano de arroz entero y determinación de sus propiedades funcionales</w:t>
            </w:r>
            <w:r>
              <w:rPr>
                <w:rFonts w:ascii="Antique Olive" w:hAnsi="Antique Olive" w:cs="Arial"/>
                <w:snapToGrid w:val="0"/>
                <w:color w:val="00B0F0"/>
                <w:sz w:val="18"/>
                <w:szCs w:val="18"/>
                <w:lang w:val="es-ES"/>
              </w:rPr>
              <w:t xml:space="preserve"> PENDIENTE DE APROBACION ID</w:t>
            </w:r>
          </w:p>
        </w:tc>
        <w:tc>
          <w:tcPr>
            <w:tcW w:w="1722" w:type="dxa"/>
            <w:gridSpan w:val="2"/>
            <w:tcBorders>
              <w:top w:val="single" w:sz="8" w:space="0" w:color="auto"/>
              <w:left w:val="single" w:sz="8" w:space="0" w:color="auto"/>
              <w:bottom w:val="single" w:sz="8" w:space="0" w:color="auto"/>
              <w:right w:val="single" w:sz="8" w:space="0" w:color="auto"/>
            </w:tcBorders>
          </w:tcPr>
          <w:p w:rsidR="006C789A" w:rsidRPr="00E365BC" w:rsidRDefault="006C789A" w:rsidP="00855057">
            <w:pPr>
              <w:suppressAutoHyphens/>
              <w:jc w:val="left"/>
              <w:rPr>
                <w:rFonts w:ascii="Antique Olive" w:hAnsi="Antique Olive" w:cs="Arial"/>
                <w:snapToGrid w:val="0"/>
                <w:color w:val="00B0F0"/>
                <w:sz w:val="18"/>
                <w:szCs w:val="18"/>
                <w:lang w:val="es-MX"/>
              </w:rPr>
            </w:pPr>
            <w:r w:rsidRPr="00E365BC">
              <w:rPr>
                <w:rFonts w:ascii="Antique Olive" w:hAnsi="Antique Olive" w:cs="Arial"/>
                <w:snapToGrid w:val="0"/>
                <w:color w:val="00B0F0"/>
                <w:sz w:val="18"/>
                <w:szCs w:val="18"/>
                <w:lang w:val="es-MX"/>
              </w:rPr>
              <w:t>Gloriana Jiménez Quesada</w:t>
            </w:r>
            <w:r>
              <w:rPr>
                <w:rFonts w:ascii="Antique Olive" w:hAnsi="Antique Olive" w:cs="Arial"/>
                <w:snapToGrid w:val="0"/>
                <w:color w:val="00B0F0"/>
                <w:sz w:val="18"/>
                <w:szCs w:val="18"/>
                <w:lang w:val="es-MX"/>
              </w:rPr>
              <w:t xml:space="preserve"> / A73417</w:t>
            </w:r>
          </w:p>
        </w:tc>
        <w:tc>
          <w:tcPr>
            <w:tcW w:w="4252" w:type="dxa"/>
            <w:tcBorders>
              <w:top w:val="single" w:sz="8" w:space="0" w:color="auto"/>
              <w:left w:val="single" w:sz="8" w:space="0" w:color="auto"/>
              <w:bottom w:val="single" w:sz="8" w:space="0" w:color="auto"/>
              <w:right w:val="single" w:sz="18" w:space="0" w:color="auto"/>
            </w:tcBorders>
          </w:tcPr>
          <w:p w:rsidR="006C789A" w:rsidRPr="00A133E6" w:rsidRDefault="006C789A" w:rsidP="00855057">
            <w:pPr>
              <w:suppressAutoHyphens/>
              <w:jc w:val="left"/>
              <w:rPr>
                <w:rFonts w:ascii="Antique Olive" w:hAnsi="Antique Olive" w:cs="Arial"/>
                <w:snapToGrid w:val="0"/>
                <w:color w:val="00B0F0"/>
                <w:sz w:val="16"/>
                <w:szCs w:val="16"/>
                <w:lang w:val="es-MX"/>
              </w:rPr>
            </w:pPr>
            <w:r w:rsidRPr="00A133E6">
              <w:rPr>
                <w:rFonts w:ascii="Antique Olive" w:hAnsi="Antique Olive" w:cs="Arial"/>
                <w:snapToGrid w:val="0"/>
                <w:color w:val="00B0F0"/>
                <w:sz w:val="16"/>
                <w:szCs w:val="16"/>
                <w:lang w:val="es-MX"/>
              </w:rPr>
              <w:t xml:space="preserve">Evaluación de dos desinfectantes comerciales, establecimiento de mejoras en los procedimientos documentales y evaluación de la eficacia en la eliminación de alérgenos de trigo, soya huevo y derivado lácteo en los procedimientos estándar de limpieza y desinfección de las máquinas  mezcladoras de polvos y mezcladoras de líquidos ( Fryma) pendiente de aprobación </w:t>
            </w:r>
          </w:p>
        </w:tc>
      </w:tr>
      <w:tr w:rsidR="006C789A" w:rsidRPr="00706C49" w:rsidTr="00294DE5">
        <w:tblPrEx>
          <w:tblCellMar>
            <w:top w:w="0" w:type="dxa"/>
            <w:bottom w:w="0" w:type="dxa"/>
          </w:tblCellMar>
        </w:tblPrEx>
        <w:trPr>
          <w:trHeight w:val="598"/>
        </w:trPr>
        <w:tc>
          <w:tcPr>
            <w:tcW w:w="2016" w:type="dxa"/>
            <w:tcBorders>
              <w:top w:val="nil"/>
              <w:left w:val="single" w:sz="18" w:space="0" w:color="auto"/>
              <w:bottom w:val="single" w:sz="18" w:space="0" w:color="auto"/>
              <w:right w:val="single" w:sz="8" w:space="0" w:color="auto"/>
            </w:tcBorders>
          </w:tcPr>
          <w:p w:rsidR="006C789A" w:rsidRPr="00706C49" w:rsidRDefault="006C789A" w:rsidP="00BF53EE">
            <w:pPr>
              <w:pStyle w:val="Ttulo5"/>
              <w:rPr>
                <w:rFonts w:ascii="Antique Olive" w:hAnsi="Antique Olive"/>
                <w:szCs w:val="18"/>
              </w:rPr>
            </w:pPr>
          </w:p>
        </w:tc>
        <w:tc>
          <w:tcPr>
            <w:tcW w:w="1598" w:type="dxa"/>
            <w:gridSpan w:val="2"/>
            <w:tcBorders>
              <w:top w:val="single" w:sz="8" w:space="0" w:color="auto"/>
              <w:left w:val="single" w:sz="8" w:space="0" w:color="auto"/>
              <w:bottom w:val="single" w:sz="18" w:space="0" w:color="auto"/>
              <w:right w:val="single" w:sz="8" w:space="0" w:color="auto"/>
            </w:tcBorders>
          </w:tcPr>
          <w:p w:rsidR="006C789A" w:rsidRPr="00706C49" w:rsidRDefault="006C789A" w:rsidP="00AF1329">
            <w:pPr>
              <w:suppressAutoHyphens/>
              <w:jc w:val="left"/>
              <w:rPr>
                <w:rFonts w:ascii="Antique Olive" w:hAnsi="Antique Olive" w:cs="Arial"/>
                <w:snapToGrid w:val="0"/>
                <w:color w:val="000000"/>
                <w:sz w:val="18"/>
                <w:szCs w:val="18"/>
                <w:lang w:val="es-ES"/>
              </w:rPr>
            </w:pPr>
          </w:p>
        </w:tc>
        <w:tc>
          <w:tcPr>
            <w:tcW w:w="4090" w:type="dxa"/>
            <w:tcBorders>
              <w:top w:val="single" w:sz="8" w:space="0" w:color="auto"/>
              <w:left w:val="single" w:sz="8" w:space="0" w:color="auto"/>
              <w:bottom w:val="single" w:sz="18" w:space="0" w:color="auto"/>
              <w:right w:val="single" w:sz="8" w:space="0" w:color="auto"/>
            </w:tcBorders>
          </w:tcPr>
          <w:p w:rsidR="006C789A" w:rsidRPr="00706C49" w:rsidRDefault="006C789A" w:rsidP="00023EC2">
            <w:pPr>
              <w:suppressAutoHyphens/>
              <w:rPr>
                <w:rFonts w:ascii="Antique Olive" w:hAnsi="Antique Olive" w:cs="Arial"/>
                <w:snapToGrid w:val="0"/>
                <w:color w:val="000000"/>
                <w:sz w:val="18"/>
                <w:szCs w:val="18"/>
                <w:lang w:val="es-ES"/>
              </w:rPr>
            </w:pPr>
          </w:p>
        </w:tc>
        <w:tc>
          <w:tcPr>
            <w:tcW w:w="1722" w:type="dxa"/>
            <w:gridSpan w:val="2"/>
            <w:tcBorders>
              <w:top w:val="single" w:sz="8" w:space="0" w:color="auto"/>
              <w:left w:val="single" w:sz="8" w:space="0" w:color="auto"/>
              <w:bottom w:val="single" w:sz="18" w:space="0" w:color="auto"/>
              <w:right w:val="single" w:sz="8" w:space="0" w:color="auto"/>
            </w:tcBorders>
          </w:tcPr>
          <w:p w:rsidR="006C789A" w:rsidRPr="003F1F7F" w:rsidRDefault="006C789A" w:rsidP="00855057">
            <w:pPr>
              <w:suppressAutoHyphens/>
              <w:jc w:val="left"/>
              <w:rPr>
                <w:rFonts w:ascii="Antique Olive" w:hAnsi="Antique Olive" w:cs="Arial"/>
                <w:snapToGrid w:val="0"/>
                <w:color w:val="00B0F0"/>
                <w:sz w:val="18"/>
                <w:szCs w:val="18"/>
                <w:lang w:val="es-ES"/>
              </w:rPr>
            </w:pPr>
            <w:r w:rsidRPr="003F1F7F">
              <w:rPr>
                <w:rFonts w:ascii="Antique Olive" w:hAnsi="Antique Olive" w:cs="Arial"/>
                <w:snapToGrid w:val="0"/>
                <w:color w:val="00B0F0"/>
                <w:sz w:val="18"/>
                <w:szCs w:val="18"/>
                <w:lang w:val="es-ES"/>
              </w:rPr>
              <w:t>Guillermo Camacho Fernández / A00809</w:t>
            </w:r>
          </w:p>
        </w:tc>
        <w:tc>
          <w:tcPr>
            <w:tcW w:w="4252" w:type="dxa"/>
            <w:tcBorders>
              <w:top w:val="single" w:sz="8" w:space="0" w:color="auto"/>
              <w:left w:val="single" w:sz="8" w:space="0" w:color="auto"/>
              <w:bottom w:val="single" w:sz="18" w:space="0" w:color="auto"/>
              <w:right w:val="single" w:sz="18" w:space="0" w:color="auto"/>
            </w:tcBorders>
          </w:tcPr>
          <w:p w:rsidR="006C789A" w:rsidRDefault="006C789A" w:rsidP="00855057">
            <w:pPr>
              <w:suppressAutoHyphens/>
              <w:rPr>
                <w:rFonts w:ascii="Antique Olive" w:hAnsi="Antique Olive" w:cs="Arial"/>
                <w:snapToGrid w:val="0"/>
                <w:color w:val="00B0F0"/>
                <w:sz w:val="16"/>
                <w:szCs w:val="16"/>
                <w:lang w:val="es-ES"/>
              </w:rPr>
            </w:pPr>
            <w:r w:rsidRPr="003F1F7F">
              <w:rPr>
                <w:rFonts w:ascii="Antique Olive" w:hAnsi="Antique Olive" w:cs="Arial"/>
                <w:snapToGrid w:val="0"/>
                <w:color w:val="00B0F0"/>
                <w:sz w:val="16"/>
                <w:szCs w:val="16"/>
                <w:lang w:val="es-ES"/>
              </w:rPr>
              <w:t>Diseño de la documentación de cuatro procedimientos operativos estándares de limpieza y desinfección, desarrollo del plan HACCP para la línea de pastelería y validación de dos puntos crítico de control dentro del plan HACCP de la línea de pastelería de la Compañía de galletas Pozuelo DCR S.A ( PENDIENTEDE APROBACION)</w:t>
            </w:r>
          </w:p>
          <w:p w:rsidR="006C789A" w:rsidRPr="003F1F7F" w:rsidRDefault="006C789A" w:rsidP="00855057">
            <w:pPr>
              <w:suppressAutoHyphens/>
              <w:rPr>
                <w:rFonts w:ascii="Antique Olive" w:hAnsi="Antique Olive" w:cs="Arial"/>
                <w:snapToGrid w:val="0"/>
                <w:color w:val="00B0F0"/>
                <w:sz w:val="16"/>
                <w:szCs w:val="16"/>
                <w:lang w:val="es-ES"/>
              </w:rPr>
            </w:pPr>
          </w:p>
        </w:tc>
      </w:tr>
      <w:tr w:rsidR="006C789A" w:rsidRPr="00706C49" w:rsidTr="00294DE5">
        <w:tblPrEx>
          <w:tblCellMar>
            <w:top w:w="0" w:type="dxa"/>
            <w:bottom w:w="0" w:type="dxa"/>
          </w:tblCellMar>
        </w:tblPrEx>
        <w:trPr>
          <w:trHeight w:val="980"/>
        </w:trPr>
        <w:tc>
          <w:tcPr>
            <w:tcW w:w="2016" w:type="dxa"/>
            <w:tcBorders>
              <w:top w:val="single" w:sz="18" w:space="0" w:color="auto"/>
              <w:left w:val="single" w:sz="18" w:space="0" w:color="auto"/>
              <w:right w:val="single" w:sz="8" w:space="0" w:color="auto"/>
            </w:tcBorders>
          </w:tcPr>
          <w:p w:rsidR="006C789A" w:rsidRPr="00706C49" w:rsidRDefault="006C789A" w:rsidP="00855057">
            <w:pPr>
              <w:pStyle w:val="Ttulo5"/>
              <w:rPr>
                <w:rFonts w:ascii="Antique Olive" w:hAnsi="Antique Olive"/>
                <w:szCs w:val="18"/>
              </w:rPr>
            </w:pPr>
            <w:r w:rsidRPr="00706C49">
              <w:rPr>
                <w:rFonts w:ascii="Antique Olive" w:hAnsi="Antique Olive"/>
                <w:szCs w:val="18"/>
              </w:rPr>
              <w:t>Montero Ma</w:t>
            </w:r>
            <w:r>
              <w:rPr>
                <w:rFonts w:ascii="Antique Olive" w:hAnsi="Antique Olive"/>
                <w:szCs w:val="18"/>
              </w:rPr>
              <w:t>nu</w:t>
            </w:r>
            <w:r w:rsidRPr="00706C49">
              <w:rPr>
                <w:rFonts w:ascii="Antique Olive" w:hAnsi="Antique Olive"/>
                <w:szCs w:val="18"/>
              </w:rPr>
              <w:t>el</w:t>
            </w:r>
          </w:p>
        </w:tc>
        <w:tc>
          <w:tcPr>
            <w:tcW w:w="1598" w:type="dxa"/>
            <w:gridSpan w:val="2"/>
            <w:tcBorders>
              <w:top w:val="single" w:sz="18" w:space="0" w:color="auto"/>
              <w:left w:val="single" w:sz="8" w:space="0" w:color="auto"/>
              <w:bottom w:val="single" w:sz="8" w:space="0" w:color="auto"/>
              <w:right w:val="single" w:sz="8" w:space="0" w:color="auto"/>
            </w:tcBorders>
          </w:tcPr>
          <w:p w:rsidR="006C789A" w:rsidRPr="003F1F7F" w:rsidRDefault="006C789A" w:rsidP="00855057">
            <w:pPr>
              <w:suppressAutoHyphens/>
              <w:jc w:val="left"/>
              <w:rPr>
                <w:rFonts w:ascii="Antique Olive" w:hAnsi="Antique Olive" w:cs="Arial"/>
                <w:snapToGrid w:val="0"/>
                <w:color w:val="00B0F0"/>
                <w:sz w:val="18"/>
                <w:szCs w:val="18"/>
                <w:lang w:val="es-ES"/>
              </w:rPr>
            </w:pPr>
            <w:r w:rsidRPr="003F1F7F">
              <w:rPr>
                <w:rFonts w:ascii="Antique Olive" w:hAnsi="Antique Olive" w:cs="Arial"/>
                <w:snapToGrid w:val="0"/>
                <w:color w:val="00B0F0"/>
                <w:sz w:val="18"/>
                <w:szCs w:val="18"/>
                <w:lang w:val="es-ES"/>
              </w:rPr>
              <w:t>Guillermo Camacho Fernández / A00809</w:t>
            </w:r>
          </w:p>
        </w:tc>
        <w:tc>
          <w:tcPr>
            <w:tcW w:w="4090" w:type="dxa"/>
            <w:tcBorders>
              <w:top w:val="single" w:sz="18" w:space="0" w:color="auto"/>
              <w:left w:val="single" w:sz="8" w:space="0" w:color="auto"/>
              <w:bottom w:val="single" w:sz="8" w:space="0" w:color="auto"/>
              <w:right w:val="single" w:sz="8" w:space="0" w:color="auto"/>
            </w:tcBorders>
          </w:tcPr>
          <w:p w:rsidR="006C789A" w:rsidRDefault="006C789A" w:rsidP="00855057">
            <w:pPr>
              <w:suppressAutoHyphens/>
              <w:rPr>
                <w:rFonts w:ascii="Antique Olive" w:hAnsi="Antique Olive" w:cs="Arial"/>
                <w:snapToGrid w:val="0"/>
                <w:color w:val="00B0F0"/>
                <w:sz w:val="16"/>
                <w:szCs w:val="16"/>
                <w:lang w:val="es-ES"/>
              </w:rPr>
            </w:pPr>
            <w:r w:rsidRPr="003F1F7F">
              <w:rPr>
                <w:rFonts w:ascii="Antique Olive" w:hAnsi="Antique Olive" w:cs="Arial"/>
                <w:snapToGrid w:val="0"/>
                <w:color w:val="00B0F0"/>
                <w:sz w:val="16"/>
                <w:szCs w:val="16"/>
                <w:lang w:val="es-ES"/>
              </w:rPr>
              <w:t>Diseño de la documentación de cuatro procedimientos operativos estándares de limpieza y desinfección, desarrollo del plan HACCP para la línea de pastelería y validación de dos puntos crítico de control dentro del plan HACCP de la línea de pastelería de la Compañía de galletas Pozuelo DCR S.A ( PENDIENTEDE APROBACION)</w:t>
            </w:r>
          </w:p>
          <w:p w:rsidR="006C789A" w:rsidRPr="003F1F7F" w:rsidRDefault="006C789A" w:rsidP="00855057">
            <w:pPr>
              <w:suppressAutoHyphens/>
              <w:rPr>
                <w:rFonts w:ascii="Antique Olive" w:hAnsi="Antique Olive" w:cs="Arial"/>
                <w:snapToGrid w:val="0"/>
                <w:color w:val="00B0F0"/>
                <w:sz w:val="16"/>
                <w:szCs w:val="16"/>
                <w:lang w:val="es-ES"/>
              </w:rPr>
            </w:pPr>
          </w:p>
        </w:tc>
        <w:tc>
          <w:tcPr>
            <w:tcW w:w="1722" w:type="dxa"/>
            <w:gridSpan w:val="2"/>
            <w:tcBorders>
              <w:top w:val="single" w:sz="18" w:space="0" w:color="auto"/>
              <w:left w:val="single" w:sz="8" w:space="0" w:color="auto"/>
              <w:bottom w:val="single" w:sz="8" w:space="0" w:color="auto"/>
              <w:right w:val="single" w:sz="8" w:space="0" w:color="auto"/>
            </w:tcBorders>
          </w:tcPr>
          <w:p w:rsidR="006C789A" w:rsidRPr="00706C49" w:rsidRDefault="006C789A" w:rsidP="00BF53EE">
            <w:pPr>
              <w:suppressAutoHyphens/>
              <w:jc w:val="left"/>
              <w:rPr>
                <w:rFonts w:ascii="Antique Olive" w:hAnsi="Antique Olive" w:cs="Arial"/>
                <w:snapToGrid w:val="0"/>
                <w:color w:val="000000"/>
                <w:sz w:val="18"/>
                <w:szCs w:val="18"/>
                <w:lang w:val="es-ES"/>
              </w:rPr>
            </w:pPr>
          </w:p>
        </w:tc>
        <w:tc>
          <w:tcPr>
            <w:tcW w:w="4252" w:type="dxa"/>
            <w:tcBorders>
              <w:top w:val="single" w:sz="18" w:space="0" w:color="auto"/>
              <w:left w:val="single" w:sz="8" w:space="0" w:color="auto"/>
              <w:bottom w:val="single" w:sz="8" w:space="0" w:color="auto"/>
              <w:right w:val="single" w:sz="18" w:space="0" w:color="auto"/>
            </w:tcBorders>
          </w:tcPr>
          <w:p w:rsidR="006C789A" w:rsidRPr="00FC07C5" w:rsidRDefault="006C789A" w:rsidP="007B51CC">
            <w:pPr>
              <w:suppressAutoHyphens/>
              <w:rPr>
                <w:rFonts w:ascii="Antique Olive" w:hAnsi="Antique Olive" w:cs="Arial"/>
                <w:snapToGrid w:val="0"/>
                <w:color w:val="000000"/>
                <w:sz w:val="16"/>
                <w:szCs w:val="16"/>
                <w:lang w:val="es-ES"/>
              </w:rPr>
            </w:pPr>
          </w:p>
        </w:tc>
      </w:tr>
      <w:tr w:rsidR="006C789A" w:rsidRPr="00706C49" w:rsidTr="00855057">
        <w:tblPrEx>
          <w:tblCellMar>
            <w:top w:w="0" w:type="dxa"/>
            <w:bottom w:w="0" w:type="dxa"/>
          </w:tblCellMar>
        </w:tblPrEx>
        <w:trPr>
          <w:trHeight w:val="384"/>
        </w:trPr>
        <w:tc>
          <w:tcPr>
            <w:tcW w:w="2016" w:type="dxa"/>
            <w:vMerge w:val="restart"/>
            <w:tcBorders>
              <w:top w:val="single" w:sz="18" w:space="0" w:color="auto"/>
              <w:left w:val="single" w:sz="18" w:space="0" w:color="auto"/>
              <w:right w:val="single" w:sz="8" w:space="0" w:color="auto"/>
            </w:tcBorders>
            <w:shd w:val="clear" w:color="auto" w:fill="B6DDE8"/>
          </w:tcPr>
          <w:p w:rsidR="006C789A" w:rsidRPr="00706C49" w:rsidRDefault="006C789A" w:rsidP="00317279">
            <w:pPr>
              <w:pStyle w:val="Ttulo5"/>
              <w:jc w:val="center"/>
              <w:rPr>
                <w:rFonts w:ascii="Antique Olive" w:hAnsi="Antique Olive"/>
                <w:iCs/>
                <w:caps/>
                <w:color w:val="auto"/>
                <w:szCs w:val="18"/>
              </w:rPr>
            </w:pPr>
            <w:r w:rsidRPr="00706C49">
              <w:rPr>
                <w:rFonts w:ascii="Antique Olive" w:hAnsi="Antique Olive"/>
                <w:iCs/>
                <w:caps/>
                <w:color w:val="auto"/>
                <w:szCs w:val="18"/>
              </w:rPr>
              <w:lastRenderedPageBreak/>
              <w:t>Profesor</w:t>
            </w:r>
          </w:p>
        </w:tc>
        <w:tc>
          <w:tcPr>
            <w:tcW w:w="5688" w:type="dxa"/>
            <w:gridSpan w:val="3"/>
            <w:tcBorders>
              <w:top w:val="single" w:sz="18" w:space="0" w:color="auto"/>
              <w:left w:val="single" w:sz="8" w:space="0" w:color="auto"/>
              <w:bottom w:val="single" w:sz="18" w:space="0" w:color="auto"/>
              <w:right w:val="single" w:sz="8" w:space="0" w:color="auto"/>
            </w:tcBorders>
            <w:shd w:val="clear" w:color="auto" w:fill="B6DDE8"/>
          </w:tcPr>
          <w:p w:rsidR="006C789A" w:rsidRPr="00706C49" w:rsidRDefault="006C789A" w:rsidP="00317279">
            <w:pPr>
              <w:suppressAutoHyphens/>
              <w:jc w:val="center"/>
              <w:rPr>
                <w:rFonts w:ascii="Antique Olive" w:hAnsi="Antique Olive" w:cs="Arial"/>
                <w:b/>
                <w:iCs/>
                <w:caps/>
                <w:snapToGrid w:val="0"/>
                <w:sz w:val="18"/>
                <w:szCs w:val="18"/>
                <w:lang w:val="es-ES"/>
              </w:rPr>
            </w:pPr>
            <w:r w:rsidRPr="00706C49">
              <w:rPr>
                <w:rFonts w:ascii="Antique Olive" w:hAnsi="Antique Olive" w:cs="Arial"/>
                <w:b/>
                <w:iCs/>
                <w:caps/>
                <w:snapToGrid w:val="0"/>
                <w:sz w:val="18"/>
                <w:szCs w:val="18"/>
                <w:lang w:val="es-ES"/>
              </w:rPr>
              <w:t>Dirección</w:t>
            </w:r>
          </w:p>
        </w:tc>
        <w:tc>
          <w:tcPr>
            <w:tcW w:w="5974" w:type="dxa"/>
            <w:gridSpan w:val="3"/>
            <w:tcBorders>
              <w:top w:val="single" w:sz="18" w:space="0" w:color="auto"/>
              <w:left w:val="single" w:sz="8" w:space="0" w:color="auto"/>
              <w:bottom w:val="single" w:sz="18" w:space="0" w:color="auto"/>
              <w:right w:val="single" w:sz="18" w:space="0" w:color="auto"/>
            </w:tcBorders>
            <w:shd w:val="clear" w:color="auto" w:fill="B6DDE8"/>
          </w:tcPr>
          <w:p w:rsidR="006C789A" w:rsidRPr="00706C49" w:rsidRDefault="006C789A" w:rsidP="00317279">
            <w:pPr>
              <w:suppressAutoHyphens/>
              <w:jc w:val="center"/>
              <w:rPr>
                <w:rFonts w:ascii="Antique Olive" w:hAnsi="Antique Olive" w:cs="Arial"/>
                <w:b/>
                <w:iCs/>
                <w:caps/>
                <w:snapToGrid w:val="0"/>
                <w:sz w:val="18"/>
                <w:szCs w:val="18"/>
                <w:lang w:val="es-ES"/>
              </w:rPr>
            </w:pPr>
            <w:r w:rsidRPr="00706C49">
              <w:rPr>
                <w:rFonts w:ascii="Antique Olive" w:hAnsi="Antique Olive" w:cs="Arial"/>
                <w:b/>
                <w:iCs/>
                <w:caps/>
                <w:snapToGrid w:val="0"/>
                <w:sz w:val="18"/>
                <w:szCs w:val="18"/>
                <w:lang w:val="es-ES"/>
              </w:rPr>
              <w:t>Asesor</w:t>
            </w:r>
          </w:p>
        </w:tc>
      </w:tr>
      <w:tr w:rsidR="006C789A" w:rsidRPr="00706C49" w:rsidTr="00855057">
        <w:tblPrEx>
          <w:tblCellMar>
            <w:top w:w="0" w:type="dxa"/>
            <w:bottom w:w="0" w:type="dxa"/>
          </w:tblCellMar>
        </w:tblPrEx>
        <w:trPr>
          <w:trHeight w:val="404"/>
        </w:trPr>
        <w:tc>
          <w:tcPr>
            <w:tcW w:w="2016" w:type="dxa"/>
            <w:vMerge/>
            <w:tcBorders>
              <w:left w:val="single" w:sz="18" w:space="0" w:color="auto"/>
              <w:bottom w:val="single" w:sz="18" w:space="0" w:color="auto"/>
              <w:right w:val="single" w:sz="8" w:space="0" w:color="auto"/>
            </w:tcBorders>
            <w:shd w:val="clear" w:color="auto" w:fill="B6DDE8"/>
          </w:tcPr>
          <w:p w:rsidR="006C789A" w:rsidRPr="00706C49" w:rsidRDefault="006C789A" w:rsidP="00317279">
            <w:pPr>
              <w:pStyle w:val="Ttulo5"/>
              <w:jc w:val="center"/>
              <w:rPr>
                <w:rFonts w:ascii="Antique Olive" w:hAnsi="Antique Olive"/>
                <w:iCs/>
                <w:caps/>
                <w:color w:val="auto"/>
                <w:szCs w:val="18"/>
              </w:rPr>
            </w:pPr>
          </w:p>
        </w:tc>
        <w:tc>
          <w:tcPr>
            <w:tcW w:w="1598" w:type="dxa"/>
            <w:gridSpan w:val="2"/>
            <w:tcBorders>
              <w:top w:val="single" w:sz="8" w:space="0" w:color="auto"/>
              <w:left w:val="single" w:sz="8" w:space="0" w:color="auto"/>
              <w:bottom w:val="single" w:sz="18" w:space="0" w:color="auto"/>
              <w:right w:val="single" w:sz="8" w:space="0" w:color="auto"/>
            </w:tcBorders>
            <w:shd w:val="clear" w:color="auto" w:fill="B6DDE8"/>
          </w:tcPr>
          <w:p w:rsidR="006C789A" w:rsidRPr="00706C49" w:rsidRDefault="006C789A" w:rsidP="00317279">
            <w:pPr>
              <w:suppressAutoHyphens/>
              <w:jc w:val="center"/>
              <w:rPr>
                <w:rFonts w:ascii="Antique Olive" w:hAnsi="Antique Olive" w:cs="Arial"/>
                <w:b/>
                <w:iCs/>
                <w:caps/>
                <w:snapToGrid w:val="0"/>
                <w:sz w:val="18"/>
                <w:szCs w:val="18"/>
                <w:lang w:val="es-ES"/>
              </w:rPr>
            </w:pPr>
            <w:r w:rsidRPr="00706C49">
              <w:rPr>
                <w:rFonts w:ascii="Antique Olive" w:hAnsi="Antique Olive" w:cs="Arial"/>
                <w:b/>
                <w:iCs/>
                <w:caps/>
                <w:snapToGrid w:val="0"/>
                <w:sz w:val="18"/>
                <w:szCs w:val="18"/>
                <w:lang w:val="es-ES"/>
              </w:rPr>
              <w:t>Estudiante</w:t>
            </w:r>
          </w:p>
        </w:tc>
        <w:tc>
          <w:tcPr>
            <w:tcW w:w="4090" w:type="dxa"/>
            <w:tcBorders>
              <w:top w:val="single" w:sz="8" w:space="0" w:color="auto"/>
              <w:left w:val="single" w:sz="8" w:space="0" w:color="auto"/>
              <w:bottom w:val="single" w:sz="18" w:space="0" w:color="auto"/>
              <w:right w:val="single" w:sz="8" w:space="0" w:color="auto"/>
            </w:tcBorders>
            <w:shd w:val="clear" w:color="auto" w:fill="B6DDE8"/>
          </w:tcPr>
          <w:p w:rsidR="006C789A" w:rsidRPr="00706C49" w:rsidRDefault="006C789A" w:rsidP="00317279">
            <w:pPr>
              <w:suppressAutoHyphens/>
              <w:jc w:val="center"/>
              <w:rPr>
                <w:rFonts w:ascii="Antique Olive" w:hAnsi="Antique Olive" w:cs="Arial"/>
                <w:b/>
                <w:iCs/>
                <w:caps/>
                <w:snapToGrid w:val="0"/>
                <w:sz w:val="18"/>
                <w:szCs w:val="18"/>
                <w:lang w:val="es-ES"/>
              </w:rPr>
            </w:pPr>
            <w:r w:rsidRPr="00706C49">
              <w:rPr>
                <w:rFonts w:ascii="Antique Olive" w:hAnsi="Antique Olive" w:cs="Arial"/>
                <w:b/>
                <w:iCs/>
                <w:caps/>
                <w:snapToGrid w:val="0"/>
                <w:sz w:val="18"/>
                <w:szCs w:val="18"/>
                <w:lang w:val="es-ES"/>
              </w:rPr>
              <w:t>Tema</w:t>
            </w:r>
          </w:p>
        </w:tc>
        <w:tc>
          <w:tcPr>
            <w:tcW w:w="1722" w:type="dxa"/>
            <w:gridSpan w:val="2"/>
            <w:tcBorders>
              <w:top w:val="single" w:sz="8" w:space="0" w:color="auto"/>
              <w:left w:val="single" w:sz="8" w:space="0" w:color="auto"/>
              <w:bottom w:val="single" w:sz="18" w:space="0" w:color="auto"/>
              <w:right w:val="single" w:sz="8" w:space="0" w:color="auto"/>
            </w:tcBorders>
            <w:shd w:val="clear" w:color="auto" w:fill="B6DDE8"/>
          </w:tcPr>
          <w:p w:rsidR="006C789A" w:rsidRPr="00706C49" w:rsidRDefault="006C789A" w:rsidP="00317279">
            <w:pPr>
              <w:suppressAutoHyphens/>
              <w:jc w:val="center"/>
              <w:rPr>
                <w:rFonts w:ascii="Antique Olive" w:hAnsi="Antique Olive" w:cs="Arial"/>
                <w:b/>
                <w:iCs/>
                <w:caps/>
                <w:snapToGrid w:val="0"/>
                <w:sz w:val="18"/>
                <w:szCs w:val="18"/>
                <w:lang w:val="es-ES"/>
              </w:rPr>
            </w:pPr>
            <w:r w:rsidRPr="00706C49">
              <w:rPr>
                <w:rFonts w:ascii="Antique Olive" w:hAnsi="Antique Olive" w:cs="Arial"/>
                <w:b/>
                <w:iCs/>
                <w:caps/>
                <w:snapToGrid w:val="0"/>
                <w:sz w:val="18"/>
                <w:szCs w:val="18"/>
                <w:lang w:val="es-ES"/>
              </w:rPr>
              <w:t>Estudiante</w:t>
            </w:r>
          </w:p>
        </w:tc>
        <w:tc>
          <w:tcPr>
            <w:tcW w:w="4252" w:type="dxa"/>
            <w:tcBorders>
              <w:top w:val="single" w:sz="8" w:space="0" w:color="auto"/>
              <w:left w:val="single" w:sz="8" w:space="0" w:color="auto"/>
              <w:bottom w:val="single" w:sz="18" w:space="0" w:color="auto"/>
              <w:right w:val="single" w:sz="18" w:space="0" w:color="auto"/>
            </w:tcBorders>
            <w:shd w:val="clear" w:color="auto" w:fill="B6DDE8"/>
          </w:tcPr>
          <w:p w:rsidR="006C789A" w:rsidRPr="00706C49" w:rsidRDefault="006C789A" w:rsidP="00317279">
            <w:pPr>
              <w:suppressAutoHyphens/>
              <w:jc w:val="center"/>
              <w:rPr>
                <w:rFonts w:ascii="Antique Olive" w:hAnsi="Antique Olive" w:cs="Arial"/>
                <w:b/>
                <w:iCs/>
                <w:caps/>
                <w:snapToGrid w:val="0"/>
                <w:sz w:val="18"/>
                <w:szCs w:val="18"/>
                <w:lang w:val="es-ES"/>
              </w:rPr>
            </w:pPr>
            <w:r w:rsidRPr="00706C49">
              <w:rPr>
                <w:rFonts w:ascii="Antique Olive" w:hAnsi="Antique Olive" w:cs="Arial"/>
                <w:b/>
                <w:iCs/>
                <w:caps/>
                <w:snapToGrid w:val="0"/>
                <w:sz w:val="18"/>
                <w:szCs w:val="18"/>
                <w:lang w:val="es-ES"/>
              </w:rPr>
              <w:t>Tema</w:t>
            </w:r>
          </w:p>
        </w:tc>
      </w:tr>
      <w:tr w:rsidR="006C789A" w:rsidRPr="00706C49" w:rsidTr="00604374">
        <w:tblPrEx>
          <w:tblCellMar>
            <w:top w:w="0" w:type="dxa"/>
            <w:bottom w:w="0" w:type="dxa"/>
          </w:tblCellMar>
        </w:tblPrEx>
        <w:trPr>
          <w:trHeight w:val="1221"/>
        </w:trPr>
        <w:tc>
          <w:tcPr>
            <w:tcW w:w="2016" w:type="dxa"/>
            <w:vMerge w:val="restart"/>
            <w:tcBorders>
              <w:top w:val="single" w:sz="18" w:space="0" w:color="auto"/>
              <w:left w:val="single" w:sz="18" w:space="0" w:color="auto"/>
              <w:right w:val="single" w:sz="18" w:space="0" w:color="auto"/>
            </w:tcBorders>
          </w:tcPr>
          <w:p w:rsidR="006C789A" w:rsidRPr="00706C49" w:rsidRDefault="006C789A" w:rsidP="00FC07C5">
            <w:pPr>
              <w:pStyle w:val="Ttulo5"/>
              <w:rPr>
                <w:rFonts w:ascii="Antique Olive" w:hAnsi="Antique Olive"/>
                <w:szCs w:val="18"/>
              </w:rPr>
            </w:pPr>
            <w:r w:rsidRPr="00706C49">
              <w:rPr>
                <w:rFonts w:ascii="Antique Olive" w:hAnsi="Antique Olive"/>
                <w:szCs w:val="18"/>
              </w:rPr>
              <w:t>Montero Ma</w:t>
            </w:r>
            <w:r>
              <w:rPr>
                <w:rFonts w:ascii="Antique Olive" w:hAnsi="Antique Olive"/>
                <w:szCs w:val="18"/>
              </w:rPr>
              <w:t>nu</w:t>
            </w:r>
            <w:r w:rsidRPr="00706C49">
              <w:rPr>
                <w:rFonts w:ascii="Antique Olive" w:hAnsi="Antique Olive"/>
                <w:szCs w:val="18"/>
              </w:rPr>
              <w:t>el</w:t>
            </w:r>
          </w:p>
        </w:tc>
        <w:tc>
          <w:tcPr>
            <w:tcW w:w="1598" w:type="dxa"/>
            <w:gridSpan w:val="2"/>
            <w:tcBorders>
              <w:top w:val="single" w:sz="8" w:space="0" w:color="auto"/>
              <w:left w:val="single" w:sz="18" w:space="0" w:color="auto"/>
              <w:bottom w:val="single" w:sz="18" w:space="0" w:color="auto"/>
              <w:right w:val="single" w:sz="8" w:space="0" w:color="auto"/>
            </w:tcBorders>
          </w:tcPr>
          <w:p w:rsidR="006C789A" w:rsidRPr="00290867" w:rsidRDefault="006C789A" w:rsidP="00855057">
            <w:pPr>
              <w:suppressAutoHyphens/>
              <w:jc w:val="left"/>
              <w:rPr>
                <w:rFonts w:ascii="Antique Olive" w:hAnsi="Antique Olive" w:cs="Arial"/>
                <w:snapToGrid w:val="0"/>
                <w:sz w:val="18"/>
                <w:szCs w:val="18"/>
                <w:lang w:val="es-ES"/>
              </w:rPr>
            </w:pPr>
            <w:r w:rsidRPr="00290867">
              <w:rPr>
                <w:rFonts w:ascii="Antique Olive" w:hAnsi="Antique Olive" w:cs="Arial"/>
                <w:snapToGrid w:val="0"/>
                <w:sz w:val="18"/>
                <w:szCs w:val="18"/>
                <w:lang w:val="es-ES"/>
              </w:rPr>
              <w:t>Federico Cantillo Calvo / A41120</w:t>
            </w:r>
          </w:p>
        </w:tc>
        <w:tc>
          <w:tcPr>
            <w:tcW w:w="4090" w:type="dxa"/>
            <w:tcBorders>
              <w:top w:val="single" w:sz="8" w:space="0" w:color="auto"/>
              <w:left w:val="single" w:sz="8" w:space="0" w:color="auto"/>
              <w:bottom w:val="single" w:sz="18" w:space="0" w:color="auto"/>
              <w:right w:val="single" w:sz="8" w:space="0" w:color="auto"/>
            </w:tcBorders>
          </w:tcPr>
          <w:p w:rsidR="006C789A" w:rsidRPr="00637730" w:rsidRDefault="006C789A" w:rsidP="00855057">
            <w:pPr>
              <w:suppressAutoHyphens/>
              <w:rPr>
                <w:rFonts w:ascii="Antique Olive" w:hAnsi="Antique Olive" w:cs="Arial"/>
                <w:snapToGrid w:val="0"/>
                <w:sz w:val="16"/>
                <w:szCs w:val="16"/>
                <w:lang w:val="es-ES"/>
              </w:rPr>
            </w:pPr>
            <w:r w:rsidRPr="00637730">
              <w:rPr>
                <w:rFonts w:ascii="Antique Olive" w:hAnsi="Antique Olive" w:cs="Arial"/>
                <w:snapToGrid w:val="0"/>
                <w:sz w:val="16"/>
                <w:szCs w:val="16"/>
                <w:lang w:val="es-ES"/>
              </w:rPr>
              <w:t xml:space="preserve">Optimización de un tratamiento enzimático para la elaboración de jugo clarificado de mora a través de microfiltración tangencial en una empresa procesadora de frutas y vegetales. </w:t>
            </w:r>
            <w:r w:rsidRPr="00637730">
              <w:rPr>
                <w:rFonts w:ascii="Antique Olive" w:hAnsi="Antique Olive" w:cs="Arial"/>
                <w:b/>
                <w:snapToGrid w:val="0"/>
                <w:color w:val="0000FF"/>
                <w:sz w:val="16"/>
                <w:szCs w:val="16"/>
                <w:u w:val="single"/>
                <w:lang w:val="es-ES"/>
              </w:rPr>
              <w:t>ID</w:t>
            </w:r>
            <w:r>
              <w:rPr>
                <w:rFonts w:ascii="Antique Olive" w:hAnsi="Antique Olive" w:cs="Arial"/>
                <w:b/>
                <w:snapToGrid w:val="0"/>
                <w:color w:val="0000FF"/>
                <w:sz w:val="16"/>
                <w:szCs w:val="16"/>
                <w:u w:val="single"/>
                <w:lang w:val="es-ES"/>
              </w:rPr>
              <w:t>2</w:t>
            </w:r>
          </w:p>
        </w:tc>
        <w:tc>
          <w:tcPr>
            <w:tcW w:w="1722" w:type="dxa"/>
            <w:gridSpan w:val="2"/>
            <w:tcBorders>
              <w:top w:val="single" w:sz="8" w:space="0" w:color="auto"/>
              <w:left w:val="single" w:sz="8" w:space="0" w:color="auto"/>
              <w:bottom w:val="single" w:sz="18" w:space="0" w:color="auto"/>
              <w:right w:val="single" w:sz="8" w:space="0" w:color="auto"/>
            </w:tcBorders>
          </w:tcPr>
          <w:p w:rsidR="006C789A" w:rsidRPr="00706C49" w:rsidRDefault="006C789A" w:rsidP="00855057">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José Rafael González Méndez/ A62547</w:t>
            </w:r>
          </w:p>
          <w:p w:rsidR="006C789A" w:rsidRPr="00706C49" w:rsidRDefault="006C789A" w:rsidP="00855057">
            <w:pPr>
              <w:suppressAutoHyphens/>
              <w:jc w:val="left"/>
              <w:rPr>
                <w:rFonts w:ascii="Antique Olive" w:hAnsi="Antique Olive" w:cs="Arial"/>
                <w:snapToGrid w:val="0"/>
                <w:sz w:val="18"/>
                <w:szCs w:val="18"/>
                <w:lang w:val="es-ES"/>
              </w:rPr>
            </w:pPr>
          </w:p>
        </w:tc>
        <w:tc>
          <w:tcPr>
            <w:tcW w:w="4252" w:type="dxa"/>
            <w:tcBorders>
              <w:top w:val="single" w:sz="8" w:space="0" w:color="auto"/>
              <w:left w:val="single" w:sz="8" w:space="0" w:color="auto"/>
              <w:bottom w:val="single" w:sz="18" w:space="0" w:color="auto"/>
              <w:right w:val="single" w:sz="18" w:space="0" w:color="auto"/>
            </w:tcBorders>
          </w:tcPr>
          <w:p w:rsidR="006C789A" w:rsidRPr="00706C49" w:rsidRDefault="006C789A" w:rsidP="00855057">
            <w:pPr>
              <w:suppressAutoHyphens/>
              <w:rPr>
                <w:rFonts w:ascii="Antique Olive" w:hAnsi="Antique Olive" w:cs="Arial"/>
                <w:snapToGrid w:val="0"/>
                <w:sz w:val="18"/>
                <w:szCs w:val="18"/>
                <w:lang w:val="es-ES"/>
              </w:rPr>
            </w:pPr>
            <w:r w:rsidRPr="00706C49">
              <w:rPr>
                <w:rFonts w:ascii="Antique Olive" w:hAnsi="Antique Olive" w:cs="Arial"/>
                <w:snapToGrid w:val="0"/>
                <w:sz w:val="18"/>
                <w:szCs w:val="18"/>
                <w:lang w:val="es-ES"/>
              </w:rPr>
              <w:t xml:space="preserve">Evaluación de la incorporación de una operación de microfiltración tangencial en el procesamiento de leche pasteurizada con el fin de aumentar su vida útil. </w:t>
            </w:r>
            <w:r w:rsidRPr="00706C49">
              <w:rPr>
                <w:rFonts w:ascii="Antique Olive" w:hAnsi="Antique Olive" w:cs="Arial"/>
                <w:b/>
                <w:snapToGrid w:val="0"/>
                <w:color w:val="0000FF"/>
                <w:sz w:val="18"/>
                <w:szCs w:val="18"/>
                <w:u w:val="single"/>
                <w:lang w:val="es-ES"/>
              </w:rPr>
              <w:t>PD</w:t>
            </w:r>
            <w:r>
              <w:rPr>
                <w:rFonts w:ascii="Antique Olive" w:hAnsi="Antique Olive" w:cs="Arial"/>
                <w:b/>
                <w:snapToGrid w:val="0"/>
                <w:color w:val="0000FF"/>
                <w:sz w:val="18"/>
                <w:szCs w:val="18"/>
                <w:u w:val="single"/>
                <w:lang w:val="es-ES"/>
              </w:rPr>
              <w:t>3</w:t>
            </w:r>
          </w:p>
        </w:tc>
      </w:tr>
      <w:tr w:rsidR="006C789A" w:rsidRPr="00706C49" w:rsidTr="00A133E6">
        <w:tblPrEx>
          <w:tblCellMar>
            <w:top w:w="0" w:type="dxa"/>
            <w:bottom w:w="0" w:type="dxa"/>
          </w:tblCellMar>
        </w:tblPrEx>
        <w:trPr>
          <w:trHeight w:val="1221"/>
        </w:trPr>
        <w:tc>
          <w:tcPr>
            <w:tcW w:w="2016" w:type="dxa"/>
            <w:vMerge/>
            <w:tcBorders>
              <w:left w:val="single" w:sz="18" w:space="0" w:color="auto"/>
              <w:bottom w:val="single" w:sz="18" w:space="0" w:color="auto"/>
              <w:right w:val="single" w:sz="18" w:space="0" w:color="auto"/>
            </w:tcBorders>
          </w:tcPr>
          <w:p w:rsidR="006C789A" w:rsidRPr="00706C49" w:rsidRDefault="006C789A" w:rsidP="00FC07C5">
            <w:pPr>
              <w:pStyle w:val="Ttulo5"/>
              <w:rPr>
                <w:rFonts w:ascii="Antique Olive" w:hAnsi="Antique Olive"/>
                <w:szCs w:val="18"/>
              </w:rPr>
            </w:pPr>
          </w:p>
        </w:tc>
        <w:tc>
          <w:tcPr>
            <w:tcW w:w="1598" w:type="dxa"/>
            <w:gridSpan w:val="2"/>
            <w:tcBorders>
              <w:top w:val="single" w:sz="8" w:space="0" w:color="auto"/>
              <w:left w:val="single" w:sz="18" w:space="0" w:color="auto"/>
              <w:bottom w:val="single" w:sz="18" w:space="0" w:color="auto"/>
              <w:right w:val="single" w:sz="8" w:space="0" w:color="auto"/>
            </w:tcBorders>
          </w:tcPr>
          <w:p w:rsidR="006C789A" w:rsidRPr="00B72B82" w:rsidRDefault="006C789A" w:rsidP="00855057">
            <w:pPr>
              <w:suppressAutoHyphens/>
              <w:jc w:val="left"/>
              <w:rPr>
                <w:rFonts w:ascii="Antique Olive" w:hAnsi="Antique Olive" w:cs="Arial"/>
                <w:snapToGrid w:val="0"/>
                <w:sz w:val="18"/>
                <w:szCs w:val="18"/>
                <w:lang w:val="es-ES"/>
              </w:rPr>
            </w:pPr>
            <w:r w:rsidRPr="00B72B82">
              <w:rPr>
                <w:rFonts w:ascii="Antique Olive" w:hAnsi="Antique Olive" w:cs="Arial"/>
                <w:snapToGrid w:val="0"/>
                <w:sz w:val="18"/>
                <w:szCs w:val="18"/>
                <w:lang w:val="es-ES"/>
              </w:rPr>
              <w:t>Silvia Ramírez Saborío/ A34252</w:t>
            </w:r>
          </w:p>
        </w:tc>
        <w:tc>
          <w:tcPr>
            <w:tcW w:w="4090" w:type="dxa"/>
            <w:tcBorders>
              <w:top w:val="single" w:sz="8" w:space="0" w:color="auto"/>
              <w:left w:val="single" w:sz="8" w:space="0" w:color="auto"/>
              <w:bottom w:val="single" w:sz="18" w:space="0" w:color="auto"/>
              <w:right w:val="single" w:sz="8" w:space="0" w:color="auto"/>
            </w:tcBorders>
          </w:tcPr>
          <w:p w:rsidR="006C789A" w:rsidRPr="00637730" w:rsidRDefault="006C789A" w:rsidP="00855057">
            <w:pPr>
              <w:suppressAutoHyphens/>
              <w:rPr>
                <w:rFonts w:ascii="Antique Olive" w:hAnsi="Antique Olive" w:cs="Arial"/>
                <w:snapToGrid w:val="0"/>
                <w:sz w:val="16"/>
                <w:szCs w:val="16"/>
                <w:lang w:val="es-ES"/>
              </w:rPr>
            </w:pPr>
            <w:r w:rsidRPr="00637730">
              <w:rPr>
                <w:rFonts w:ascii="Antique Olive" w:hAnsi="Antique Olive" w:cs="Arial"/>
                <w:snapToGrid w:val="0"/>
                <w:sz w:val="16"/>
                <w:szCs w:val="16"/>
                <w:lang w:val="es-ES"/>
              </w:rPr>
              <w:t>Diseño de los procedimientos de limpieza y desinfección de dos procedimientos estándar de operación, validación de la limpieza y desinfección de distintas superficies y determinación de la concentración de recambio del desinfectante en el pediluvio de la planta Piloto del CITA (</w:t>
            </w:r>
            <w:r w:rsidRPr="00637730">
              <w:rPr>
                <w:rFonts w:ascii="Antique Olive" w:hAnsi="Antique Olive" w:cs="Arial"/>
                <w:b/>
                <w:snapToGrid w:val="0"/>
                <w:color w:val="0000FF"/>
                <w:sz w:val="16"/>
                <w:szCs w:val="16"/>
                <w:u w:val="single"/>
                <w:lang w:val="es-ES"/>
              </w:rPr>
              <w:t>PD</w:t>
            </w:r>
            <w:r>
              <w:rPr>
                <w:rFonts w:ascii="Antique Olive" w:hAnsi="Antique Olive" w:cs="Arial"/>
                <w:b/>
                <w:snapToGrid w:val="0"/>
                <w:color w:val="0000FF"/>
                <w:sz w:val="16"/>
                <w:szCs w:val="16"/>
                <w:u w:val="single"/>
                <w:lang w:val="es-ES"/>
              </w:rPr>
              <w:t>2</w:t>
            </w:r>
            <w:r w:rsidRPr="00637730">
              <w:rPr>
                <w:rFonts w:ascii="Antique Olive" w:hAnsi="Antique Olive" w:cs="Arial"/>
                <w:snapToGrid w:val="0"/>
                <w:sz w:val="16"/>
                <w:szCs w:val="16"/>
                <w:lang w:val="es-ES"/>
              </w:rPr>
              <w:t>)</w:t>
            </w:r>
          </w:p>
        </w:tc>
        <w:tc>
          <w:tcPr>
            <w:tcW w:w="1722" w:type="dxa"/>
            <w:gridSpan w:val="2"/>
            <w:tcBorders>
              <w:top w:val="single" w:sz="8" w:space="0" w:color="auto"/>
              <w:left w:val="single" w:sz="8" w:space="0" w:color="auto"/>
              <w:bottom w:val="single" w:sz="18" w:space="0" w:color="auto"/>
              <w:right w:val="single" w:sz="8" w:space="0" w:color="auto"/>
            </w:tcBorders>
          </w:tcPr>
          <w:p w:rsidR="006C789A" w:rsidRPr="003F1F7F" w:rsidRDefault="006C789A" w:rsidP="00555987">
            <w:pPr>
              <w:suppressAutoHyphens/>
              <w:jc w:val="left"/>
              <w:rPr>
                <w:rFonts w:ascii="Antique Olive" w:hAnsi="Antique Olive" w:cs="Arial"/>
                <w:snapToGrid w:val="0"/>
                <w:color w:val="00B0F0"/>
                <w:sz w:val="18"/>
                <w:szCs w:val="18"/>
                <w:lang w:val="es-ES"/>
              </w:rPr>
            </w:pPr>
          </w:p>
        </w:tc>
        <w:tc>
          <w:tcPr>
            <w:tcW w:w="4252" w:type="dxa"/>
            <w:tcBorders>
              <w:top w:val="single" w:sz="8" w:space="0" w:color="auto"/>
              <w:left w:val="single" w:sz="8" w:space="0" w:color="auto"/>
              <w:bottom w:val="single" w:sz="18" w:space="0" w:color="auto"/>
              <w:right w:val="single" w:sz="18" w:space="0" w:color="auto"/>
            </w:tcBorders>
          </w:tcPr>
          <w:p w:rsidR="006C789A" w:rsidRPr="003F1F7F" w:rsidRDefault="006C789A" w:rsidP="00555987">
            <w:pPr>
              <w:suppressAutoHyphens/>
              <w:rPr>
                <w:rFonts w:ascii="Antique Olive" w:hAnsi="Antique Olive" w:cs="Arial"/>
                <w:snapToGrid w:val="0"/>
                <w:color w:val="00B0F0"/>
                <w:sz w:val="16"/>
                <w:szCs w:val="16"/>
                <w:lang w:val="es-ES"/>
              </w:rPr>
            </w:pPr>
          </w:p>
        </w:tc>
      </w:tr>
      <w:tr w:rsidR="006C789A" w:rsidRPr="00706C49" w:rsidTr="00A133E6">
        <w:tblPrEx>
          <w:tblCellMar>
            <w:top w:w="0" w:type="dxa"/>
            <w:bottom w:w="0" w:type="dxa"/>
          </w:tblCellMar>
        </w:tblPrEx>
        <w:trPr>
          <w:trHeight w:val="892"/>
        </w:trPr>
        <w:tc>
          <w:tcPr>
            <w:tcW w:w="2016" w:type="dxa"/>
            <w:vMerge w:val="restart"/>
            <w:tcBorders>
              <w:top w:val="single" w:sz="18" w:space="0" w:color="auto"/>
              <w:left w:val="single" w:sz="18" w:space="0" w:color="auto"/>
              <w:right w:val="single" w:sz="8" w:space="0" w:color="auto"/>
            </w:tcBorders>
          </w:tcPr>
          <w:p w:rsidR="006C789A" w:rsidRPr="00706C49" w:rsidRDefault="006C789A">
            <w:pPr>
              <w:pStyle w:val="Ttulo5"/>
              <w:rPr>
                <w:rFonts w:ascii="Antique Olive" w:hAnsi="Antique Olive"/>
                <w:szCs w:val="18"/>
              </w:rPr>
            </w:pPr>
            <w:r w:rsidRPr="00706C49">
              <w:rPr>
                <w:rFonts w:ascii="Antique Olive" w:hAnsi="Antique Olive"/>
                <w:szCs w:val="18"/>
              </w:rPr>
              <w:t>Montero María Laura</w:t>
            </w:r>
          </w:p>
        </w:tc>
        <w:tc>
          <w:tcPr>
            <w:tcW w:w="1598" w:type="dxa"/>
            <w:gridSpan w:val="2"/>
            <w:tcBorders>
              <w:top w:val="single" w:sz="18" w:space="0" w:color="auto"/>
              <w:left w:val="single" w:sz="8" w:space="0" w:color="auto"/>
              <w:bottom w:val="single" w:sz="8" w:space="0" w:color="auto"/>
              <w:right w:val="single" w:sz="8" w:space="0" w:color="auto"/>
            </w:tcBorders>
          </w:tcPr>
          <w:p w:rsidR="006C789A" w:rsidRPr="00CD435B" w:rsidRDefault="006C789A" w:rsidP="00AF1329">
            <w:pPr>
              <w:suppressAutoHyphens/>
              <w:jc w:val="left"/>
              <w:rPr>
                <w:rFonts w:ascii="Antique Olive" w:hAnsi="Antique Olive" w:cs="Arial"/>
                <w:snapToGrid w:val="0"/>
                <w:sz w:val="18"/>
                <w:szCs w:val="18"/>
                <w:highlight w:val="yellow"/>
                <w:lang w:val="es-ES"/>
              </w:rPr>
            </w:pPr>
            <w:r w:rsidRPr="00CD435B">
              <w:rPr>
                <w:rFonts w:ascii="Antique Olive" w:hAnsi="Antique Olive" w:cs="Arial"/>
                <w:snapToGrid w:val="0"/>
                <w:sz w:val="18"/>
                <w:szCs w:val="18"/>
                <w:highlight w:val="yellow"/>
                <w:lang w:val="es-ES"/>
              </w:rPr>
              <w:t>Paulina Quesada Hernández / A84959</w:t>
            </w:r>
          </w:p>
        </w:tc>
        <w:tc>
          <w:tcPr>
            <w:tcW w:w="4090" w:type="dxa"/>
            <w:tcBorders>
              <w:top w:val="single" w:sz="18" w:space="0" w:color="auto"/>
              <w:left w:val="single" w:sz="8" w:space="0" w:color="auto"/>
              <w:bottom w:val="single" w:sz="8" w:space="0" w:color="auto"/>
              <w:right w:val="single" w:sz="8" w:space="0" w:color="auto"/>
            </w:tcBorders>
          </w:tcPr>
          <w:p w:rsidR="006C789A" w:rsidRPr="00CD435B" w:rsidRDefault="006C789A" w:rsidP="00CD435B">
            <w:pPr>
              <w:suppressAutoHyphens/>
              <w:rPr>
                <w:rFonts w:ascii="Antique Olive" w:hAnsi="Antique Olive" w:cs="Arial"/>
                <w:snapToGrid w:val="0"/>
                <w:sz w:val="18"/>
                <w:szCs w:val="18"/>
                <w:highlight w:val="yellow"/>
                <w:lang w:val="es-ES"/>
              </w:rPr>
            </w:pPr>
            <w:r w:rsidRPr="00CD435B">
              <w:rPr>
                <w:rFonts w:ascii="Antique Olive" w:hAnsi="Antique Olive" w:cs="Arial"/>
                <w:snapToGrid w:val="0"/>
                <w:sz w:val="18"/>
                <w:szCs w:val="18"/>
                <w:highlight w:val="yellow"/>
                <w:lang w:val="es-ES"/>
              </w:rPr>
              <w:t xml:space="preserve">Desarrollo de una mermelada de vegetales para la Asociación de desarrollo Agrícola para exportación (ADAPEX) </w:t>
            </w:r>
            <w:r>
              <w:rPr>
                <w:rFonts w:ascii="Antique Olive" w:hAnsi="Antique Olive" w:cs="Arial"/>
                <w:snapToGrid w:val="0"/>
                <w:sz w:val="18"/>
                <w:szCs w:val="18"/>
                <w:highlight w:val="yellow"/>
                <w:lang w:val="es-ES"/>
              </w:rPr>
              <w:t>APROBADA EL 13DE MAYO</w:t>
            </w:r>
          </w:p>
        </w:tc>
        <w:tc>
          <w:tcPr>
            <w:tcW w:w="1722" w:type="dxa"/>
            <w:gridSpan w:val="2"/>
            <w:tcBorders>
              <w:top w:val="single" w:sz="18" w:space="0" w:color="auto"/>
              <w:left w:val="single" w:sz="8" w:space="0" w:color="auto"/>
              <w:bottom w:val="single" w:sz="8" w:space="0" w:color="auto"/>
              <w:right w:val="single" w:sz="8" w:space="0" w:color="auto"/>
            </w:tcBorders>
          </w:tcPr>
          <w:p w:rsidR="006C789A" w:rsidRPr="00027883" w:rsidRDefault="006C789A" w:rsidP="00D4311D">
            <w:pPr>
              <w:suppressAutoHyphens/>
              <w:jc w:val="left"/>
              <w:rPr>
                <w:rFonts w:ascii="Antique Olive" w:hAnsi="Antique Olive" w:cs="Arial"/>
                <w:snapToGrid w:val="0"/>
                <w:sz w:val="18"/>
                <w:szCs w:val="18"/>
                <w:lang w:val="es-ES"/>
              </w:rPr>
            </w:pPr>
            <w:r w:rsidRPr="00027883">
              <w:rPr>
                <w:rFonts w:ascii="Antique Olive" w:hAnsi="Antique Olive" w:cs="Arial"/>
                <w:snapToGrid w:val="0"/>
                <w:sz w:val="18"/>
                <w:szCs w:val="18"/>
                <w:lang w:val="es-ES"/>
              </w:rPr>
              <w:t>Diego Vargas Sáenz/ A86760</w:t>
            </w:r>
          </w:p>
        </w:tc>
        <w:tc>
          <w:tcPr>
            <w:tcW w:w="4252" w:type="dxa"/>
            <w:tcBorders>
              <w:top w:val="single" w:sz="18" w:space="0" w:color="auto"/>
              <w:left w:val="single" w:sz="8" w:space="0" w:color="auto"/>
              <w:bottom w:val="single" w:sz="8" w:space="0" w:color="auto"/>
              <w:right w:val="single" w:sz="18" w:space="0" w:color="auto"/>
            </w:tcBorders>
          </w:tcPr>
          <w:p w:rsidR="006C789A" w:rsidRPr="00027883" w:rsidRDefault="006C789A" w:rsidP="00A133E6">
            <w:pPr>
              <w:suppressAutoHyphens/>
              <w:rPr>
                <w:rFonts w:ascii="Antique Olive" w:hAnsi="Antique Olive" w:cs="Arial"/>
                <w:snapToGrid w:val="0"/>
                <w:sz w:val="16"/>
                <w:szCs w:val="16"/>
                <w:lang w:val="es-ES"/>
              </w:rPr>
            </w:pPr>
            <w:r w:rsidRPr="00027883">
              <w:rPr>
                <w:rFonts w:ascii="Antique Olive" w:hAnsi="Antique Olive" w:cs="Arial"/>
                <w:snapToGrid w:val="0"/>
                <w:sz w:val="16"/>
                <w:szCs w:val="16"/>
                <w:lang w:val="es-ES"/>
              </w:rPr>
              <w:t>Estudio del proceso de elaboración de jugo clarificado de cas (</w:t>
            </w:r>
            <w:r w:rsidRPr="00027883">
              <w:rPr>
                <w:rFonts w:ascii="Antique Olive" w:hAnsi="Antique Olive" w:cs="Arial"/>
                <w:i/>
                <w:snapToGrid w:val="0"/>
                <w:sz w:val="16"/>
                <w:szCs w:val="16"/>
                <w:lang w:val="es-ES"/>
              </w:rPr>
              <w:t>Psidium friedrichs talium ( Berg) Niedz</w:t>
            </w:r>
            <w:r w:rsidRPr="00027883">
              <w:rPr>
                <w:rFonts w:ascii="Antique Olive" w:hAnsi="Antique Olive" w:cs="Arial"/>
                <w:snapToGrid w:val="0"/>
                <w:sz w:val="16"/>
                <w:szCs w:val="16"/>
                <w:lang w:val="es-ES"/>
              </w:rPr>
              <w:t>) pormicrofiltración tangencial. ID1</w:t>
            </w:r>
          </w:p>
        </w:tc>
      </w:tr>
      <w:tr w:rsidR="006C789A" w:rsidRPr="00706C49" w:rsidTr="00294DE5">
        <w:tblPrEx>
          <w:tblCellMar>
            <w:top w:w="0" w:type="dxa"/>
            <w:bottom w:w="0" w:type="dxa"/>
          </w:tblCellMar>
        </w:tblPrEx>
        <w:trPr>
          <w:trHeight w:val="895"/>
        </w:trPr>
        <w:tc>
          <w:tcPr>
            <w:tcW w:w="2016" w:type="dxa"/>
            <w:vMerge/>
            <w:tcBorders>
              <w:left w:val="single" w:sz="18" w:space="0" w:color="auto"/>
              <w:bottom w:val="single" w:sz="18" w:space="0" w:color="auto"/>
              <w:right w:val="single" w:sz="8" w:space="0" w:color="auto"/>
            </w:tcBorders>
          </w:tcPr>
          <w:p w:rsidR="006C789A" w:rsidRPr="00706C49" w:rsidRDefault="006C789A">
            <w:pPr>
              <w:pStyle w:val="Ttulo5"/>
              <w:rPr>
                <w:rFonts w:ascii="Antique Olive" w:hAnsi="Antique Olive"/>
                <w:szCs w:val="18"/>
              </w:rPr>
            </w:pPr>
          </w:p>
        </w:tc>
        <w:tc>
          <w:tcPr>
            <w:tcW w:w="1598" w:type="dxa"/>
            <w:gridSpan w:val="2"/>
            <w:tcBorders>
              <w:top w:val="single" w:sz="8" w:space="0" w:color="auto"/>
              <w:left w:val="single" w:sz="8" w:space="0" w:color="auto"/>
              <w:bottom w:val="single" w:sz="8" w:space="0" w:color="auto"/>
              <w:right w:val="single" w:sz="8" w:space="0" w:color="auto"/>
            </w:tcBorders>
          </w:tcPr>
          <w:p w:rsidR="006C789A" w:rsidRPr="00706C49" w:rsidRDefault="006C789A" w:rsidP="00AF1329">
            <w:pPr>
              <w:suppressAutoHyphens/>
              <w:jc w:val="left"/>
              <w:rPr>
                <w:rFonts w:ascii="Antique Olive" w:hAnsi="Antique Olive" w:cs="Arial"/>
                <w:snapToGrid w:val="0"/>
                <w:color w:val="000000"/>
                <w:sz w:val="18"/>
                <w:szCs w:val="18"/>
                <w:lang w:val="es-ES"/>
              </w:rPr>
            </w:pPr>
          </w:p>
        </w:tc>
        <w:tc>
          <w:tcPr>
            <w:tcW w:w="4090" w:type="dxa"/>
            <w:tcBorders>
              <w:top w:val="single" w:sz="8" w:space="0" w:color="auto"/>
              <w:left w:val="single" w:sz="8" w:space="0" w:color="auto"/>
              <w:bottom w:val="single" w:sz="8" w:space="0" w:color="auto"/>
              <w:right w:val="single" w:sz="8" w:space="0" w:color="auto"/>
            </w:tcBorders>
          </w:tcPr>
          <w:p w:rsidR="006C789A" w:rsidRPr="00706C49" w:rsidRDefault="006C789A" w:rsidP="00023EC2">
            <w:pPr>
              <w:suppressAutoHyphens/>
              <w:rPr>
                <w:rFonts w:ascii="Antique Olive" w:hAnsi="Antique Olive" w:cs="Arial"/>
                <w:snapToGrid w:val="0"/>
                <w:color w:val="000000"/>
                <w:sz w:val="18"/>
                <w:szCs w:val="18"/>
                <w:lang w:val="es-ES"/>
              </w:rPr>
            </w:pPr>
          </w:p>
        </w:tc>
        <w:tc>
          <w:tcPr>
            <w:tcW w:w="1722" w:type="dxa"/>
            <w:gridSpan w:val="2"/>
            <w:tcBorders>
              <w:top w:val="single" w:sz="8" w:space="0" w:color="auto"/>
              <w:left w:val="single" w:sz="8" w:space="0" w:color="auto"/>
              <w:bottom w:val="single" w:sz="8" w:space="0" w:color="auto"/>
              <w:right w:val="single" w:sz="8" w:space="0" w:color="auto"/>
            </w:tcBorders>
          </w:tcPr>
          <w:p w:rsidR="006C789A" w:rsidRPr="00E17C12" w:rsidRDefault="006C789A" w:rsidP="0048483F">
            <w:pPr>
              <w:suppressAutoHyphens/>
              <w:jc w:val="left"/>
              <w:rPr>
                <w:rFonts w:ascii="Antique Olive" w:hAnsi="Antique Olive" w:cs="Arial"/>
                <w:snapToGrid w:val="0"/>
                <w:color w:val="000000"/>
                <w:sz w:val="18"/>
                <w:szCs w:val="18"/>
                <w:lang w:val="es-ES"/>
              </w:rPr>
            </w:pPr>
            <w:r w:rsidRPr="00E17C12">
              <w:rPr>
                <w:rFonts w:ascii="Antique Olive" w:hAnsi="Antique Olive" w:cs="Arial"/>
                <w:snapToGrid w:val="0"/>
                <w:color w:val="000000"/>
                <w:sz w:val="18"/>
                <w:szCs w:val="18"/>
                <w:lang w:val="es-ES"/>
              </w:rPr>
              <w:t>Naranjo Ruiz Sofía/ A84506</w:t>
            </w:r>
          </w:p>
        </w:tc>
        <w:tc>
          <w:tcPr>
            <w:tcW w:w="4252" w:type="dxa"/>
            <w:tcBorders>
              <w:top w:val="single" w:sz="8" w:space="0" w:color="auto"/>
              <w:left w:val="single" w:sz="8" w:space="0" w:color="auto"/>
              <w:bottom w:val="single" w:sz="8" w:space="0" w:color="auto"/>
              <w:right w:val="single" w:sz="18" w:space="0" w:color="auto"/>
            </w:tcBorders>
          </w:tcPr>
          <w:p w:rsidR="006C789A" w:rsidRPr="00E17C12" w:rsidRDefault="006C789A" w:rsidP="00E17C12">
            <w:pPr>
              <w:suppressAutoHyphens/>
              <w:rPr>
                <w:rFonts w:ascii="Antique Olive" w:hAnsi="Antique Olive" w:cs="Arial"/>
                <w:snapToGrid w:val="0"/>
                <w:color w:val="000000"/>
                <w:sz w:val="18"/>
                <w:szCs w:val="18"/>
                <w:lang w:val="es-ES"/>
              </w:rPr>
            </w:pPr>
            <w:r w:rsidRPr="00E17C12">
              <w:rPr>
                <w:rFonts w:ascii="Antique Olive" w:hAnsi="Antique Olive" w:cs="Arial"/>
                <w:snapToGrid w:val="0"/>
                <w:color w:val="000000"/>
                <w:sz w:val="18"/>
                <w:szCs w:val="18"/>
                <w:lang w:val="es-ES"/>
              </w:rPr>
              <w:t xml:space="preserve">Evaluación del efecto de la microfiltración tangencial acoplado a un sistema de llenado utilizando luz vu sobre las propiedades físico-químicas, características sensoriales y estabilidad microbiológicas de agua de pipa ( </w:t>
            </w:r>
            <w:r w:rsidRPr="00E17C12">
              <w:rPr>
                <w:rFonts w:ascii="Antique Olive" w:hAnsi="Antique Olive" w:cs="Arial"/>
                <w:i/>
                <w:snapToGrid w:val="0"/>
                <w:color w:val="000000"/>
                <w:sz w:val="18"/>
                <w:szCs w:val="18"/>
                <w:lang w:val="es-ES"/>
              </w:rPr>
              <w:t>cocos nucifera L</w:t>
            </w:r>
            <w:r w:rsidRPr="00E17C12">
              <w:rPr>
                <w:rFonts w:ascii="Antique Olive" w:hAnsi="Antique Olive" w:cs="Arial"/>
                <w:snapToGrid w:val="0"/>
                <w:color w:val="000000"/>
                <w:sz w:val="18"/>
                <w:szCs w:val="18"/>
                <w:lang w:val="es-ES"/>
              </w:rPr>
              <w:t>) durante el almacenamiento en refrigeración. ID1</w:t>
            </w:r>
          </w:p>
        </w:tc>
      </w:tr>
      <w:tr w:rsidR="006C789A" w:rsidRPr="00706C49" w:rsidTr="00294DE5">
        <w:tblPrEx>
          <w:tblCellMar>
            <w:top w:w="0" w:type="dxa"/>
            <w:bottom w:w="0" w:type="dxa"/>
          </w:tblCellMar>
        </w:tblPrEx>
        <w:trPr>
          <w:trHeight w:val="895"/>
        </w:trPr>
        <w:tc>
          <w:tcPr>
            <w:tcW w:w="2016" w:type="dxa"/>
            <w:vMerge/>
            <w:tcBorders>
              <w:left w:val="single" w:sz="18" w:space="0" w:color="auto"/>
              <w:bottom w:val="nil"/>
              <w:right w:val="single" w:sz="8" w:space="0" w:color="auto"/>
            </w:tcBorders>
          </w:tcPr>
          <w:p w:rsidR="006C789A" w:rsidRPr="00706C49" w:rsidRDefault="006C789A">
            <w:pPr>
              <w:pStyle w:val="Ttulo5"/>
              <w:rPr>
                <w:rFonts w:ascii="Antique Olive" w:hAnsi="Antique Olive"/>
                <w:szCs w:val="18"/>
              </w:rPr>
            </w:pPr>
          </w:p>
        </w:tc>
        <w:tc>
          <w:tcPr>
            <w:tcW w:w="1598" w:type="dxa"/>
            <w:gridSpan w:val="2"/>
            <w:tcBorders>
              <w:top w:val="single" w:sz="8" w:space="0" w:color="auto"/>
              <w:left w:val="single" w:sz="8" w:space="0" w:color="auto"/>
              <w:bottom w:val="nil"/>
              <w:right w:val="single" w:sz="8" w:space="0" w:color="auto"/>
            </w:tcBorders>
          </w:tcPr>
          <w:p w:rsidR="006C789A" w:rsidRPr="00706C49" w:rsidRDefault="006C789A" w:rsidP="00AF1329">
            <w:pPr>
              <w:suppressAutoHyphens/>
              <w:jc w:val="left"/>
              <w:rPr>
                <w:rFonts w:ascii="Antique Olive" w:hAnsi="Antique Olive" w:cs="Arial"/>
                <w:snapToGrid w:val="0"/>
                <w:color w:val="000000"/>
                <w:sz w:val="18"/>
                <w:szCs w:val="18"/>
                <w:lang w:val="es-ES"/>
              </w:rPr>
            </w:pPr>
          </w:p>
        </w:tc>
        <w:tc>
          <w:tcPr>
            <w:tcW w:w="4090" w:type="dxa"/>
            <w:tcBorders>
              <w:top w:val="single" w:sz="8" w:space="0" w:color="auto"/>
              <w:left w:val="single" w:sz="8" w:space="0" w:color="auto"/>
              <w:bottom w:val="nil"/>
              <w:right w:val="single" w:sz="8" w:space="0" w:color="auto"/>
            </w:tcBorders>
          </w:tcPr>
          <w:p w:rsidR="006C789A" w:rsidRPr="00706C49" w:rsidRDefault="006C789A" w:rsidP="00023EC2">
            <w:pPr>
              <w:suppressAutoHyphens/>
              <w:rPr>
                <w:rFonts w:ascii="Antique Olive" w:hAnsi="Antique Olive" w:cs="Arial"/>
                <w:snapToGrid w:val="0"/>
                <w:color w:val="000000"/>
                <w:sz w:val="18"/>
                <w:szCs w:val="18"/>
                <w:lang w:val="es-ES"/>
              </w:rPr>
            </w:pPr>
          </w:p>
        </w:tc>
        <w:tc>
          <w:tcPr>
            <w:tcW w:w="1722" w:type="dxa"/>
            <w:gridSpan w:val="2"/>
            <w:tcBorders>
              <w:top w:val="single" w:sz="8" w:space="0" w:color="auto"/>
              <w:left w:val="single" w:sz="8" w:space="0" w:color="auto"/>
              <w:bottom w:val="nil"/>
              <w:right w:val="single" w:sz="8" w:space="0" w:color="auto"/>
            </w:tcBorders>
          </w:tcPr>
          <w:p w:rsidR="006C789A" w:rsidRPr="000A2D41" w:rsidRDefault="006C789A" w:rsidP="00724A12">
            <w:pPr>
              <w:suppressAutoHyphens/>
              <w:jc w:val="left"/>
              <w:rPr>
                <w:rFonts w:ascii="Antique Olive" w:hAnsi="Antique Olive" w:cs="Arial"/>
                <w:snapToGrid w:val="0"/>
                <w:color w:val="00B0F0"/>
                <w:sz w:val="18"/>
                <w:szCs w:val="18"/>
                <w:lang w:val="es-ES"/>
              </w:rPr>
            </w:pPr>
            <w:r w:rsidRPr="000A2D41">
              <w:rPr>
                <w:rFonts w:ascii="Antique Olive" w:hAnsi="Antique Olive" w:cs="Arial"/>
                <w:snapToGrid w:val="0"/>
                <w:color w:val="00B0F0"/>
                <w:sz w:val="18"/>
                <w:szCs w:val="18"/>
                <w:lang w:val="es-ES"/>
              </w:rPr>
              <w:t>Pilar Fallas Rodríguez/</w:t>
            </w:r>
            <w:r>
              <w:rPr>
                <w:rFonts w:ascii="Antique Olive" w:hAnsi="Antique Olive" w:cs="Arial"/>
                <w:snapToGrid w:val="0"/>
                <w:color w:val="00B0F0"/>
                <w:sz w:val="18"/>
                <w:szCs w:val="18"/>
                <w:lang w:val="es-ES"/>
              </w:rPr>
              <w:t xml:space="preserve">  A82331</w:t>
            </w:r>
          </w:p>
        </w:tc>
        <w:tc>
          <w:tcPr>
            <w:tcW w:w="4252" w:type="dxa"/>
            <w:tcBorders>
              <w:top w:val="single" w:sz="8" w:space="0" w:color="auto"/>
              <w:left w:val="single" w:sz="8" w:space="0" w:color="auto"/>
              <w:bottom w:val="nil"/>
              <w:right w:val="single" w:sz="18" w:space="0" w:color="auto"/>
            </w:tcBorders>
          </w:tcPr>
          <w:p w:rsidR="006C789A" w:rsidRPr="000A2D41" w:rsidRDefault="006C789A" w:rsidP="00724A12">
            <w:pPr>
              <w:suppressAutoHyphens/>
              <w:rPr>
                <w:rFonts w:ascii="Antique Olive" w:hAnsi="Antique Olive" w:cs="Arial"/>
                <w:snapToGrid w:val="0"/>
                <w:color w:val="00B0F0"/>
                <w:sz w:val="18"/>
                <w:szCs w:val="18"/>
                <w:lang w:val="es-ES"/>
              </w:rPr>
            </w:pPr>
            <w:r>
              <w:rPr>
                <w:rFonts w:ascii="Antique Olive" w:hAnsi="Antique Olive" w:cs="Arial"/>
                <w:snapToGrid w:val="0"/>
                <w:color w:val="00B0F0"/>
                <w:sz w:val="18"/>
                <w:szCs w:val="18"/>
                <w:lang w:val="es-ES"/>
              </w:rPr>
              <w:t xml:space="preserve">Caracterización sensorial del queso típico Turrialba fresco y Turrialba maduro con sello de denominación de origen/ PENDIENTE DE APROBACION EL PROYECTO </w:t>
            </w:r>
          </w:p>
        </w:tc>
      </w:tr>
      <w:tr w:rsidR="006C789A" w:rsidRPr="00706C49" w:rsidTr="00A133E6">
        <w:tblPrEx>
          <w:tblCellMar>
            <w:top w:w="0" w:type="dxa"/>
            <w:bottom w:w="0" w:type="dxa"/>
          </w:tblCellMar>
        </w:tblPrEx>
        <w:trPr>
          <w:trHeight w:val="895"/>
        </w:trPr>
        <w:tc>
          <w:tcPr>
            <w:tcW w:w="2016" w:type="dxa"/>
            <w:vMerge/>
            <w:tcBorders>
              <w:left w:val="single" w:sz="18" w:space="0" w:color="auto"/>
              <w:bottom w:val="single" w:sz="12" w:space="0" w:color="auto"/>
              <w:right w:val="single" w:sz="8" w:space="0" w:color="auto"/>
            </w:tcBorders>
          </w:tcPr>
          <w:p w:rsidR="006C789A" w:rsidRPr="00706C49" w:rsidRDefault="006C789A">
            <w:pPr>
              <w:pStyle w:val="Ttulo5"/>
              <w:rPr>
                <w:rFonts w:ascii="Antique Olive" w:hAnsi="Antique Olive"/>
                <w:szCs w:val="18"/>
              </w:rPr>
            </w:pPr>
          </w:p>
        </w:tc>
        <w:tc>
          <w:tcPr>
            <w:tcW w:w="1598" w:type="dxa"/>
            <w:gridSpan w:val="2"/>
            <w:tcBorders>
              <w:top w:val="single" w:sz="8" w:space="0" w:color="auto"/>
              <w:left w:val="single" w:sz="8" w:space="0" w:color="auto"/>
              <w:bottom w:val="single" w:sz="12" w:space="0" w:color="auto"/>
              <w:right w:val="single" w:sz="8" w:space="0" w:color="auto"/>
            </w:tcBorders>
          </w:tcPr>
          <w:p w:rsidR="006C789A" w:rsidRPr="00706C49" w:rsidRDefault="006C789A" w:rsidP="00AF1329">
            <w:pPr>
              <w:suppressAutoHyphens/>
              <w:jc w:val="left"/>
              <w:rPr>
                <w:rFonts w:ascii="Antique Olive" w:hAnsi="Antique Olive" w:cs="Arial"/>
                <w:snapToGrid w:val="0"/>
                <w:color w:val="000000"/>
                <w:sz w:val="18"/>
                <w:szCs w:val="18"/>
                <w:lang w:val="es-ES"/>
              </w:rPr>
            </w:pPr>
          </w:p>
        </w:tc>
        <w:tc>
          <w:tcPr>
            <w:tcW w:w="4090" w:type="dxa"/>
            <w:tcBorders>
              <w:top w:val="single" w:sz="8" w:space="0" w:color="auto"/>
              <w:left w:val="single" w:sz="8" w:space="0" w:color="auto"/>
              <w:bottom w:val="single" w:sz="12" w:space="0" w:color="auto"/>
              <w:right w:val="single" w:sz="8" w:space="0" w:color="auto"/>
            </w:tcBorders>
          </w:tcPr>
          <w:p w:rsidR="006C789A" w:rsidRPr="00706C49" w:rsidRDefault="006C789A" w:rsidP="00023EC2">
            <w:pPr>
              <w:suppressAutoHyphens/>
              <w:rPr>
                <w:rFonts w:ascii="Antique Olive" w:hAnsi="Antique Olive" w:cs="Arial"/>
                <w:snapToGrid w:val="0"/>
                <w:color w:val="000000"/>
                <w:sz w:val="18"/>
                <w:szCs w:val="18"/>
                <w:lang w:val="es-ES"/>
              </w:rPr>
            </w:pPr>
          </w:p>
        </w:tc>
        <w:tc>
          <w:tcPr>
            <w:tcW w:w="1722" w:type="dxa"/>
            <w:gridSpan w:val="2"/>
            <w:tcBorders>
              <w:top w:val="single" w:sz="8" w:space="0" w:color="auto"/>
              <w:left w:val="single" w:sz="8" w:space="0" w:color="auto"/>
              <w:bottom w:val="single" w:sz="12" w:space="0" w:color="auto"/>
              <w:right w:val="single" w:sz="8" w:space="0" w:color="auto"/>
            </w:tcBorders>
          </w:tcPr>
          <w:p w:rsidR="006C789A" w:rsidRPr="00706C49" w:rsidRDefault="006C789A" w:rsidP="005250C4">
            <w:pPr>
              <w:suppressAutoHyphens/>
              <w:jc w:val="left"/>
              <w:rPr>
                <w:rFonts w:ascii="Antique Olive" w:hAnsi="Antique Olive" w:cs="Arial"/>
                <w:snapToGrid w:val="0"/>
                <w:color w:val="000000"/>
                <w:sz w:val="18"/>
                <w:szCs w:val="18"/>
                <w:lang w:val="es-ES"/>
              </w:rPr>
            </w:pPr>
            <w:r w:rsidRPr="00706C49">
              <w:rPr>
                <w:rFonts w:ascii="Antique Olive" w:hAnsi="Antique Olive" w:cs="Arial"/>
                <w:snapToGrid w:val="0"/>
                <w:color w:val="000000"/>
                <w:sz w:val="18"/>
                <w:szCs w:val="18"/>
                <w:lang w:val="es-ES"/>
              </w:rPr>
              <w:t>Pamela Canales Rodríguez/ A51194</w:t>
            </w:r>
          </w:p>
        </w:tc>
        <w:tc>
          <w:tcPr>
            <w:tcW w:w="4252" w:type="dxa"/>
            <w:tcBorders>
              <w:top w:val="single" w:sz="8" w:space="0" w:color="auto"/>
              <w:left w:val="single" w:sz="8" w:space="0" w:color="auto"/>
              <w:bottom w:val="single" w:sz="12" w:space="0" w:color="auto"/>
              <w:right w:val="single" w:sz="18" w:space="0" w:color="auto"/>
            </w:tcBorders>
          </w:tcPr>
          <w:p w:rsidR="006C789A" w:rsidRPr="00706C49" w:rsidRDefault="006C789A" w:rsidP="00D71701">
            <w:pPr>
              <w:suppressAutoHyphens/>
              <w:rPr>
                <w:rFonts w:ascii="Antique Olive" w:hAnsi="Antique Olive" w:cs="Arial"/>
                <w:snapToGrid w:val="0"/>
                <w:color w:val="000000"/>
                <w:sz w:val="18"/>
                <w:szCs w:val="18"/>
                <w:lang w:val="es-ES"/>
              </w:rPr>
            </w:pPr>
            <w:r w:rsidRPr="00706C49">
              <w:rPr>
                <w:rFonts w:ascii="Antique Olive" w:hAnsi="Antique Olive" w:cs="Arial"/>
                <w:snapToGrid w:val="0"/>
                <w:color w:val="000000"/>
                <w:sz w:val="18"/>
                <w:szCs w:val="18"/>
                <w:lang w:val="es-ES"/>
              </w:rPr>
              <w:t xml:space="preserve">Obtención de un preparado de fibra con un compuestos bioactivos a partir de subproductos derivados de la producción de jugo de zanahoria. </w:t>
            </w:r>
            <w:r w:rsidRPr="00706C49">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3 PRORROGA</w:t>
            </w:r>
          </w:p>
        </w:tc>
      </w:tr>
      <w:tr w:rsidR="006C789A" w:rsidRPr="00706C49" w:rsidTr="00A133E6">
        <w:tblPrEx>
          <w:tblCellMar>
            <w:top w:w="0" w:type="dxa"/>
            <w:bottom w:w="0" w:type="dxa"/>
          </w:tblCellMar>
        </w:tblPrEx>
        <w:trPr>
          <w:trHeight w:val="823"/>
        </w:trPr>
        <w:tc>
          <w:tcPr>
            <w:tcW w:w="2016" w:type="dxa"/>
            <w:tcBorders>
              <w:top w:val="single" w:sz="12" w:space="0" w:color="auto"/>
              <w:left w:val="nil"/>
              <w:bottom w:val="single" w:sz="18" w:space="0" w:color="auto"/>
              <w:right w:val="nil"/>
            </w:tcBorders>
          </w:tcPr>
          <w:p w:rsidR="006C789A" w:rsidRPr="00706C49" w:rsidRDefault="006C789A" w:rsidP="008A76D6">
            <w:pPr>
              <w:pStyle w:val="Ttulo5"/>
              <w:rPr>
                <w:rFonts w:ascii="Antique Olive" w:hAnsi="Antique Olive"/>
                <w:b w:val="0"/>
                <w:szCs w:val="18"/>
              </w:rPr>
            </w:pPr>
          </w:p>
        </w:tc>
        <w:tc>
          <w:tcPr>
            <w:tcW w:w="1598" w:type="dxa"/>
            <w:gridSpan w:val="2"/>
            <w:tcBorders>
              <w:top w:val="single" w:sz="12" w:space="0" w:color="auto"/>
              <w:left w:val="nil"/>
              <w:bottom w:val="single" w:sz="18" w:space="0" w:color="auto"/>
              <w:right w:val="nil"/>
            </w:tcBorders>
          </w:tcPr>
          <w:p w:rsidR="006C789A" w:rsidRPr="00706C49" w:rsidRDefault="006C789A" w:rsidP="00E1332B">
            <w:pPr>
              <w:suppressAutoHyphens/>
              <w:jc w:val="left"/>
              <w:rPr>
                <w:rFonts w:ascii="Antique Olive" w:hAnsi="Antique Olive" w:cs="Arial"/>
                <w:snapToGrid w:val="0"/>
                <w:color w:val="000000"/>
                <w:sz w:val="18"/>
                <w:szCs w:val="18"/>
                <w:lang w:val="es-ES"/>
              </w:rPr>
            </w:pPr>
          </w:p>
        </w:tc>
        <w:tc>
          <w:tcPr>
            <w:tcW w:w="4090" w:type="dxa"/>
            <w:tcBorders>
              <w:top w:val="single" w:sz="12" w:space="0" w:color="auto"/>
              <w:left w:val="nil"/>
              <w:bottom w:val="single" w:sz="18" w:space="0" w:color="auto"/>
              <w:right w:val="nil"/>
            </w:tcBorders>
          </w:tcPr>
          <w:p w:rsidR="006C789A" w:rsidRPr="00706C49" w:rsidRDefault="006C789A" w:rsidP="003A378D">
            <w:pPr>
              <w:suppressAutoHyphens/>
              <w:rPr>
                <w:rFonts w:ascii="Antique Olive" w:hAnsi="Antique Olive" w:cs="Arial"/>
                <w:snapToGrid w:val="0"/>
                <w:color w:val="000000"/>
                <w:sz w:val="18"/>
                <w:szCs w:val="18"/>
                <w:lang w:val="es-ES"/>
              </w:rPr>
            </w:pPr>
          </w:p>
        </w:tc>
        <w:tc>
          <w:tcPr>
            <w:tcW w:w="1722" w:type="dxa"/>
            <w:gridSpan w:val="2"/>
            <w:tcBorders>
              <w:top w:val="single" w:sz="12" w:space="0" w:color="auto"/>
              <w:left w:val="nil"/>
              <w:bottom w:val="single" w:sz="18" w:space="0" w:color="auto"/>
              <w:right w:val="nil"/>
            </w:tcBorders>
          </w:tcPr>
          <w:p w:rsidR="006C789A" w:rsidRPr="00706C49" w:rsidRDefault="006C789A" w:rsidP="00D75057">
            <w:pPr>
              <w:suppressAutoHyphens/>
              <w:jc w:val="left"/>
              <w:rPr>
                <w:rFonts w:ascii="Antique Olive" w:hAnsi="Antique Olive" w:cs="Arial"/>
                <w:snapToGrid w:val="0"/>
                <w:color w:val="000000"/>
                <w:sz w:val="18"/>
                <w:szCs w:val="18"/>
                <w:lang w:val="es-ES"/>
              </w:rPr>
            </w:pPr>
          </w:p>
        </w:tc>
        <w:tc>
          <w:tcPr>
            <w:tcW w:w="4252" w:type="dxa"/>
            <w:tcBorders>
              <w:top w:val="single" w:sz="12" w:space="0" w:color="auto"/>
              <w:left w:val="nil"/>
              <w:bottom w:val="single" w:sz="18" w:space="0" w:color="auto"/>
              <w:right w:val="nil"/>
            </w:tcBorders>
          </w:tcPr>
          <w:p w:rsidR="006C789A" w:rsidRPr="00706C49" w:rsidRDefault="006C789A" w:rsidP="00E24298">
            <w:pPr>
              <w:suppressAutoHyphens/>
              <w:rPr>
                <w:rFonts w:ascii="Antique Olive" w:hAnsi="Antique Olive" w:cs="Arial"/>
                <w:snapToGrid w:val="0"/>
                <w:color w:val="000000"/>
                <w:sz w:val="18"/>
                <w:szCs w:val="18"/>
                <w:lang w:val="es-ES"/>
              </w:rPr>
            </w:pPr>
          </w:p>
        </w:tc>
      </w:tr>
      <w:tr w:rsidR="006C789A" w:rsidRPr="00706C49" w:rsidTr="00855057">
        <w:tblPrEx>
          <w:tblCellMar>
            <w:top w:w="0" w:type="dxa"/>
            <w:bottom w:w="0" w:type="dxa"/>
          </w:tblCellMar>
        </w:tblPrEx>
        <w:trPr>
          <w:trHeight w:val="400"/>
        </w:trPr>
        <w:tc>
          <w:tcPr>
            <w:tcW w:w="2016" w:type="dxa"/>
            <w:tcBorders>
              <w:top w:val="single" w:sz="18" w:space="0" w:color="auto"/>
              <w:left w:val="single" w:sz="8" w:space="0" w:color="auto"/>
              <w:bottom w:val="nil"/>
              <w:right w:val="single" w:sz="8" w:space="0" w:color="auto"/>
            </w:tcBorders>
            <w:shd w:val="clear" w:color="auto" w:fill="B6DDE8"/>
          </w:tcPr>
          <w:p w:rsidR="006C789A" w:rsidRPr="00FC07C5" w:rsidRDefault="006C789A" w:rsidP="0016289B">
            <w:pPr>
              <w:pStyle w:val="Ttulo5"/>
              <w:jc w:val="center"/>
              <w:rPr>
                <w:rFonts w:ascii="Antique Olive" w:hAnsi="Antique Olive"/>
                <w:i/>
                <w:iCs/>
                <w:caps/>
                <w:color w:val="auto"/>
                <w:szCs w:val="18"/>
              </w:rPr>
            </w:pPr>
            <w:r w:rsidRPr="00FC07C5">
              <w:rPr>
                <w:rFonts w:ascii="Antique Olive" w:hAnsi="Antique Olive"/>
                <w:i/>
                <w:iCs/>
                <w:caps/>
                <w:color w:val="auto"/>
                <w:szCs w:val="18"/>
              </w:rPr>
              <w:lastRenderedPageBreak/>
              <w:t>Profesor</w:t>
            </w:r>
          </w:p>
        </w:tc>
        <w:tc>
          <w:tcPr>
            <w:tcW w:w="5688" w:type="dxa"/>
            <w:gridSpan w:val="3"/>
            <w:tcBorders>
              <w:top w:val="single" w:sz="18" w:space="0" w:color="auto"/>
              <w:left w:val="single" w:sz="8" w:space="0" w:color="auto"/>
              <w:bottom w:val="single" w:sz="8" w:space="0" w:color="auto"/>
              <w:right w:val="single" w:sz="8" w:space="0" w:color="auto"/>
            </w:tcBorders>
            <w:shd w:val="clear" w:color="auto" w:fill="B6DDE8"/>
          </w:tcPr>
          <w:p w:rsidR="006C789A" w:rsidRPr="00FC07C5" w:rsidRDefault="006C789A" w:rsidP="0016289B">
            <w:pPr>
              <w:suppressAutoHyphens/>
              <w:jc w:val="center"/>
              <w:rPr>
                <w:rFonts w:ascii="Antique Olive" w:hAnsi="Antique Olive" w:cs="Arial"/>
                <w:b/>
                <w:i/>
                <w:iCs/>
                <w:caps/>
                <w:snapToGrid w:val="0"/>
                <w:sz w:val="18"/>
                <w:szCs w:val="18"/>
                <w:lang w:val="es-ES"/>
              </w:rPr>
            </w:pPr>
            <w:r w:rsidRPr="00FC07C5">
              <w:rPr>
                <w:rFonts w:ascii="Antique Olive" w:hAnsi="Antique Olive" w:cs="Arial"/>
                <w:b/>
                <w:i/>
                <w:iCs/>
                <w:caps/>
                <w:snapToGrid w:val="0"/>
                <w:sz w:val="18"/>
                <w:szCs w:val="18"/>
                <w:lang w:val="es-ES"/>
              </w:rPr>
              <w:t>Dirección</w:t>
            </w:r>
          </w:p>
        </w:tc>
        <w:tc>
          <w:tcPr>
            <w:tcW w:w="5974" w:type="dxa"/>
            <w:gridSpan w:val="3"/>
            <w:tcBorders>
              <w:top w:val="single" w:sz="18" w:space="0" w:color="auto"/>
              <w:left w:val="single" w:sz="8" w:space="0" w:color="auto"/>
              <w:bottom w:val="single" w:sz="8" w:space="0" w:color="auto"/>
              <w:right w:val="single" w:sz="8" w:space="0" w:color="auto"/>
            </w:tcBorders>
            <w:shd w:val="clear" w:color="auto" w:fill="B6DDE8"/>
          </w:tcPr>
          <w:p w:rsidR="006C789A" w:rsidRPr="00FC07C5" w:rsidRDefault="006C789A" w:rsidP="00FC07C5">
            <w:pPr>
              <w:suppressAutoHyphens/>
              <w:jc w:val="center"/>
              <w:rPr>
                <w:rFonts w:ascii="Antique Olive" w:hAnsi="Antique Olive" w:cs="Arial"/>
                <w:i/>
                <w:snapToGrid w:val="0"/>
                <w:color w:val="000000"/>
                <w:sz w:val="18"/>
                <w:szCs w:val="18"/>
                <w:lang w:val="es-ES"/>
              </w:rPr>
            </w:pPr>
            <w:r w:rsidRPr="00FC07C5">
              <w:rPr>
                <w:rFonts w:ascii="Antique Olive" w:hAnsi="Antique Olive" w:cs="Arial"/>
                <w:b/>
                <w:i/>
                <w:iCs/>
                <w:caps/>
                <w:snapToGrid w:val="0"/>
                <w:sz w:val="18"/>
                <w:szCs w:val="18"/>
                <w:lang w:val="es-ES"/>
              </w:rPr>
              <w:t>Asesor</w:t>
            </w:r>
          </w:p>
        </w:tc>
      </w:tr>
      <w:tr w:rsidR="006C789A" w:rsidRPr="00706C49" w:rsidTr="00855057">
        <w:tblPrEx>
          <w:tblCellMar>
            <w:top w:w="0" w:type="dxa"/>
            <w:bottom w:w="0" w:type="dxa"/>
          </w:tblCellMar>
        </w:tblPrEx>
        <w:trPr>
          <w:trHeight w:val="223"/>
        </w:trPr>
        <w:tc>
          <w:tcPr>
            <w:tcW w:w="2016" w:type="dxa"/>
            <w:tcBorders>
              <w:top w:val="nil"/>
              <w:left w:val="single" w:sz="8" w:space="0" w:color="auto"/>
              <w:bottom w:val="single" w:sz="18" w:space="0" w:color="auto"/>
              <w:right w:val="single" w:sz="8" w:space="0" w:color="auto"/>
            </w:tcBorders>
            <w:shd w:val="clear" w:color="auto" w:fill="B6DDE8"/>
          </w:tcPr>
          <w:p w:rsidR="006C789A" w:rsidRPr="00FC07C5" w:rsidRDefault="006C789A" w:rsidP="0016289B">
            <w:pPr>
              <w:pStyle w:val="Ttulo5"/>
              <w:jc w:val="center"/>
              <w:rPr>
                <w:rFonts w:ascii="Antique Olive" w:hAnsi="Antique Olive"/>
                <w:i/>
                <w:iCs/>
                <w:caps/>
                <w:color w:val="auto"/>
                <w:szCs w:val="18"/>
              </w:rPr>
            </w:pPr>
          </w:p>
        </w:tc>
        <w:tc>
          <w:tcPr>
            <w:tcW w:w="1598" w:type="dxa"/>
            <w:gridSpan w:val="2"/>
            <w:tcBorders>
              <w:top w:val="single" w:sz="18" w:space="0" w:color="auto"/>
              <w:left w:val="single" w:sz="8" w:space="0" w:color="auto"/>
              <w:bottom w:val="single" w:sz="18" w:space="0" w:color="auto"/>
              <w:right w:val="single" w:sz="8" w:space="0" w:color="auto"/>
            </w:tcBorders>
            <w:shd w:val="clear" w:color="auto" w:fill="B6DDE8"/>
          </w:tcPr>
          <w:p w:rsidR="006C789A" w:rsidRPr="00FC07C5" w:rsidRDefault="006C789A" w:rsidP="0016289B">
            <w:pPr>
              <w:suppressAutoHyphens/>
              <w:jc w:val="center"/>
              <w:rPr>
                <w:rFonts w:ascii="Antique Olive" w:hAnsi="Antique Olive" w:cs="Arial"/>
                <w:b/>
                <w:i/>
                <w:iCs/>
                <w:caps/>
                <w:snapToGrid w:val="0"/>
                <w:sz w:val="18"/>
                <w:szCs w:val="18"/>
                <w:lang w:val="es-ES"/>
              </w:rPr>
            </w:pPr>
            <w:r w:rsidRPr="00FC07C5">
              <w:rPr>
                <w:rFonts w:ascii="Antique Olive" w:hAnsi="Antique Olive" w:cs="Arial"/>
                <w:b/>
                <w:i/>
                <w:iCs/>
                <w:caps/>
                <w:snapToGrid w:val="0"/>
                <w:sz w:val="18"/>
                <w:szCs w:val="18"/>
                <w:lang w:val="es-ES"/>
              </w:rPr>
              <w:t>Estudiante</w:t>
            </w:r>
          </w:p>
        </w:tc>
        <w:tc>
          <w:tcPr>
            <w:tcW w:w="4090" w:type="dxa"/>
            <w:tcBorders>
              <w:top w:val="single" w:sz="18" w:space="0" w:color="auto"/>
              <w:left w:val="single" w:sz="8" w:space="0" w:color="auto"/>
              <w:bottom w:val="single" w:sz="18" w:space="0" w:color="auto"/>
              <w:right w:val="single" w:sz="8" w:space="0" w:color="auto"/>
            </w:tcBorders>
            <w:shd w:val="clear" w:color="auto" w:fill="B6DDE8"/>
          </w:tcPr>
          <w:p w:rsidR="006C789A" w:rsidRPr="00FC07C5" w:rsidRDefault="006C789A" w:rsidP="0016289B">
            <w:pPr>
              <w:suppressAutoHyphens/>
              <w:jc w:val="center"/>
              <w:rPr>
                <w:rFonts w:ascii="Antique Olive" w:hAnsi="Antique Olive" w:cs="Arial"/>
                <w:b/>
                <w:i/>
                <w:iCs/>
                <w:caps/>
                <w:snapToGrid w:val="0"/>
                <w:sz w:val="18"/>
                <w:szCs w:val="18"/>
                <w:lang w:val="es-ES"/>
              </w:rPr>
            </w:pPr>
            <w:r w:rsidRPr="00FC07C5">
              <w:rPr>
                <w:rFonts w:ascii="Antique Olive" w:hAnsi="Antique Olive" w:cs="Arial"/>
                <w:b/>
                <w:i/>
                <w:iCs/>
                <w:caps/>
                <w:snapToGrid w:val="0"/>
                <w:sz w:val="18"/>
                <w:szCs w:val="18"/>
                <w:lang w:val="es-ES"/>
              </w:rPr>
              <w:t>Tema</w:t>
            </w:r>
          </w:p>
        </w:tc>
        <w:tc>
          <w:tcPr>
            <w:tcW w:w="1722" w:type="dxa"/>
            <w:gridSpan w:val="2"/>
            <w:tcBorders>
              <w:top w:val="single" w:sz="18" w:space="0" w:color="auto"/>
              <w:left w:val="single" w:sz="8" w:space="0" w:color="auto"/>
              <w:bottom w:val="single" w:sz="18" w:space="0" w:color="auto"/>
              <w:right w:val="single" w:sz="8" w:space="0" w:color="auto"/>
            </w:tcBorders>
            <w:shd w:val="clear" w:color="auto" w:fill="B6DDE8"/>
          </w:tcPr>
          <w:p w:rsidR="006C789A" w:rsidRPr="00FC07C5" w:rsidRDefault="006C789A" w:rsidP="0016289B">
            <w:pPr>
              <w:suppressAutoHyphens/>
              <w:jc w:val="center"/>
              <w:rPr>
                <w:rFonts w:ascii="Antique Olive" w:hAnsi="Antique Olive" w:cs="Arial"/>
                <w:b/>
                <w:i/>
                <w:iCs/>
                <w:caps/>
                <w:snapToGrid w:val="0"/>
                <w:sz w:val="18"/>
                <w:szCs w:val="18"/>
                <w:lang w:val="es-ES"/>
              </w:rPr>
            </w:pPr>
            <w:r w:rsidRPr="00FC07C5">
              <w:rPr>
                <w:rFonts w:ascii="Antique Olive" w:hAnsi="Antique Olive" w:cs="Arial"/>
                <w:b/>
                <w:i/>
                <w:iCs/>
                <w:caps/>
                <w:snapToGrid w:val="0"/>
                <w:sz w:val="18"/>
                <w:szCs w:val="18"/>
                <w:lang w:val="es-ES"/>
              </w:rPr>
              <w:t>Estudiante</w:t>
            </w:r>
          </w:p>
        </w:tc>
        <w:tc>
          <w:tcPr>
            <w:tcW w:w="4252" w:type="dxa"/>
            <w:tcBorders>
              <w:top w:val="single" w:sz="18" w:space="0" w:color="auto"/>
              <w:left w:val="single" w:sz="8" w:space="0" w:color="auto"/>
              <w:bottom w:val="single" w:sz="18" w:space="0" w:color="auto"/>
              <w:right w:val="single" w:sz="8" w:space="0" w:color="auto"/>
            </w:tcBorders>
            <w:shd w:val="clear" w:color="auto" w:fill="B6DDE8"/>
          </w:tcPr>
          <w:p w:rsidR="006C789A" w:rsidRPr="00FC07C5" w:rsidRDefault="006C789A" w:rsidP="0016289B">
            <w:pPr>
              <w:suppressAutoHyphens/>
              <w:jc w:val="center"/>
              <w:rPr>
                <w:rFonts w:ascii="Antique Olive" w:hAnsi="Antique Olive" w:cs="Arial"/>
                <w:b/>
                <w:i/>
                <w:iCs/>
                <w:caps/>
                <w:snapToGrid w:val="0"/>
                <w:sz w:val="18"/>
                <w:szCs w:val="18"/>
                <w:lang w:val="es-ES"/>
              </w:rPr>
            </w:pPr>
            <w:r w:rsidRPr="00FC07C5">
              <w:rPr>
                <w:rFonts w:ascii="Antique Olive" w:hAnsi="Antique Olive" w:cs="Arial"/>
                <w:b/>
                <w:i/>
                <w:iCs/>
                <w:caps/>
                <w:snapToGrid w:val="0"/>
                <w:sz w:val="18"/>
                <w:szCs w:val="18"/>
                <w:lang w:val="es-ES"/>
              </w:rPr>
              <w:t>Tema</w:t>
            </w:r>
          </w:p>
        </w:tc>
      </w:tr>
      <w:tr w:rsidR="006C789A" w:rsidRPr="00706C49" w:rsidTr="00294DE5">
        <w:tblPrEx>
          <w:tblCellMar>
            <w:top w:w="0" w:type="dxa"/>
            <w:bottom w:w="0" w:type="dxa"/>
          </w:tblCellMar>
        </w:tblPrEx>
        <w:trPr>
          <w:trHeight w:val="823"/>
        </w:trPr>
        <w:tc>
          <w:tcPr>
            <w:tcW w:w="2016" w:type="dxa"/>
            <w:tcBorders>
              <w:top w:val="single" w:sz="18" w:space="0" w:color="auto"/>
              <w:left w:val="single" w:sz="8" w:space="0" w:color="auto"/>
              <w:bottom w:val="nil"/>
              <w:right w:val="single" w:sz="8" w:space="0" w:color="auto"/>
            </w:tcBorders>
          </w:tcPr>
          <w:p w:rsidR="006C789A" w:rsidRPr="00706C49" w:rsidRDefault="006C789A" w:rsidP="00FC07C5">
            <w:pPr>
              <w:pStyle w:val="Ttulo5"/>
              <w:rPr>
                <w:rFonts w:ascii="Antique Olive" w:hAnsi="Antique Olive"/>
                <w:szCs w:val="18"/>
              </w:rPr>
            </w:pPr>
            <w:r w:rsidRPr="00706C49">
              <w:rPr>
                <w:rFonts w:ascii="Antique Olive" w:hAnsi="Antique Olive"/>
                <w:szCs w:val="18"/>
              </w:rPr>
              <w:t>Mora Eliana</w:t>
            </w:r>
          </w:p>
          <w:p w:rsidR="006C789A" w:rsidRPr="00706C49" w:rsidRDefault="006C789A" w:rsidP="00AA5A88">
            <w:pPr>
              <w:pStyle w:val="Ttulo5"/>
              <w:rPr>
                <w:rFonts w:ascii="Antique Olive" w:hAnsi="Antique Olive"/>
                <w:szCs w:val="18"/>
              </w:rPr>
            </w:pPr>
          </w:p>
        </w:tc>
        <w:tc>
          <w:tcPr>
            <w:tcW w:w="1598" w:type="dxa"/>
            <w:gridSpan w:val="2"/>
            <w:tcBorders>
              <w:top w:val="single" w:sz="18" w:space="0" w:color="auto"/>
              <w:left w:val="single" w:sz="8" w:space="0" w:color="auto"/>
              <w:bottom w:val="single" w:sz="8" w:space="0" w:color="auto"/>
              <w:right w:val="single" w:sz="8" w:space="0" w:color="auto"/>
            </w:tcBorders>
          </w:tcPr>
          <w:p w:rsidR="006C789A" w:rsidRPr="002D6F3F" w:rsidRDefault="006C789A" w:rsidP="007C33DC">
            <w:pPr>
              <w:suppressAutoHyphens/>
              <w:jc w:val="left"/>
              <w:rPr>
                <w:rFonts w:ascii="Antique Olive" w:hAnsi="Antique Olive" w:cs="Arial"/>
                <w:snapToGrid w:val="0"/>
                <w:color w:val="000000"/>
                <w:sz w:val="18"/>
                <w:szCs w:val="18"/>
                <w:lang w:val="es-ES"/>
              </w:rPr>
            </w:pPr>
            <w:r w:rsidRPr="002D6F3F">
              <w:rPr>
                <w:rFonts w:ascii="Antique Olive" w:hAnsi="Antique Olive" w:cs="Arial"/>
                <w:snapToGrid w:val="0"/>
                <w:color w:val="000000"/>
                <w:sz w:val="18"/>
                <w:szCs w:val="18"/>
                <w:lang w:val="es-ES"/>
              </w:rPr>
              <w:t>Jessica Murillo Rodríguez / A74500</w:t>
            </w:r>
          </w:p>
        </w:tc>
        <w:tc>
          <w:tcPr>
            <w:tcW w:w="4090" w:type="dxa"/>
            <w:tcBorders>
              <w:top w:val="single" w:sz="18" w:space="0" w:color="auto"/>
              <w:left w:val="single" w:sz="8" w:space="0" w:color="auto"/>
              <w:bottom w:val="single" w:sz="8" w:space="0" w:color="auto"/>
              <w:right w:val="single" w:sz="8" w:space="0" w:color="auto"/>
            </w:tcBorders>
          </w:tcPr>
          <w:p w:rsidR="006C789A" w:rsidRPr="002D6F3F" w:rsidRDefault="006C789A" w:rsidP="002D6F3F">
            <w:pPr>
              <w:suppressAutoHyphens/>
              <w:rPr>
                <w:rFonts w:ascii="Antique Olive" w:hAnsi="Antique Olive" w:cs="Arial"/>
                <w:snapToGrid w:val="0"/>
                <w:color w:val="000000"/>
                <w:sz w:val="18"/>
                <w:szCs w:val="18"/>
                <w:lang w:val="es-ES"/>
              </w:rPr>
            </w:pPr>
            <w:r w:rsidRPr="000E4DC4">
              <w:rPr>
                <w:rFonts w:ascii="Antique Olive" w:hAnsi="Antique Olive" w:cs="Arial"/>
                <w:snapToGrid w:val="0"/>
                <w:color w:val="000000"/>
                <w:sz w:val="16"/>
                <w:szCs w:val="16"/>
                <w:lang w:val="es-ES"/>
              </w:rPr>
              <w:t>Diseño parcial de la documentación del sistema de buenas prácticas manufactura y optimización del procedimiento de operación estándar de limpieza y desinfección (SSOP) de las superficie en contacto directo con los alimentos en</w:t>
            </w:r>
            <w:r w:rsidRPr="002D6F3F">
              <w:rPr>
                <w:rFonts w:ascii="Antique Olive" w:hAnsi="Antique Olive" w:cs="Arial"/>
                <w:snapToGrid w:val="0"/>
                <w:color w:val="000000"/>
                <w:sz w:val="18"/>
                <w:szCs w:val="18"/>
                <w:lang w:val="es-ES"/>
              </w:rPr>
              <w:t xml:space="preserve"> la Empresa Wilson fine Meats S.A.. PD1</w:t>
            </w:r>
          </w:p>
        </w:tc>
        <w:tc>
          <w:tcPr>
            <w:tcW w:w="1722" w:type="dxa"/>
            <w:gridSpan w:val="2"/>
            <w:tcBorders>
              <w:top w:val="single" w:sz="18" w:space="0" w:color="auto"/>
              <w:left w:val="single" w:sz="8" w:space="0" w:color="auto"/>
              <w:bottom w:val="single" w:sz="8" w:space="0" w:color="auto"/>
              <w:right w:val="single" w:sz="8" w:space="0" w:color="auto"/>
            </w:tcBorders>
          </w:tcPr>
          <w:p w:rsidR="006C789A" w:rsidRPr="00C645E5" w:rsidRDefault="006C789A" w:rsidP="00604374">
            <w:pPr>
              <w:suppressAutoHyphens/>
              <w:jc w:val="left"/>
              <w:rPr>
                <w:rFonts w:ascii="Antique Olive" w:hAnsi="Antique Olive" w:cs="Arial"/>
                <w:snapToGrid w:val="0"/>
                <w:color w:val="00B0F0"/>
                <w:sz w:val="18"/>
                <w:szCs w:val="18"/>
                <w:lang w:val="es-ES"/>
              </w:rPr>
            </w:pPr>
            <w:r w:rsidRPr="00C645E5">
              <w:rPr>
                <w:rFonts w:ascii="Antique Olive" w:hAnsi="Antique Olive" w:cs="Arial"/>
                <w:snapToGrid w:val="0"/>
                <w:color w:val="00B0F0"/>
                <w:sz w:val="18"/>
                <w:szCs w:val="18"/>
                <w:lang w:val="es-ES"/>
              </w:rPr>
              <w:t>María Pamela Castro Alvarado/ A51341</w:t>
            </w:r>
          </w:p>
        </w:tc>
        <w:tc>
          <w:tcPr>
            <w:tcW w:w="4252" w:type="dxa"/>
            <w:tcBorders>
              <w:top w:val="single" w:sz="18" w:space="0" w:color="auto"/>
              <w:left w:val="single" w:sz="8" w:space="0" w:color="auto"/>
              <w:bottom w:val="single" w:sz="8" w:space="0" w:color="auto"/>
              <w:right w:val="single" w:sz="8" w:space="0" w:color="auto"/>
            </w:tcBorders>
          </w:tcPr>
          <w:p w:rsidR="006C789A" w:rsidRPr="00C645E5" w:rsidRDefault="006C789A" w:rsidP="00604374">
            <w:pPr>
              <w:suppressAutoHyphens/>
              <w:rPr>
                <w:rFonts w:ascii="Antique Olive" w:hAnsi="Antique Olive" w:cs="Arial"/>
                <w:snapToGrid w:val="0"/>
                <w:color w:val="00B0F0"/>
                <w:sz w:val="18"/>
                <w:szCs w:val="18"/>
                <w:lang w:val="es-ES"/>
              </w:rPr>
            </w:pPr>
            <w:r w:rsidRPr="00C645E5">
              <w:rPr>
                <w:rFonts w:ascii="Antique Olive" w:hAnsi="Antique Olive" w:cs="Arial"/>
                <w:snapToGrid w:val="0"/>
                <w:color w:val="00B0F0"/>
                <w:sz w:val="18"/>
                <w:szCs w:val="18"/>
                <w:lang w:val="es-ES"/>
              </w:rPr>
              <w:t>Desarrollo de salchichas de pollo bajas en grasa y con contenido de fibra adicionadas  con chayote deshidratado en polvo y evaluación de su aceptación por el consumidor.</w:t>
            </w:r>
            <w:r>
              <w:rPr>
                <w:rFonts w:ascii="Antique Olive" w:hAnsi="Antique Olive" w:cs="Arial"/>
                <w:snapToGrid w:val="0"/>
                <w:color w:val="00B0F0"/>
                <w:sz w:val="18"/>
                <w:szCs w:val="18"/>
                <w:lang w:val="es-ES"/>
              </w:rPr>
              <w:t xml:space="preserve"> PENDIENTE DE APROBACION</w:t>
            </w:r>
          </w:p>
        </w:tc>
      </w:tr>
      <w:tr w:rsidR="006C789A" w:rsidRPr="00706C49" w:rsidTr="00294DE5">
        <w:tblPrEx>
          <w:tblCellMar>
            <w:top w:w="0" w:type="dxa"/>
            <w:bottom w:w="0" w:type="dxa"/>
          </w:tblCellMar>
        </w:tblPrEx>
        <w:trPr>
          <w:trHeight w:val="823"/>
        </w:trPr>
        <w:tc>
          <w:tcPr>
            <w:tcW w:w="2016" w:type="dxa"/>
            <w:tcBorders>
              <w:top w:val="nil"/>
              <w:left w:val="single" w:sz="8" w:space="0" w:color="auto"/>
              <w:bottom w:val="nil"/>
              <w:right w:val="single" w:sz="8" w:space="0" w:color="auto"/>
            </w:tcBorders>
          </w:tcPr>
          <w:p w:rsidR="006C789A" w:rsidRPr="00706C49" w:rsidRDefault="006C789A" w:rsidP="00AA5A88">
            <w:pPr>
              <w:pStyle w:val="Ttulo5"/>
              <w:rPr>
                <w:rFonts w:ascii="Antique Olive" w:hAnsi="Antique Olive"/>
                <w:szCs w:val="18"/>
              </w:rPr>
            </w:pPr>
          </w:p>
        </w:tc>
        <w:tc>
          <w:tcPr>
            <w:tcW w:w="1598" w:type="dxa"/>
            <w:gridSpan w:val="2"/>
            <w:tcBorders>
              <w:top w:val="single" w:sz="8" w:space="0" w:color="auto"/>
              <w:left w:val="single" w:sz="8" w:space="0" w:color="auto"/>
              <w:bottom w:val="single" w:sz="8" w:space="0" w:color="auto"/>
              <w:right w:val="single" w:sz="8" w:space="0" w:color="auto"/>
            </w:tcBorders>
          </w:tcPr>
          <w:p w:rsidR="006C789A" w:rsidRPr="00706C49" w:rsidRDefault="006C789A" w:rsidP="003F461C">
            <w:pPr>
              <w:suppressAutoHyphens/>
              <w:jc w:val="left"/>
              <w:rPr>
                <w:rFonts w:ascii="Antique Olive" w:hAnsi="Antique Olive" w:cs="Arial"/>
                <w:snapToGrid w:val="0"/>
                <w:color w:val="000000"/>
                <w:sz w:val="18"/>
                <w:szCs w:val="18"/>
                <w:lang w:val="es-ES"/>
              </w:rPr>
            </w:pPr>
            <w:r w:rsidRPr="00706C49">
              <w:rPr>
                <w:rFonts w:ascii="Antique Olive" w:hAnsi="Antique Olive" w:cs="Arial"/>
                <w:snapToGrid w:val="0"/>
                <w:color w:val="000000"/>
                <w:sz w:val="18"/>
                <w:szCs w:val="18"/>
                <w:lang w:val="es-ES"/>
              </w:rPr>
              <w:t>Marianne Kumpel  Chacón /A52962</w:t>
            </w:r>
          </w:p>
        </w:tc>
        <w:tc>
          <w:tcPr>
            <w:tcW w:w="4090" w:type="dxa"/>
            <w:tcBorders>
              <w:top w:val="single" w:sz="8" w:space="0" w:color="auto"/>
              <w:left w:val="single" w:sz="8" w:space="0" w:color="auto"/>
              <w:bottom w:val="single" w:sz="8" w:space="0" w:color="auto"/>
              <w:right w:val="single" w:sz="8" w:space="0" w:color="auto"/>
            </w:tcBorders>
          </w:tcPr>
          <w:p w:rsidR="006C789A" w:rsidRPr="00706C49" w:rsidRDefault="006C789A" w:rsidP="007B51CC">
            <w:pPr>
              <w:suppressAutoHyphens/>
              <w:rPr>
                <w:rFonts w:ascii="Antique Olive" w:hAnsi="Antique Olive" w:cs="Arial"/>
                <w:snapToGrid w:val="0"/>
                <w:color w:val="000000"/>
                <w:sz w:val="18"/>
                <w:szCs w:val="18"/>
                <w:lang w:val="es-ES"/>
              </w:rPr>
            </w:pPr>
            <w:r w:rsidRPr="00706C49">
              <w:rPr>
                <w:rFonts w:ascii="Antique Olive" w:hAnsi="Antique Olive" w:cs="Arial"/>
                <w:snapToGrid w:val="0"/>
                <w:color w:val="000000"/>
                <w:sz w:val="18"/>
                <w:szCs w:val="18"/>
                <w:lang w:val="es-ES"/>
              </w:rPr>
              <w:t xml:space="preserve">Diseño de tres procedimientos requisito del Capítulo 7 de la Norma ISO 22000:2005 y validación del tratamiento térmico aplicado a la yuca envasada, en la empresa Agroindustrial Montaña Azul S.A </w:t>
            </w:r>
            <w:r w:rsidRPr="00706C49">
              <w:rPr>
                <w:rFonts w:ascii="Antique Olive" w:hAnsi="Antique Olive" w:cs="Arial"/>
                <w:b/>
                <w:snapToGrid w:val="0"/>
                <w:color w:val="0000FF"/>
                <w:sz w:val="18"/>
                <w:szCs w:val="18"/>
                <w:u w:val="single"/>
                <w:lang w:val="es-ES"/>
              </w:rPr>
              <w:t>PD</w:t>
            </w:r>
            <w:r>
              <w:rPr>
                <w:rFonts w:ascii="Antique Olive" w:hAnsi="Antique Olive" w:cs="Arial"/>
                <w:b/>
                <w:snapToGrid w:val="0"/>
                <w:color w:val="0000FF"/>
                <w:sz w:val="18"/>
                <w:szCs w:val="18"/>
                <w:u w:val="single"/>
                <w:lang w:val="es-ES"/>
              </w:rPr>
              <w:t>3</w:t>
            </w:r>
          </w:p>
        </w:tc>
        <w:tc>
          <w:tcPr>
            <w:tcW w:w="1722" w:type="dxa"/>
            <w:gridSpan w:val="2"/>
            <w:tcBorders>
              <w:top w:val="single" w:sz="8" w:space="0" w:color="auto"/>
              <w:left w:val="single" w:sz="8" w:space="0" w:color="auto"/>
              <w:bottom w:val="single" w:sz="8" w:space="0" w:color="auto"/>
              <w:right w:val="single" w:sz="8" w:space="0" w:color="auto"/>
            </w:tcBorders>
          </w:tcPr>
          <w:p w:rsidR="006C789A" w:rsidRPr="00BB0A7E" w:rsidRDefault="006C789A" w:rsidP="00855057">
            <w:pPr>
              <w:suppressAutoHyphens/>
              <w:jc w:val="left"/>
              <w:rPr>
                <w:rFonts w:ascii="Antique Olive" w:hAnsi="Antique Olive" w:cs="Arial"/>
                <w:snapToGrid w:val="0"/>
                <w:color w:val="000000"/>
                <w:sz w:val="18"/>
                <w:szCs w:val="18"/>
                <w:lang w:val="es-ES"/>
              </w:rPr>
            </w:pPr>
            <w:r w:rsidRPr="00BB0A7E">
              <w:rPr>
                <w:rFonts w:ascii="Antique Olive" w:hAnsi="Antique Olive" w:cs="Arial"/>
                <w:snapToGrid w:val="0"/>
                <w:color w:val="000000"/>
                <w:sz w:val="18"/>
                <w:szCs w:val="18"/>
                <w:lang w:val="es-ES"/>
              </w:rPr>
              <w:t>Natalia Portilla Araya/ A23895</w:t>
            </w:r>
          </w:p>
        </w:tc>
        <w:tc>
          <w:tcPr>
            <w:tcW w:w="4252" w:type="dxa"/>
            <w:tcBorders>
              <w:top w:val="single" w:sz="8" w:space="0" w:color="auto"/>
              <w:left w:val="single" w:sz="8" w:space="0" w:color="auto"/>
              <w:bottom w:val="single" w:sz="8" w:space="0" w:color="auto"/>
              <w:right w:val="single" w:sz="8" w:space="0" w:color="auto"/>
            </w:tcBorders>
          </w:tcPr>
          <w:p w:rsidR="006C789A" w:rsidRPr="00BB0A7E" w:rsidRDefault="006C789A" w:rsidP="00855057">
            <w:pPr>
              <w:suppressAutoHyphens/>
              <w:rPr>
                <w:rFonts w:ascii="Antique Olive" w:hAnsi="Antique Olive" w:cs="Arial"/>
                <w:snapToGrid w:val="0"/>
                <w:color w:val="000000"/>
                <w:sz w:val="18"/>
                <w:szCs w:val="18"/>
                <w:lang w:val="es-ES"/>
              </w:rPr>
            </w:pPr>
            <w:r w:rsidRPr="00BB0A7E">
              <w:rPr>
                <w:rFonts w:ascii="Antique Olive" w:hAnsi="Antique Olive" w:cs="Arial"/>
                <w:snapToGrid w:val="0"/>
                <w:color w:val="000000"/>
                <w:sz w:val="18"/>
                <w:szCs w:val="18"/>
                <w:lang w:val="es-ES"/>
              </w:rPr>
              <w:t>Extracción y evaluación de fibra de dos variedades de pejibaye ( Bactris gasipaes) para su utilización como sustituto de grasa en embutidos. ID1</w:t>
            </w:r>
          </w:p>
        </w:tc>
      </w:tr>
      <w:tr w:rsidR="006C789A" w:rsidRPr="00706C49" w:rsidTr="00294DE5">
        <w:tblPrEx>
          <w:tblCellMar>
            <w:top w:w="0" w:type="dxa"/>
            <w:bottom w:w="0" w:type="dxa"/>
          </w:tblCellMar>
        </w:tblPrEx>
        <w:trPr>
          <w:trHeight w:val="823"/>
        </w:trPr>
        <w:tc>
          <w:tcPr>
            <w:tcW w:w="2016" w:type="dxa"/>
            <w:tcBorders>
              <w:top w:val="nil"/>
              <w:left w:val="single" w:sz="8" w:space="0" w:color="auto"/>
              <w:bottom w:val="nil"/>
              <w:right w:val="single" w:sz="8" w:space="0" w:color="auto"/>
            </w:tcBorders>
          </w:tcPr>
          <w:p w:rsidR="006C789A" w:rsidRPr="00706C49" w:rsidRDefault="006C789A" w:rsidP="00AA5A88">
            <w:pPr>
              <w:pStyle w:val="Ttulo5"/>
              <w:rPr>
                <w:rFonts w:ascii="Antique Olive" w:hAnsi="Antique Olive"/>
                <w:szCs w:val="18"/>
              </w:rPr>
            </w:pPr>
          </w:p>
        </w:tc>
        <w:tc>
          <w:tcPr>
            <w:tcW w:w="1598" w:type="dxa"/>
            <w:gridSpan w:val="2"/>
            <w:tcBorders>
              <w:top w:val="single" w:sz="8" w:space="0" w:color="auto"/>
              <w:left w:val="single" w:sz="8" w:space="0" w:color="auto"/>
              <w:bottom w:val="single" w:sz="8" w:space="0" w:color="auto"/>
              <w:right w:val="single" w:sz="8" w:space="0" w:color="auto"/>
            </w:tcBorders>
          </w:tcPr>
          <w:p w:rsidR="006C789A" w:rsidRPr="00706C49" w:rsidRDefault="006C789A" w:rsidP="003F461C">
            <w:pPr>
              <w:suppressAutoHyphens/>
              <w:jc w:val="left"/>
              <w:rPr>
                <w:rFonts w:ascii="Antique Olive" w:hAnsi="Antique Olive" w:cs="Arial"/>
                <w:snapToGrid w:val="0"/>
                <w:color w:val="000000"/>
                <w:sz w:val="18"/>
                <w:szCs w:val="18"/>
                <w:lang w:val="es-ES"/>
              </w:rPr>
            </w:pPr>
          </w:p>
        </w:tc>
        <w:tc>
          <w:tcPr>
            <w:tcW w:w="4090" w:type="dxa"/>
            <w:tcBorders>
              <w:top w:val="single" w:sz="8" w:space="0" w:color="auto"/>
              <w:left w:val="single" w:sz="8" w:space="0" w:color="auto"/>
              <w:bottom w:val="single" w:sz="8" w:space="0" w:color="auto"/>
              <w:right w:val="single" w:sz="8" w:space="0" w:color="auto"/>
            </w:tcBorders>
          </w:tcPr>
          <w:p w:rsidR="006C789A" w:rsidRPr="00706C49" w:rsidRDefault="006C789A" w:rsidP="003F461C">
            <w:pPr>
              <w:suppressAutoHyphens/>
              <w:rPr>
                <w:rFonts w:ascii="Antique Olive" w:hAnsi="Antique Olive" w:cs="Arial"/>
                <w:snapToGrid w:val="0"/>
                <w:color w:val="000000"/>
                <w:sz w:val="18"/>
                <w:szCs w:val="18"/>
                <w:lang w:val="es-ES"/>
              </w:rPr>
            </w:pPr>
          </w:p>
        </w:tc>
        <w:tc>
          <w:tcPr>
            <w:tcW w:w="1722" w:type="dxa"/>
            <w:gridSpan w:val="2"/>
            <w:tcBorders>
              <w:top w:val="single" w:sz="8" w:space="0" w:color="auto"/>
              <w:left w:val="single" w:sz="8" w:space="0" w:color="auto"/>
              <w:bottom w:val="single" w:sz="8" w:space="0" w:color="auto"/>
              <w:right w:val="single" w:sz="8" w:space="0" w:color="auto"/>
            </w:tcBorders>
          </w:tcPr>
          <w:p w:rsidR="006C789A" w:rsidRPr="003F1F7F" w:rsidRDefault="006C789A" w:rsidP="00855057">
            <w:pPr>
              <w:suppressAutoHyphens/>
              <w:jc w:val="left"/>
              <w:rPr>
                <w:rFonts w:ascii="Antique Olive" w:hAnsi="Antique Olive" w:cs="Arial"/>
                <w:snapToGrid w:val="0"/>
                <w:color w:val="00B0F0"/>
                <w:sz w:val="18"/>
                <w:szCs w:val="18"/>
                <w:lang w:val="es-ES"/>
              </w:rPr>
            </w:pPr>
            <w:r w:rsidRPr="003F1F7F">
              <w:rPr>
                <w:rFonts w:ascii="Antique Olive" w:hAnsi="Antique Olive" w:cs="Arial"/>
                <w:snapToGrid w:val="0"/>
                <w:color w:val="00B0F0"/>
                <w:sz w:val="18"/>
                <w:szCs w:val="18"/>
                <w:lang w:val="es-ES"/>
              </w:rPr>
              <w:t>Guillermo Camacho Fernández / A00809</w:t>
            </w:r>
          </w:p>
        </w:tc>
        <w:tc>
          <w:tcPr>
            <w:tcW w:w="4252" w:type="dxa"/>
            <w:tcBorders>
              <w:top w:val="single" w:sz="8" w:space="0" w:color="auto"/>
              <w:left w:val="single" w:sz="8" w:space="0" w:color="auto"/>
              <w:bottom w:val="single" w:sz="8" w:space="0" w:color="auto"/>
              <w:right w:val="single" w:sz="8" w:space="0" w:color="auto"/>
            </w:tcBorders>
          </w:tcPr>
          <w:p w:rsidR="006C789A" w:rsidRPr="003F1F7F" w:rsidRDefault="006C789A" w:rsidP="00855057">
            <w:pPr>
              <w:suppressAutoHyphens/>
              <w:rPr>
                <w:rFonts w:ascii="Antique Olive" w:hAnsi="Antique Olive" w:cs="Arial"/>
                <w:snapToGrid w:val="0"/>
                <w:color w:val="00B0F0"/>
                <w:sz w:val="16"/>
                <w:szCs w:val="16"/>
                <w:lang w:val="es-ES"/>
              </w:rPr>
            </w:pPr>
            <w:r w:rsidRPr="003F1F7F">
              <w:rPr>
                <w:rFonts w:ascii="Antique Olive" w:hAnsi="Antique Olive" w:cs="Arial"/>
                <w:snapToGrid w:val="0"/>
                <w:color w:val="00B0F0"/>
                <w:sz w:val="16"/>
                <w:szCs w:val="16"/>
                <w:lang w:val="es-ES"/>
              </w:rPr>
              <w:t>Diseño de la documentación de cuatro procedimientos operativos estándares de limpieza y desinfección, desarrollo del plan HACCP para la línea de pastelería y validación de dos puntos crítico de control dentro del plan HACCP de la línea de pastelería de la Compañía de galletas Pozuelo DCR S.A ( PENDIENTEDE APROBACION)</w:t>
            </w:r>
          </w:p>
        </w:tc>
      </w:tr>
      <w:tr w:rsidR="006C789A" w:rsidRPr="00706C49" w:rsidTr="00294DE5">
        <w:tblPrEx>
          <w:tblCellMar>
            <w:top w:w="0" w:type="dxa"/>
            <w:bottom w:w="0" w:type="dxa"/>
          </w:tblCellMar>
        </w:tblPrEx>
        <w:trPr>
          <w:trHeight w:val="823"/>
        </w:trPr>
        <w:tc>
          <w:tcPr>
            <w:tcW w:w="2016" w:type="dxa"/>
            <w:tcBorders>
              <w:top w:val="nil"/>
              <w:left w:val="single" w:sz="8" w:space="0" w:color="auto"/>
              <w:bottom w:val="single" w:sz="18" w:space="0" w:color="auto"/>
              <w:right w:val="single" w:sz="8" w:space="0" w:color="auto"/>
            </w:tcBorders>
          </w:tcPr>
          <w:p w:rsidR="006C789A" w:rsidRPr="00706C49" w:rsidRDefault="006C789A" w:rsidP="00AA5A88">
            <w:pPr>
              <w:pStyle w:val="Ttulo5"/>
              <w:rPr>
                <w:rFonts w:ascii="Antique Olive" w:hAnsi="Antique Olive"/>
                <w:szCs w:val="18"/>
              </w:rPr>
            </w:pPr>
          </w:p>
        </w:tc>
        <w:tc>
          <w:tcPr>
            <w:tcW w:w="1598" w:type="dxa"/>
            <w:gridSpan w:val="2"/>
            <w:tcBorders>
              <w:top w:val="single" w:sz="8" w:space="0" w:color="auto"/>
              <w:left w:val="single" w:sz="8" w:space="0" w:color="auto"/>
              <w:bottom w:val="single" w:sz="8" w:space="0" w:color="auto"/>
              <w:right w:val="single" w:sz="8" w:space="0" w:color="auto"/>
            </w:tcBorders>
          </w:tcPr>
          <w:p w:rsidR="006C789A" w:rsidRPr="00706C49" w:rsidRDefault="006C789A" w:rsidP="007C33DC">
            <w:pPr>
              <w:suppressAutoHyphens/>
              <w:jc w:val="left"/>
              <w:rPr>
                <w:rFonts w:ascii="Antique Olive" w:hAnsi="Antique Olive" w:cs="Arial"/>
                <w:snapToGrid w:val="0"/>
                <w:color w:val="000000"/>
                <w:sz w:val="18"/>
                <w:szCs w:val="18"/>
                <w:lang w:val="es-ES"/>
              </w:rPr>
            </w:pPr>
          </w:p>
        </w:tc>
        <w:tc>
          <w:tcPr>
            <w:tcW w:w="4090" w:type="dxa"/>
            <w:tcBorders>
              <w:top w:val="single" w:sz="8" w:space="0" w:color="auto"/>
              <w:left w:val="single" w:sz="8" w:space="0" w:color="auto"/>
              <w:bottom w:val="single" w:sz="8" w:space="0" w:color="auto"/>
              <w:right w:val="single" w:sz="8" w:space="0" w:color="auto"/>
            </w:tcBorders>
          </w:tcPr>
          <w:p w:rsidR="006C789A" w:rsidRPr="00706C49" w:rsidRDefault="006C789A" w:rsidP="007C33DC">
            <w:pPr>
              <w:suppressAutoHyphens/>
              <w:rPr>
                <w:rFonts w:ascii="Antique Olive" w:hAnsi="Antique Olive" w:cs="Arial"/>
                <w:snapToGrid w:val="0"/>
                <w:color w:val="000000"/>
                <w:sz w:val="18"/>
                <w:szCs w:val="18"/>
                <w:lang w:val="es-ES"/>
              </w:rPr>
            </w:pPr>
          </w:p>
        </w:tc>
        <w:tc>
          <w:tcPr>
            <w:tcW w:w="1722" w:type="dxa"/>
            <w:gridSpan w:val="2"/>
            <w:tcBorders>
              <w:top w:val="single" w:sz="8" w:space="0" w:color="auto"/>
              <w:left w:val="single" w:sz="8" w:space="0" w:color="auto"/>
              <w:bottom w:val="single" w:sz="8" w:space="0" w:color="auto"/>
              <w:right w:val="single" w:sz="8" w:space="0" w:color="auto"/>
            </w:tcBorders>
          </w:tcPr>
          <w:p w:rsidR="006C789A" w:rsidRPr="00907936" w:rsidRDefault="006C789A" w:rsidP="00187857">
            <w:pPr>
              <w:suppressAutoHyphens/>
              <w:jc w:val="left"/>
              <w:rPr>
                <w:rFonts w:ascii="Antique Olive" w:hAnsi="Antique Olive" w:cs="Arial"/>
                <w:snapToGrid w:val="0"/>
                <w:sz w:val="18"/>
                <w:szCs w:val="18"/>
                <w:lang w:val="es-ES"/>
              </w:rPr>
            </w:pPr>
            <w:r w:rsidRPr="00907936">
              <w:rPr>
                <w:rFonts w:ascii="Antique Olive" w:hAnsi="Antique Olive" w:cs="Arial"/>
                <w:snapToGrid w:val="0"/>
                <w:sz w:val="18"/>
                <w:szCs w:val="18"/>
                <w:lang w:val="es-ES"/>
              </w:rPr>
              <w:t>Andrea Zuñiga Wulf / A56386</w:t>
            </w:r>
          </w:p>
        </w:tc>
        <w:tc>
          <w:tcPr>
            <w:tcW w:w="4252" w:type="dxa"/>
            <w:tcBorders>
              <w:top w:val="single" w:sz="8" w:space="0" w:color="auto"/>
              <w:left w:val="single" w:sz="8" w:space="0" w:color="auto"/>
              <w:bottom w:val="single" w:sz="8" w:space="0" w:color="auto"/>
              <w:right w:val="single" w:sz="8" w:space="0" w:color="auto"/>
            </w:tcBorders>
          </w:tcPr>
          <w:p w:rsidR="006C789A" w:rsidRPr="00A133E6" w:rsidRDefault="006C789A" w:rsidP="00187857">
            <w:pPr>
              <w:suppressAutoHyphens/>
              <w:rPr>
                <w:rFonts w:ascii="Antique Olive" w:hAnsi="Antique Olive" w:cs="Arial"/>
                <w:snapToGrid w:val="0"/>
                <w:sz w:val="16"/>
                <w:szCs w:val="16"/>
                <w:lang w:val="es-ES"/>
              </w:rPr>
            </w:pPr>
            <w:r w:rsidRPr="00A133E6">
              <w:rPr>
                <w:rFonts w:ascii="Antique Olive" w:hAnsi="Antique Olive" w:cs="Arial"/>
                <w:snapToGrid w:val="0"/>
                <w:sz w:val="16"/>
                <w:szCs w:val="16"/>
                <w:lang w:val="es-ES"/>
              </w:rPr>
              <w:t>Diseño de siete procedimientos estandarizados de limpieza y desinfección elaboración de los instructivos de limpieza y desinfección de la  espinaca y el huevo, así como validación de los procesos de limpieza y desinfección de la espinaca y el huevo utilizando una solución de hipoclorito de sodio en la cocina principal de Hotel RIU Guanacaste PD1</w:t>
            </w:r>
          </w:p>
        </w:tc>
      </w:tr>
      <w:tr w:rsidR="006C789A" w:rsidRPr="00706C49" w:rsidTr="00294DE5">
        <w:tblPrEx>
          <w:tblCellMar>
            <w:top w:w="0" w:type="dxa"/>
            <w:bottom w:w="0" w:type="dxa"/>
          </w:tblCellMar>
        </w:tblPrEx>
        <w:trPr>
          <w:trHeight w:val="823"/>
        </w:trPr>
        <w:tc>
          <w:tcPr>
            <w:tcW w:w="2016" w:type="dxa"/>
            <w:tcBorders>
              <w:top w:val="nil"/>
              <w:left w:val="single" w:sz="8" w:space="0" w:color="auto"/>
              <w:bottom w:val="single" w:sz="18" w:space="0" w:color="auto"/>
              <w:right w:val="single" w:sz="8" w:space="0" w:color="auto"/>
            </w:tcBorders>
          </w:tcPr>
          <w:p w:rsidR="006C789A" w:rsidRPr="00706C49" w:rsidRDefault="006C789A" w:rsidP="00AA5A88">
            <w:pPr>
              <w:pStyle w:val="Ttulo5"/>
              <w:rPr>
                <w:rFonts w:ascii="Antique Olive" w:hAnsi="Antique Olive"/>
                <w:szCs w:val="18"/>
              </w:rPr>
            </w:pPr>
          </w:p>
        </w:tc>
        <w:tc>
          <w:tcPr>
            <w:tcW w:w="1598" w:type="dxa"/>
            <w:gridSpan w:val="2"/>
            <w:tcBorders>
              <w:top w:val="single" w:sz="8" w:space="0" w:color="auto"/>
              <w:left w:val="single" w:sz="8" w:space="0" w:color="auto"/>
              <w:bottom w:val="single" w:sz="8" w:space="0" w:color="auto"/>
              <w:right w:val="single" w:sz="8" w:space="0" w:color="auto"/>
            </w:tcBorders>
          </w:tcPr>
          <w:p w:rsidR="006C789A" w:rsidRPr="00706C49" w:rsidRDefault="006C789A" w:rsidP="007C33DC">
            <w:pPr>
              <w:suppressAutoHyphens/>
              <w:jc w:val="left"/>
              <w:rPr>
                <w:rFonts w:ascii="Antique Olive" w:hAnsi="Antique Olive" w:cs="Arial"/>
                <w:snapToGrid w:val="0"/>
                <w:color w:val="000000"/>
                <w:sz w:val="18"/>
                <w:szCs w:val="18"/>
                <w:lang w:val="es-ES"/>
              </w:rPr>
            </w:pPr>
          </w:p>
        </w:tc>
        <w:tc>
          <w:tcPr>
            <w:tcW w:w="4090" w:type="dxa"/>
            <w:tcBorders>
              <w:top w:val="single" w:sz="8" w:space="0" w:color="auto"/>
              <w:left w:val="single" w:sz="8" w:space="0" w:color="auto"/>
              <w:bottom w:val="single" w:sz="8" w:space="0" w:color="auto"/>
              <w:right w:val="single" w:sz="8" w:space="0" w:color="auto"/>
            </w:tcBorders>
          </w:tcPr>
          <w:p w:rsidR="006C789A" w:rsidRPr="00706C49" w:rsidRDefault="006C789A" w:rsidP="007C33DC">
            <w:pPr>
              <w:suppressAutoHyphens/>
              <w:rPr>
                <w:rFonts w:ascii="Antique Olive" w:hAnsi="Antique Olive" w:cs="Arial"/>
                <w:snapToGrid w:val="0"/>
                <w:color w:val="000000"/>
                <w:sz w:val="18"/>
                <w:szCs w:val="18"/>
                <w:lang w:val="es-ES"/>
              </w:rPr>
            </w:pPr>
          </w:p>
        </w:tc>
        <w:tc>
          <w:tcPr>
            <w:tcW w:w="1722" w:type="dxa"/>
            <w:gridSpan w:val="2"/>
            <w:tcBorders>
              <w:top w:val="single" w:sz="8" w:space="0" w:color="auto"/>
              <w:left w:val="single" w:sz="8" w:space="0" w:color="auto"/>
              <w:bottom w:val="single" w:sz="8" w:space="0" w:color="auto"/>
              <w:right w:val="single" w:sz="8" w:space="0" w:color="auto"/>
            </w:tcBorders>
          </w:tcPr>
          <w:p w:rsidR="006C789A" w:rsidRPr="00BD1DFB" w:rsidRDefault="006C789A" w:rsidP="00737779">
            <w:pPr>
              <w:suppressAutoHyphens/>
              <w:jc w:val="left"/>
              <w:rPr>
                <w:rFonts w:ascii="Antique Olive" w:hAnsi="Antique Olive" w:cs="Arial"/>
                <w:snapToGrid w:val="0"/>
                <w:color w:val="00B0F0"/>
                <w:sz w:val="16"/>
                <w:szCs w:val="16"/>
                <w:lang w:val="es-ES"/>
              </w:rPr>
            </w:pPr>
            <w:r w:rsidRPr="00BD1DFB">
              <w:rPr>
                <w:rFonts w:ascii="Antique Olive" w:hAnsi="Antique Olive" w:cs="Arial"/>
                <w:snapToGrid w:val="0"/>
                <w:color w:val="00B0F0"/>
                <w:sz w:val="16"/>
                <w:szCs w:val="16"/>
                <w:lang w:val="es-ES"/>
              </w:rPr>
              <w:t>Ana Gabriela Arguedas Chavarría / A70554</w:t>
            </w:r>
          </w:p>
        </w:tc>
        <w:tc>
          <w:tcPr>
            <w:tcW w:w="4252" w:type="dxa"/>
            <w:tcBorders>
              <w:top w:val="single" w:sz="8" w:space="0" w:color="auto"/>
              <w:left w:val="single" w:sz="8" w:space="0" w:color="auto"/>
              <w:bottom w:val="single" w:sz="8" w:space="0" w:color="auto"/>
              <w:right w:val="single" w:sz="8" w:space="0" w:color="auto"/>
            </w:tcBorders>
          </w:tcPr>
          <w:p w:rsidR="006C789A" w:rsidRPr="00BD1DFB" w:rsidRDefault="006C789A" w:rsidP="00737779">
            <w:pPr>
              <w:suppressAutoHyphens/>
              <w:rPr>
                <w:rFonts w:ascii="Antique Olive" w:hAnsi="Antique Olive" w:cs="Arial"/>
                <w:snapToGrid w:val="0"/>
                <w:color w:val="00B0F0"/>
                <w:sz w:val="16"/>
                <w:szCs w:val="16"/>
                <w:lang w:val="es-ES"/>
              </w:rPr>
            </w:pPr>
            <w:r w:rsidRPr="00BD1DFB">
              <w:rPr>
                <w:rFonts w:ascii="Antique Olive" w:hAnsi="Antique Olive" w:cs="Arial"/>
                <w:snapToGrid w:val="0"/>
                <w:color w:val="00B0F0"/>
                <w:sz w:val="16"/>
                <w:szCs w:val="16"/>
                <w:lang w:val="es-ES"/>
              </w:rPr>
              <w:t xml:space="preserve">Estudio del impacto del procentaje de sustitución de grasa con chayote deshidratado sobre la estabilidad  físico- química, microbología y sensorial de salchicha de pollo durante su almacenamiento en refrigeración. PENDIENTE DE APROBACION </w:t>
            </w:r>
          </w:p>
        </w:tc>
      </w:tr>
      <w:tr w:rsidR="006C789A" w:rsidRPr="00706C49" w:rsidTr="00294DE5">
        <w:tblPrEx>
          <w:tblCellMar>
            <w:top w:w="0" w:type="dxa"/>
            <w:bottom w:w="0" w:type="dxa"/>
          </w:tblCellMar>
        </w:tblPrEx>
        <w:trPr>
          <w:trHeight w:val="823"/>
        </w:trPr>
        <w:tc>
          <w:tcPr>
            <w:tcW w:w="2016" w:type="dxa"/>
            <w:tcBorders>
              <w:top w:val="single" w:sz="18" w:space="0" w:color="auto"/>
              <w:left w:val="single" w:sz="18" w:space="0" w:color="auto"/>
              <w:right w:val="single" w:sz="8" w:space="0" w:color="auto"/>
            </w:tcBorders>
          </w:tcPr>
          <w:p w:rsidR="006C789A" w:rsidRPr="00706C49" w:rsidRDefault="006C789A" w:rsidP="00663F8B">
            <w:pPr>
              <w:suppressAutoHyphens/>
              <w:jc w:val="left"/>
              <w:rPr>
                <w:rFonts w:ascii="Antique Olive" w:hAnsi="Antique Olive" w:cs="Arial"/>
                <w:b/>
                <w:snapToGrid w:val="0"/>
                <w:color w:val="000000"/>
                <w:sz w:val="18"/>
                <w:szCs w:val="18"/>
                <w:lang w:val="es-ES"/>
              </w:rPr>
            </w:pPr>
            <w:r w:rsidRPr="00706C49">
              <w:rPr>
                <w:rFonts w:ascii="Antique Olive" w:hAnsi="Antique Olive" w:cs="Arial"/>
                <w:b/>
                <w:snapToGrid w:val="0"/>
                <w:color w:val="000000"/>
                <w:sz w:val="18"/>
                <w:szCs w:val="18"/>
                <w:lang w:val="es-ES"/>
              </w:rPr>
              <w:t>Morales Ileana</w:t>
            </w:r>
          </w:p>
        </w:tc>
        <w:tc>
          <w:tcPr>
            <w:tcW w:w="1598" w:type="dxa"/>
            <w:gridSpan w:val="2"/>
            <w:tcBorders>
              <w:top w:val="single" w:sz="18" w:space="0" w:color="auto"/>
              <w:left w:val="single" w:sz="8" w:space="0" w:color="auto"/>
              <w:bottom w:val="single" w:sz="8" w:space="0" w:color="auto"/>
              <w:right w:val="single" w:sz="8" w:space="0" w:color="auto"/>
            </w:tcBorders>
          </w:tcPr>
          <w:p w:rsidR="006C789A" w:rsidRPr="00706C49" w:rsidRDefault="006C789A" w:rsidP="00663F8B">
            <w:pPr>
              <w:suppressAutoHyphens/>
              <w:jc w:val="left"/>
              <w:rPr>
                <w:rFonts w:ascii="Antique Olive" w:hAnsi="Antique Olive" w:cs="Arial"/>
                <w:snapToGrid w:val="0"/>
                <w:sz w:val="18"/>
                <w:szCs w:val="18"/>
                <w:lang w:val="es-ES"/>
              </w:rPr>
            </w:pPr>
          </w:p>
        </w:tc>
        <w:tc>
          <w:tcPr>
            <w:tcW w:w="4090" w:type="dxa"/>
            <w:tcBorders>
              <w:top w:val="single" w:sz="18" w:space="0" w:color="auto"/>
              <w:left w:val="single" w:sz="8" w:space="0" w:color="auto"/>
              <w:bottom w:val="single" w:sz="8" w:space="0" w:color="auto"/>
              <w:right w:val="single" w:sz="8" w:space="0" w:color="auto"/>
            </w:tcBorders>
          </w:tcPr>
          <w:p w:rsidR="006C789A" w:rsidRPr="00706C49" w:rsidRDefault="006C789A" w:rsidP="00663F8B">
            <w:pPr>
              <w:suppressAutoHyphens/>
              <w:rPr>
                <w:rFonts w:ascii="Antique Olive" w:hAnsi="Antique Olive" w:cs="Arial"/>
                <w:snapToGrid w:val="0"/>
                <w:sz w:val="18"/>
                <w:szCs w:val="18"/>
                <w:lang w:val="es-ES"/>
              </w:rPr>
            </w:pPr>
          </w:p>
        </w:tc>
        <w:tc>
          <w:tcPr>
            <w:tcW w:w="1722" w:type="dxa"/>
            <w:gridSpan w:val="2"/>
            <w:tcBorders>
              <w:top w:val="single" w:sz="18" w:space="0" w:color="auto"/>
              <w:left w:val="single" w:sz="8" w:space="0" w:color="auto"/>
              <w:bottom w:val="single" w:sz="8" w:space="0" w:color="auto"/>
              <w:right w:val="single" w:sz="8" w:space="0" w:color="auto"/>
            </w:tcBorders>
          </w:tcPr>
          <w:p w:rsidR="006C789A" w:rsidRPr="00706C49" w:rsidRDefault="006C789A" w:rsidP="008B4C97">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Adriana Calderón Hernández/ A51060</w:t>
            </w:r>
          </w:p>
        </w:tc>
        <w:tc>
          <w:tcPr>
            <w:tcW w:w="4252" w:type="dxa"/>
            <w:tcBorders>
              <w:top w:val="single" w:sz="18" w:space="0" w:color="auto"/>
              <w:left w:val="single" w:sz="8" w:space="0" w:color="auto"/>
              <w:bottom w:val="single" w:sz="8" w:space="0" w:color="auto"/>
              <w:right w:val="single" w:sz="18" w:space="0" w:color="auto"/>
            </w:tcBorders>
          </w:tcPr>
          <w:p w:rsidR="006C789A" w:rsidRPr="000E4DC4" w:rsidRDefault="006C789A" w:rsidP="006A0E00">
            <w:pPr>
              <w:suppressAutoHyphens/>
              <w:rPr>
                <w:rFonts w:ascii="Antique Olive" w:hAnsi="Antique Olive" w:cs="Arial"/>
                <w:snapToGrid w:val="0"/>
                <w:sz w:val="16"/>
                <w:szCs w:val="16"/>
                <w:lang w:val="es-ES"/>
              </w:rPr>
            </w:pPr>
            <w:r w:rsidRPr="000E4DC4">
              <w:rPr>
                <w:rFonts w:ascii="Antique Olive" w:hAnsi="Antique Olive" w:cs="Arial"/>
                <w:snapToGrid w:val="0"/>
                <w:sz w:val="16"/>
                <w:szCs w:val="16"/>
                <w:lang w:val="es-ES"/>
              </w:rPr>
              <w:t xml:space="preserve">Evaluación de la estabilidad de los compuestos  fenólicos y de la capacidad antioxidante en mora deshidratada         ( </w:t>
            </w:r>
            <w:r w:rsidRPr="000E4DC4">
              <w:rPr>
                <w:rFonts w:ascii="Antique Olive" w:hAnsi="Antique Olive" w:cs="Arial"/>
                <w:i/>
                <w:snapToGrid w:val="0"/>
                <w:sz w:val="16"/>
                <w:szCs w:val="16"/>
                <w:lang w:val="es-ES"/>
              </w:rPr>
              <w:t>Rubus adenotricus</w:t>
            </w:r>
            <w:r w:rsidRPr="000E4DC4">
              <w:rPr>
                <w:rFonts w:ascii="Antique Olive" w:hAnsi="Antique Olive" w:cs="Arial"/>
                <w:snapToGrid w:val="0"/>
                <w:sz w:val="16"/>
                <w:szCs w:val="16"/>
                <w:lang w:val="es-ES"/>
              </w:rPr>
              <w:t xml:space="preserve">) durante el almacenamiento  y determinación de la vida útil del producto.  </w:t>
            </w:r>
            <w:r w:rsidRPr="000E4DC4">
              <w:rPr>
                <w:rFonts w:ascii="Antique Olive" w:hAnsi="Antique Olive" w:cs="Arial"/>
                <w:b/>
                <w:snapToGrid w:val="0"/>
                <w:color w:val="0000FF"/>
                <w:sz w:val="16"/>
                <w:szCs w:val="16"/>
                <w:u w:val="single"/>
                <w:lang w:val="es-ES"/>
              </w:rPr>
              <w:t>ID3</w:t>
            </w:r>
          </w:p>
        </w:tc>
      </w:tr>
      <w:tr w:rsidR="006C789A" w:rsidRPr="00706C49" w:rsidTr="00855057">
        <w:tblPrEx>
          <w:tblCellMar>
            <w:top w:w="0" w:type="dxa"/>
            <w:bottom w:w="0" w:type="dxa"/>
          </w:tblCellMar>
        </w:tblPrEx>
        <w:trPr>
          <w:trHeight w:val="215"/>
        </w:trPr>
        <w:tc>
          <w:tcPr>
            <w:tcW w:w="2016" w:type="dxa"/>
            <w:tcBorders>
              <w:top w:val="single" w:sz="18" w:space="0" w:color="auto"/>
              <w:left w:val="single" w:sz="18" w:space="0" w:color="auto"/>
              <w:bottom w:val="nil"/>
              <w:right w:val="single" w:sz="8" w:space="0" w:color="auto"/>
            </w:tcBorders>
            <w:shd w:val="clear" w:color="auto" w:fill="B6DDE8"/>
          </w:tcPr>
          <w:p w:rsidR="006C789A" w:rsidRPr="00FC07C5" w:rsidRDefault="006C789A" w:rsidP="0016289B">
            <w:pPr>
              <w:pStyle w:val="Ttulo5"/>
              <w:jc w:val="center"/>
              <w:rPr>
                <w:rFonts w:ascii="Antique Olive" w:hAnsi="Antique Olive"/>
                <w:i/>
                <w:iCs/>
                <w:caps/>
                <w:color w:val="auto"/>
                <w:szCs w:val="18"/>
              </w:rPr>
            </w:pPr>
            <w:r w:rsidRPr="00FC07C5">
              <w:rPr>
                <w:rFonts w:ascii="Antique Olive" w:hAnsi="Antique Olive"/>
                <w:i/>
                <w:iCs/>
                <w:caps/>
                <w:color w:val="auto"/>
                <w:szCs w:val="18"/>
              </w:rPr>
              <w:lastRenderedPageBreak/>
              <w:t>Profesor</w:t>
            </w:r>
          </w:p>
        </w:tc>
        <w:tc>
          <w:tcPr>
            <w:tcW w:w="5688" w:type="dxa"/>
            <w:gridSpan w:val="3"/>
            <w:tcBorders>
              <w:top w:val="single" w:sz="18" w:space="0" w:color="auto"/>
              <w:left w:val="single" w:sz="8" w:space="0" w:color="auto"/>
              <w:bottom w:val="single" w:sz="8" w:space="0" w:color="auto"/>
              <w:right w:val="single" w:sz="8" w:space="0" w:color="auto"/>
            </w:tcBorders>
            <w:shd w:val="clear" w:color="auto" w:fill="B6DDE8"/>
          </w:tcPr>
          <w:p w:rsidR="006C789A" w:rsidRPr="00FC07C5" w:rsidRDefault="006C789A" w:rsidP="0016289B">
            <w:pPr>
              <w:suppressAutoHyphens/>
              <w:jc w:val="center"/>
              <w:rPr>
                <w:rFonts w:ascii="Antique Olive" w:hAnsi="Antique Olive" w:cs="Arial"/>
                <w:i/>
                <w:snapToGrid w:val="0"/>
                <w:color w:val="000000"/>
                <w:sz w:val="18"/>
                <w:szCs w:val="18"/>
                <w:lang w:val="es-ES"/>
              </w:rPr>
            </w:pPr>
            <w:r w:rsidRPr="00FC07C5">
              <w:rPr>
                <w:rFonts w:ascii="Antique Olive" w:hAnsi="Antique Olive" w:cs="Arial"/>
                <w:b/>
                <w:i/>
                <w:iCs/>
                <w:caps/>
                <w:snapToGrid w:val="0"/>
                <w:sz w:val="18"/>
                <w:szCs w:val="18"/>
                <w:lang w:val="es-ES"/>
              </w:rPr>
              <w:t>Dirección</w:t>
            </w:r>
          </w:p>
        </w:tc>
        <w:tc>
          <w:tcPr>
            <w:tcW w:w="5974" w:type="dxa"/>
            <w:gridSpan w:val="3"/>
            <w:tcBorders>
              <w:top w:val="single" w:sz="18" w:space="0" w:color="auto"/>
              <w:left w:val="single" w:sz="8" w:space="0" w:color="auto"/>
              <w:bottom w:val="single" w:sz="8" w:space="0" w:color="auto"/>
              <w:right w:val="single" w:sz="18" w:space="0" w:color="auto"/>
            </w:tcBorders>
            <w:shd w:val="clear" w:color="auto" w:fill="B6DDE8"/>
          </w:tcPr>
          <w:p w:rsidR="006C789A" w:rsidRPr="00706C49" w:rsidRDefault="006C789A" w:rsidP="00F703F0">
            <w:pPr>
              <w:suppressAutoHyphens/>
              <w:jc w:val="center"/>
              <w:rPr>
                <w:rFonts w:ascii="Antique Olive" w:hAnsi="Antique Olive" w:cs="Arial"/>
                <w:snapToGrid w:val="0"/>
                <w:color w:val="000000"/>
                <w:sz w:val="18"/>
                <w:szCs w:val="18"/>
                <w:lang w:val="es-ES"/>
              </w:rPr>
            </w:pPr>
            <w:r w:rsidRPr="00FC07C5">
              <w:rPr>
                <w:rFonts w:ascii="Antique Olive" w:hAnsi="Antique Olive" w:cs="Arial"/>
                <w:b/>
                <w:i/>
                <w:iCs/>
                <w:caps/>
                <w:snapToGrid w:val="0"/>
                <w:sz w:val="18"/>
                <w:szCs w:val="18"/>
                <w:lang w:val="es-ES"/>
              </w:rPr>
              <w:t>Asesor</w:t>
            </w:r>
          </w:p>
        </w:tc>
      </w:tr>
      <w:tr w:rsidR="006C789A" w:rsidRPr="00706C49" w:rsidTr="00855057">
        <w:tblPrEx>
          <w:tblCellMar>
            <w:top w:w="0" w:type="dxa"/>
            <w:bottom w:w="0" w:type="dxa"/>
          </w:tblCellMar>
        </w:tblPrEx>
        <w:trPr>
          <w:trHeight w:val="375"/>
        </w:trPr>
        <w:tc>
          <w:tcPr>
            <w:tcW w:w="2016" w:type="dxa"/>
            <w:tcBorders>
              <w:top w:val="nil"/>
              <w:left w:val="single" w:sz="18" w:space="0" w:color="auto"/>
              <w:bottom w:val="single" w:sz="18" w:space="0" w:color="auto"/>
              <w:right w:val="single" w:sz="8" w:space="0" w:color="auto"/>
            </w:tcBorders>
            <w:shd w:val="clear" w:color="auto" w:fill="B6DDE8"/>
          </w:tcPr>
          <w:p w:rsidR="006C789A" w:rsidRPr="00FC07C5" w:rsidRDefault="006C789A" w:rsidP="0016289B">
            <w:pPr>
              <w:pStyle w:val="Ttulo5"/>
              <w:jc w:val="center"/>
              <w:rPr>
                <w:rFonts w:ascii="Antique Olive" w:hAnsi="Antique Olive"/>
                <w:i/>
                <w:iCs/>
                <w:caps/>
                <w:color w:val="auto"/>
                <w:szCs w:val="18"/>
              </w:rPr>
            </w:pPr>
          </w:p>
        </w:tc>
        <w:tc>
          <w:tcPr>
            <w:tcW w:w="1598" w:type="dxa"/>
            <w:gridSpan w:val="2"/>
            <w:tcBorders>
              <w:top w:val="single" w:sz="18" w:space="0" w:color="auto"/>
              <w:left w:val="single" w:sz="8" w:space="0" w:color="auto"/>
              <w:bottom w:val="single" w:sz="18" w:space="0" w:color="auto"/>
              <w:right w:val="single" w:sz="8" w:space="0" w:color="auto"/>
            </w:tcBorders>
            <w:shd w:val="clear" w:color="auto" w:fill="B6DDE8"/>
          </w:tcPr>
          <w:p w:rsidR="006C789A" w:rsidRPr="00FC07C5" w:rsidRDefault="006C789A" w:rsidP="0016289B">
            <w:pPr>
              <w:suppressAutoHyphens/>
              <w:jc w:val="center"/>
              <w:rPr>
                <w:rFonts w:ascii="Antique Olive" w:hAnsi="Antique Olive" w:cs="Arial"/>
                <w:b/>
                <w:i/>
                <w:iCs/>
                <w:caps/>
                <w:snapToGrid w:val="0"/>
                <w:sz w:val="18"/>
                <w:szCs w:val="18"/>
                <w:lang w:val="es-ES"/>
              </w:rPr>
            </w:pPr>
            <w:r w:rsidRPr="00FC07C5">
              <w:rPr>
                <w:rFonts w:ascii="Antique Olive" w:hAnsi="Antique Olive" w:cs="Arial"/>
                <w:b/>
                <w:i/>
                <w:iCs/>
                <w:caps/>
                <w:snapToGrid w:val="0"/>
                <w:sz w:val="18"/>
                <w:szCs w:val="18"/>
                <w:lang w:val="es-ES"/>
              </w:rPr>
              <w:t>Estudiante</w:t>
            </w:r>
          </w:p>
        </w:tc>
        <w:tc>
          <w:tcPr>
            <w:tcW w:w="4090" w:type="dxa"/>
            <w:tcBorders>
              <w:top w:val="single" w:sz="18" w:space="0" w:color="auto"/>
              <w:left w:val="single" w:sz="8" w:space="0" w:color="auto"/>
              <w:bottom w:val="single" w:sz="18" w:space="0" w:color="auto"/>
              <w:right w:val="single" w:sz="8" w:space="0" w:color="auto"/>
            </w:tcBorders>
            <w:shd w:val="clear" w:color="auto" w:fill="B6DDE8"/>
          </w:tcPr>
          <w:p w:rsidR="006C789A" w:rsidRPr="00FC07C5" w:rsidRDefault="006C789A" w:rsidP="0016289B">
            <w:pPr>
              <w:suppressAutoHyphens/>
              <w:jc w:val="center"/>
              <w:rPr>
                <w:rFonts w:ascii="Antique Olive" w:hAnsi="Antique Olive" w:cs="Arial"/>
                <w:b/>
                <w:i/>
                <w:iCs/>
                <w:caps/>
                <w:snapToGrid w:val="0"/>
                <w:sz w:val="18"/>
                <w:szCs w:val="18"/>
                <w:lang w:val="es-ES"/>
              </w:rPr>
            </w:pPr>
            <w:r w:rsidRPr="00FC07C5">
              <w:rPr>
                <w:rFonts w:ascii="Antique Olive" w:hAnsi="Antique Olive" w:cs="Arial"/>
                <w:b/>
                <w:i/>
                <w:iCs/>
                <w:caps/>
                <w:snapToGrid w:val="0"/>
                <w:sz w:val="18"/>
                <w:szCs w:val="18"/>
                <w:lang w:val="es-ES"/>
              </w:rPr>
              <w:t>Tema</w:t>
            </w:r>
          </w:p>
        </w:tc>
        <w:tc>
          <w:tcPr>
            <w:tcW w:w="1580" w:type="dxa"/>
            <w:tcBorders>
              <w:top w:val="single" w:sz="18" w:space="0" w:color="auto"/>
              <w:left w:val="single" w:sz="8" w:space="0" w:color="auto"/>
              <w:bottom w:val="single" w:sz="18" w:space="0" w:color="auto"/>
              <w:right w:val="single" w:sz="8" w:space="0" w:color="auto"/>
            </w:tcBorders>
            <w:shd w:val="clear" w:color="auto" w:fill="B6DDE8"/>
          </w:tcPr>
          <w:p w:rsidR="006C789A" w:rsidRPr="00FC07C5" w:rsidRDefault="006C789A" w:rsidP="0016289B">
            <w:pPr>
              <w:suppressAutoHyphens/>
              <w:jc w:val="center"/>
              <w:rPr>
                <w:rFonts w:ascii="Antique Olive" w:hAnsi="Antique Olive" w:cs="Arial"/>
                <w:b/>
                <w:i/>
                <w:iCs/>
                <w:caps/>
                <w:snapToGrid w:val="0"/>
                <w:sz w:val="18"/>
                <w:szCs w:val="18"/>
                <w:lang w:val="es-ES"/>
              </w:rPr>
            </w:pPr>
            <w:r w:rsidRPr="00FC07C5">
              <w:rPr>
                <w:rFonts w:ascii="Antique Olive" w:hAnsi="Antique Olive" w:cs="Arial"/>
                <w:b/>
                <w:i/>
                <w:iCs/>
                <w:caps/>
                <w:snapToGrid w:val="0"/>
                <w:sz w:val="18"/>
                <w:szCs w:val="18"/>
                <w:lang w:val="es-ES"/>
              </w:rPr>
              <w:t>Estudiante</w:t>
            </w:r>
          </w:p>
        </w:tc>
        <w:tc>
          <w:tcPr>
            <w:tcW w:w="4394" w:type="dxa"/>
            <w:gridSpan w:val="2"/>
            <w:tcBorders>
              <w:top w:val="single" w:sz="18" w:space="0" w:color="auto"/>
              <w:left w:val="single" w:sz="8" w:space="0" w:color="auto"/>
              <w:bottom w:val="single" w:sz="18" w:space="0" w:color="auto"/>
              <w:right w:val="single" w:sz="18" w:space="0" w:color="auto"/>
            </w:tcBorders>
            <w:shd w:val="clear" w:color="auto" w:fill="B6DDE8"/>
          </w:tcPr>
          <w:p w:rsidR="006C789A" w:rsidRPr="00FC07C5" w:rsidRDefault="006C789A" w:rsidP="0016289B">
            <w:pPr>
              <w:suppressAutoHyphens/>
              <w:jc w:val="center"/>
              <w:rPr>
                <w:rFonts w:ascii="Antique Olive" w:hAnsi="Antique Olive" w:cs="Arial"/>
                <w:b/>
                <w:i/>
                <w:iCs/>
                <w:caps/>
                <w:snapToGrid w:val="0"/>
                <w:sz w:val="18"/>
                <w:szCs w:val="18"/>
                <w:lang w:val="es-ES"/>
              </w:rPr>
            </w:pPr>
            <w:r w:rsidRPr="00FC07C5">
              <w:rPr>
                <w:rFonts w:ascii="Antique Olive" w:hAnsi="Antique Olive" w:cs="Arial"/>
                <w:b/>
                <w:i/>
                <w:iCs/>
                <w:caps/>
                <w:snapToGrid w:val="0"/>
                <w:sz w:val="18"/>
                <w:szCs w:val="18"/>
                <w:lang w:val="es-ES"/>
              </w:rPr>
              <w:t>Tema</w:t>
            </w:r>
          </w:p>
        </w:tc>
      </w:tr>
      <w:tr w:rsidR="006C789A" w:rsidRPr="00706C49" w:rsidTr="00294DE5">
        <w:tblPrEx>
          <w:tblCellMar>
            <w:top w:w="0" w:type="dxa"/>
            <w:bottom w:w="0" w:type="dxa"/>
          </w:tblCellMar>
        </w:tblPrEx>
        <w:trPr>
          <w:trHeight w:val="823"/>
        </w:trPr>
        <w:tc>
          <w:tcPr>
            <w:tcW w:w="2016" w:type="dxa"/>
            <w:tcBorders>
              <w:top w:val="single" w:sz="18" w:space="0" w:color="auto"/>
              <w:left w:val="single" w:sz="18" w:space="0" w:color="auto"/>
              <w:bottom w:val="nil"/>
              <w:right w:val="single" w:sz="8" w:space="0" w:color="auto"/>
            </w:tcBorders>
          </w:tcPr>
          <w:p w:rsidR="006C789A" w:rsidRPr="00706C49" w:rsidRDefault="006C789A" w:rsidP="0016289B">
            <w:pPr>
              <w:suppressAutoHyphens/>
              <w:jc w:val="left"/>
              <w:rPr>
                <w:rFonts w:ascii="Antique Olive" w:hAnsi="Antique Olive" w:cs="Arial"/>
                <w:b/>
                <w:snapToGrid w:val="0"/>
                <w:color w:val="000000"/>
                <w:sz w:val="18"/>
                <w:szCs w:val="18"/>
                <w:lang w:val="es-ES"/>
              </w:rPr>
            </w:pPr>
            <w:r w:rsidRPr="00706C49">
              <w:rPr>
                <w:rFonts w:ascii="Antique Olive" w:hAnsi="Antique Olive" w:cs="Arial"/>
                <w:b/>
                <w:snapToGrid w:val="0"/>
                <w:color w:val="000000"/>
                <w:sz w:val="18"/>
                <w:szCs w:val="18"/>
                <w:lang w:val="es-ES"/>
              </w:rPr>
              <w:t>Pérez Ana Mercedes</w:t>
            </w:r>
          </w:p>
        </w:tc>
        <w:tc>
          <w:tcPr>
            <w:tcW w:w="1598" w:type="dxa"/>
            <w:gridSpan w:val="2"/>
            <w:tcBorders>
              <w:top w:val="single" w:sz="18" w:space="0" w:color="auto"/>
              <w:left w:val="single" w:sz="8" w:space="0" w:color="auto"/>
              <w:bottom w:val="single" w:sz="8" w:space="0" w:color="auto"/>
              <w:right w:val="single" w:sz="8" w:space="0" w:color="auto"/>
            </w:tcBorders>
          </w:tcPr>
          <w:p w:rsidR="006C789A" w:rsidRPr="00706C49" w:rsidRDefault="006C789A" w:rsidP="003F461C">
            <w:pPr>
              <w:suppressAutoHyphens/>
              <w:jc w:val="left"/>
              <w:rPr>
                <w:rFonts w:ascii="Antique Olive" w:hAnsi="Antique Olive" w:cs="Arial"/>
                <w:snapToGrid w:val="0"/>
                <w:color w:val="000000"/>
                <w:sz w:val="18"/>
                <w:szCs w:val="18"/>
                <w:lang w:val="es-ES"/>
              </w:rPr>
            </w:pPr>
            <w:r w:rsidRPr="00706C49">
              <w:rPr>
                <w:rFonts w:ascii="Antique Olive" w:hAnsi="Antique Olive" w:cs="Arial"/>
                <w:snapToGrid w:val="0"/>
                <w:color w:val="000000"/>
                <w:sz w:val="18"/>
                <w:szCs w:val="18"/>
                <w:lang w:val="es-ES"/>
              </w:rPr>
              <w:t>María del Rocìo  Alpízar Quesada / A50229</w:t>
            </w:r>
          </w:p>
        </w:tc>
        <w:tc>
          <w:tcPr>
            <w:tcW w:w="4090" w:type="dxa"/>
            <w:tcBorders>
              <w:top w:val="single" w:sz="18" w:space="0" w:color="auto"/>
              <w:left w:val="single" w:sz="8" w:space="0" w:color="auto"/>
              <w:bottom w:val="single" w:sz="8" w:space="0" w:color="auto"/>
              <w:right w:val="single" w:sz="8" w:space="0" w:color="auto"/>
            </w:tcBorders>
          </w:tcPr>
          <w:p w:rsidR="006C789A" w:rsidRPr="00706C49" w:rsidRDefault="006C789A" w:rsidP="000A78D4">
            <w:pPr>
              <w:suppressAutoHyphens/>
              <w:rPr>
                <w:rFonts w:ascii="Antique Olive" w:hAnsi="Antique Olive" w:cs="Arial"/>
                <w:snapToGrid w:val="0"/>
                <w:color w:val="000000"/>
                <w:sz w:val="18"/>
                <w:szCs w:val="18"/>
                <w:lang w:val="es-ES"/>
              </w:rPr>
            </w:pPr>
            <w:r w:rsidRPr="00706C49">
              <w:rPr>
                <w:rFonts w:ascii="Antique Olive" w:hAnsi="Antique Olive" w:cs="Arial"/>
                <w:snapToGrid w:val="0"/>
                <w:color w:val="000000"/>
                <w:sz w:val="18"/>
                <w:szCs w:val="18"/>
                <w:lang w:val="es-ES"/>
              </w:rPr>
              <w:t xml:space="preserve">Evaluación de la sobrevivencia del cultivo probiòtico </w:t>
            </w:r>
            <w:r w:rsidRPr="00706C49">
              <w:rPr>
                <w:rFonts w:ascii="Antique Olive" w:hAnsi="Antique Olive" w:cs="Arial"/>
                <w:i/>
                <w:snapToGrid w:val="0"/>
                <w:color w:val="000000"/>
                <w:sz w:val="18"/>
                <w:szCs w:val="18"/>
                <w:lang w:val="es-ES"/>
              </w:rPr>
              <w:t>Lactobacillus paracasei subsp paracase(</w:t>
            </w:r>
            <w:r w:rsidRPr="00706C49">
              <w:rPr>
                <w:rFonts w:ascii="Antique Olive" w:hAnsi="Antique Olive" w:cs="Arial"/>
                <w:snapToGrid w:val="0"/>
                <w:color w:val="000000"/>
                <w:sz w:val="18"/>
                <w:szCs w:val="18"/>
                <w:lang w:val="es-ES"/>
              </w:rPr>
              <w:t>cepa</w:t>
            </w:r>
            <w:r w:rsidRPr="00706C49">
              <w:rPr>
                <w:rFonts w:ascii="Antique Olive" w:hAnsi="Antique Olive" w:cs="Arial"/>
                <w:i/>
                <w:snapToGrid w:val="0"/>
                <w:color w:val="000000"/>
                <w:sz w:val="18"/>
                <w:szCs w:val="18"/>
                <w:lang w:val="es-ES"/>
              </w:rPr>
              <w:t xml:space="preserve"> </w:t>
            </w:r>
            <w:r w:rsidRPr="00706C49">
              <w:rPr>
                <w:rFonts w:ascii="Antique Olive" w:hAnsi="Antique Olive" w:cs="Arial"/>
                <w:snapToGrid w:val="0"/>
                <w:color w:val="000000"/>
                <w:sz w:val="18"/>
                <w:szCs w:val="18"/>
                <w:lang w:val="es-ES"/>
              </w:rPr>
              <w:t xml:space="preserve">CRL431®) durante el almacenamiento en refrigeración en una bedida elaborada a base de jugo microfiltrado de mora. </w:t>
            </w:r>
            <w:r w:rsidRPr="00706C49">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3</w:t>
            </w:r>
          </w:p>
        </w:tc>
        <w:tc>
          <w:tcPr>
            <w:tcW w:w="1580" w:type="dxa"/>
            <w:tcBorders>
              <w:top w:val="single" w:sz="18" w:space="0" w:color="auto"/>
              <w:left w:val="single" w:sz="8" w:space="0" w:color="auto"/>
              <w:bottom w:val="single" w:sz="8" w:space="0" w:color="auto"/>
              <w:right w:val="single" w:sz="8" w:space="0" w:color="auto"/>
            </w:tcBorders>
          </w:tcPr>
          <w:p w:rsidR="006C789A" w:rsidRPr="00706C49" w:rsidRDefault="006C789A" w:rsidP="003F461C">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Hellen Jiménez Acuña/ A32612</w:t>
            </w:r>
          </w:p>
        </w:tc>
        <w:tc>
          <w:tcPr>
            <w:tcW w:w="4394" w:type="dxa"/>
            <w:gridSpan w:val="2"/>
            <w:tcBorders>
              <w:top w:val="single" w:sz="18" w:space="0" w:color="auto"/>
              <w:left w:val="single" w:sz="8" w:space="0" w:color="auto"/>
              <w:bottom w:val="single" w:sz="8" w:space="0" w:color="auto"/>
              <w:right w:val="single" w:sz="18" w:space="0" w:color="auto"/>
            </w:tcBorders>
          </w:tcPr>
          <w:p w:rsidR="006C789A" w:rsidRPr="00706C49" w:rsidRDefault="006C789A" w:rsidP="003F461C">
            <w:pPr>
              <w:suppressAutoHyphens/>
              <w:rPr>
                <w:rFonts w:ascii="Antique Olive" w:hAnsi="Antique Olive" w:cs="Arial"/>
                <w:snapToGrid w:val="0"/>
                <w:sz w:val="18"/>
                <w:szCs w:val="18"/>
                <w:lang w:val="es-ES"/>
              </w:rPr>
            </w:pPr>
            <w:r w:rsidRPr="00706C49">
              <w:rPr>
                <w:rFonts w:ascii="Antique Olive" w:hAnsi="Antique Olive" w:cs="Arial"/>
                <w:snapToGrid w:val="0"/>
                <w:sz w:val="18"/>
                <w:szCs w:val="18"/>
                <w:lang w:val="es-ES"/>
              </w:rPr>
              <w:t xml:space="preserve">Desarrollo de un prototipo de un evaporador osmótico a escala laboratorio para la concentración de jugos pulposos de frutas. </w:t>
            </w:r>
            <w:r w:rsidRPr="00706C49">
              <w:rPr>
                <w:rFonts w:ascii="Antique Olive" w:hAnsi="Antique Olive" w:cs="Arial"/>
                <w:b/>
                <w:snapToGrid w:val="0"/>
                <w:color w:val="0000FF"/>
                <w:sz w:val="18"/>
                <w:szCs w:val="18"/>
                <w:u w:val="single"/>
                <w:lang w:val="es-ES"/>
              </w:rPr>
              <w:t>PD</w:t>
            </w:r>
            <w:r>
              <w:rPr>
                <w:rFonts w:ascii="Antique Olive" w:hAnsi="Antique Olive" w:cs="Arial"/>
                <w:b/>
                <w:snapToGrid w:val="0"/>
                <w:color w:val="0000FF"/>
                <w:sz w:val="18"/>
                <w:szCs w:val="18"/>
                <w:u w:val="single"/>
                <w:lang w:val="es-ES"/>
              </w:rPr>
              <w:t>3 PRORROGA</w:t>
            </w:r>
          </w:p>
        </w:tc>
      </w:tr>
      <w:tr w:rsidR="006C789A" w:rsidRPr="00706C49" w:rsidTr="00294DE5">
        <w:tblPrEx>
          <w:tblCellMar>
            <w:top w:w="0" w:type="dxa"/>
            <w:bottom w:w="0" w:type="dxa"/>
          </w:tblCellMar>
        </w:tblPrEx>
        <w:trPr>
          <w:trHeight w:val="823"/>
        </w:trPr>
        <w:tc>
          <w:tcPr>
            <w:tcW w:w="2016" w:type="dxa"/>
            <w:tcBorders>
              <w:top w:val="nil"/>
              <w:left w:val="single" w:sz="18" w:space="0" w:color="auto"/>
              <w:bottom w:val="nil"/>
              <w:right w:val="single" w:sz="8" w:space="0" w:color="auto"/>
            </w:tcBorders>
          </w:tcPr>
          <w:p w:rsidR="006C789A" w:rsidRPr="00706C49" w:rsidRDefault="006C789A" w:rsidP="0016289B">
            <w:pPr>
              <w:suppressAutoHyphens/>
              <w:jc w:val="left"/>
              <w:rPr>
                <w:rFonts w:ascii="Antique Olive" w:hAnsi="Antique Olive" w:cs="Arial"/>
                <w:b/>
                <w:snapToGrid w:val="0"/>
                <w:color w:val="000000"/>
                <w:sz w:val="18"/>
                <w:szCs w:val="18"/>
                <w:lang w:val="es-ES"/>
              </w:rPr>
            </w:pPr>
          </w:p>
        </w:tc>
        <w:tc>
          <w:tcPr>
            <w:tcW w:w="1598" w:type="dxa"/>
            <w:gridSpan w:val="2"/>
            <w:tcBorders>
              <w:top w:val="single" w:sz="8" w:space="0" w:color="auto"/>
              <w:left w:val="single" w:sz="8" w:space="0" w:color="auto"/>
              <w:bottom w:val="single" w:sz="8" w:space="0" w:color="auto"/>
              <w:right w:val="single" w:sz="8" w:space="0" w:color="auto"/>
            </w:tcBorders>
          </w:tcPr>
          <w:p w:rsidR="006C789A" w:rsidRPr="00027883" w:rsidRDefault="006C789A" w:rsidP="00855057">
            <w:pPr>
              <w:suppressAutoHyphens/>
              <w:jc w:val="left"/>
              <w:rPr>
                <w:rFonts w:ascii="Antique Olive" w:hAnsi="Antique Olive" w:cs="Arial"/>
                <w:snapToGrid w:val="0"/>
                <w:sz w:val="18"/>
                <w:szCs w:val="18"/>
                <w:lang w:val="es-ES"/>
              </w:rPr>
            </w:pPr>
            <w:r w:rsidRPr="00027883">
              <w:rPr>
                <w:rFonts w:ascii="Antique Olive" w:hAnsi="Antique Olive" w:cs="Arial"/>
                <w:snapToGrid w:val="0"/>
                <w:sz w:val="18"/>
                <w:szCs w:val="18"/>
                <w:lang w:val="es-ES"/>
              </w:rPr>
              <w:t>Diego Vargas Sáenz/ A86760</w:t>
            </w:r>
          </w:p>
        </w:tc>
        <w:tc>
          <w:tcPr>
            <w:tcW w:w="4090" w:type="dxa"/>
            <w:tcBorders>
              <w:top w:val="single" w:sz="8" w:space="0" w:color="auto"/>
              <w:left w:val="single" w:sz="8" w:space="0" w:color="auto"/>
              <w:bottom w:val="single" w:sz="8" w:space="0" w:color="auto"/>
              <w:right w:val="single" w:sz="8" w:space="0" w:color="auto"/>
            </w:tcBorders>
          </w:tcPr>
          <w:p w:rsidR="006C789A" w:rsidRPr="00027883" w:rsidRDefault="006C789A" w:rsidP="00855057">
            <w:pPr>
              <w:suppressAutoHyphens/>
              <w:rPr>
                <w:rFonts w:ascii="Antique Olive" w:hAnsi="Antique Olive" w:cs="Arial"/>
                <w:snapToGrid w:val="0"/>
                <w:sz w:val="16"/>
                <w:szCs w:val="16"/>
                <w:lang w:val="es-ES"/>
              </w:rPr>
            </w:pPr>
            <w:r w:rsidRPr="00027883">
              <w:rPr>
                <w:rFonts w:ascii="Antique Olive" w:hAnsi="Antique Olive" w:cs="Arial"/>
                <w:snapToGrid w:val="0"/>
                <w:sz w:val="16"/>
                <w:szCs w:val="16"/>
                <w:lang w:val="es-ES"/>
              </w:rPr>
              <w:t>Estudio del proceso de elaboración de jugo clarificado de cas (</w:t>
            </w:r>
            <w:r w:rsidRPr="00027883">
              <w:rPr>
                <w:rFonts w:ascii="Antique Olive" w:hAnsi="Antique Olive" w:cs="Arial"/>
                <w:i/>
                <w:snapToGrid w:val="0"/>
                <w:sz w:val="16"/>
                <w:szCs w:val="16"/>
                <w:lang w:val="es-ES"/>
              </w:rPr>
              <w:t>Psidium friedrichs talium ( Berg) Niedz</w:t>
            </w:r>
            <w:r w:rsidRPr="00027883">
              <w:rPr>
                <w:rFonts w:ascii="Antique Olive" w:hAnsi="Antique Olive" w:cs="Arial"/>
                <w:snapToGrid w:val="0"/>
                <w:sz w:val="16"/>
                <w:szCs w:val="16"/>
                <w:lang w:val="es-ES"/>
              </w:rPr>
              <w:t xml:space="preserve">) pormicrofiltración tangencial. ID1 </w:t>
            </w:r>
          </w:p>
        </w:tc>
        <w:tc>
          <w:tcPr>
            <w:tcW w:w="1580" w:type="dxa"/>
            <w:tcBorders>
              <w:top w:val="single" w:sz="8" w:space="0" w:color="auto"/>
              <w:left w:val="single" w:sz="8" w:space="0" w:color="auto"/>
              <w:bottom w:val="single" w:sz="8" w:space="0" w:color="auto"/>
              <w:right w:val="single" w:sz="8" w:space="0" w:color="auto"/>
            </w:tcBorders>
          </w:tcPr>
          <w:p w:rsidR="006C789A" w:rsidRPr="00706C49" w:rsidRDefault="006C789A" w:rsidP="003F461C">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José Rafael González Méndez/ A62547</w:t>
            </w:r>
          </w:p>
          <w:p w:rsidR="006C789A" w:rsidRPr="00706C49" w:rsidRDefault="006C789A" w:rsidP="003F461C">
            <w:pPr>
              <w:suppressAutoHyphens/>
              <w:jc w:val="left"/>
              <w:rPr>
                <w:rFonts w:ascii="Antique Olive" w:hAnsi="Antique Olive" w:cs="Arial"/>
                <w:snapToGrid w:val="0"/>
                <w:sz w:val="18"/>
                <w:szCs w:val="18"/>
                <w:lang w:val="es-ES"/>
              </w:rPr>
            </w:pPr>
          </w:p>
        </w:tc>
        <w:tc>
          <w:tcPr>
            <w:tcW w:w="4394" w:type="dxa"/>
            <w:gridSpan w:val="2"/>
            <w:tcBorders>
              <w:top w:val="single" w:sz="8" w:space="0" w:color="auto"/>
              <w:left w:val="single" w:sz="8" w:space="0" w:color="auto"/>
              <w:bottom w:val="single" w:sz="8" w:space="0" w:color="auto"/>
              <w:right w:val="single" w:sz="18" w:space="0" w:color="auto"/>
            </w:tcBorders>
          </w:tcPr>
          <w:p w:rsidR="006C789A" w:rsidRPr="00706C49" w:rsidRDefault="006C789A" w:rsidP="008A0644">
            <w:pPr>
              <w:suppressAutoHyphens/>
              <w:rPr>
                <w:rFonts w:ascii="Antique Olive" w:hAnsi="Antique Olive" w:cs="Arial"/>
                <w:snapToGrid w:val="0"/>
                <w:sz w:val="18"/>
                <w:szCs w:val="18"/>
                <w:lang w:val="es-ES"/>
              </w:rPr>
            </w:pPr>
            <w:r w:rsidRPr="00706C49">
              <w:rPr>
                <w:rFonts w:ascii="Antique Olive" w:hAnsi="Antique Olive" w:cs="Arial"/>
                <w:snapToGrid w:val="0"/>
                <w:sz w:val="18"/>
                <w:szCs w:val="18"/>
                <w:lang w:val="es-ES"/>
              </w:rPr>
              <w:t xml:space="preserve">Evaluación de la incorporación de una operación de microfiltración tangencial en el procesamiento de leche pasteurizada con el fin de aumentar su vida útil. </w:t>
            </w:r>
            <w:r w:rsidRPr="00706C49">
              <w:rPr>
                <w:rFonts w:ascii="Antique Olive" w:hAnsi="Antique Olive" w:cs="Arial"/>
                <w:b/>
                <w:snapToGrid w:val="0"/>
                <w:color w:val="0000FF"/>
                <w:sz w:val="18"/>
                <w:szCs w:val="18"/>
                <w:u w:val="single"/>
                <w:lang w:val="es-ES"/>
              </w:rPr>
              <w:t>PD</w:t>
            </w:r>
            <w:r>
              <w:rPr>
                <w:rFonts w:ascii="Antique Olive" w:hAnsi="Antique Olive" w:cs="Arial"/>
                <w:b/>
                <w:snapToGrid w:val="0"/>
                <w:color w:val="0000FF"/>
                <w:sz w:val="18"/>
                <w:szCs w:val="18"/>
                <w:u w:val="single"/>
                <w:lang w:val="es-ES"/>
              </w:rPr>
              <w:t>3</w:t>
            </w:r>
          </w:p>
        </w:tc>
      </w:tr>
      <w:tr w:rsidR="006C789A" w:rsidRPr="00706C49" w:rsidTr="00294DE5">
        <w:tblPrEx>
          <w:tblCellMar>
            <w:top w:w="0" w:type="dxa"/>
            <w:bottom w:w="0" w:type="dxa"/>
          </w:tblCellMar>
        </w:tblPrEx>
        <w:trPr>
          <w:trHeight w:val="823"/>
        </w:trPr>
        <w:tc>
          <w:tcPr>
            <w:tcW w:w="2016" w:type="dxa"/>
            <w:tcBorders>
              <w:top w:val="nil"/>
              <w:left w:val="single" w:sz="18" w:space="0" w:color="auto"/>
              <w:bottom w:val="nil"/>
              <w:right w:val="single" w:sz="8" w:space="0" w:color="auto"/>
            </w:tcBorders>
          </w:tcPr>
          <w:p w:rsidR="006C789A" w:rsidRPr="00706C49" w:rsidRDefault="006C789A" w:rsidP="0016289B">
            <w:pPr>
              <w:suppressAutoHyphens/>
              <w:jc w:val="left"/>
              <w:rPr>
                <w:rFonts w:ascii="Antique Olive" w:hAnsi="Antique Olive" w:cs="Arial"/>
                <w:b/>
                <w:snapToGrid w:val="0"/>
                <w:color w:val="000000"/>
                <w:sz w:val="18"/>
                <w:szCs w:val="18"/>
                <w:lang w:val="es-ES"/>
              </w:rPr>
            </w:pPr>
          </w:p>
        </w:tc>
        <w:tc>
          <w:tcPr>
            <w:tcW w:w="1598" w:type="dxa"/>
            <w:gridSpan w:val="2"/>
            <w:tcBorders>
              <w:top w:val="single" w:sz="8" w:space="0" w:color="auto"/>
              <w:left w:val="single" w:sz="8" w:space="0" w:color="auto"/>
              <w:bottom w:val="single" w:sz="8" w:space="0" w:color="auto"/>
              <w:right w:val="single" w:sz="8" w:space="0" w:color="auto"/>
            </w:tcBorders>
          </w:tcPr>
          <w:p w:rsidR="006C789A" w:rsidRPr="00027883" w:rsidRDefault="006C789A" w:rsidP="00D4311D">
            <w:pPr>
              <w:suppressAutoHyphens/>
              <w:jc w:val="left"/>
              <w:rPr>
                <w:rFonts w:ascii="Antique Olive" w:hAnsi="Antique Olive" w:cs="Arial"/>
                <w:snapToGrid w:val="0"/>
                <w:sz w:val="18"/>
                <w:szCs w:val="18"/>
                <w:lang w:val="es-ES"/>
              </w:rPr>
            </w:pPr>
          </w:p>
        </w:tc>
        <w:tc>
          <w:tcPr>
            <w:tcW w:w="4090" w:type="dxa"/>
            <w:tcBorders>
              <w:top w:val="single" w:sz="8" w:space="0" w:color="auto"/>
              <w:left w:val="single" w:sz="8" w:space="0" w:color="auto"/>
              <w:bottom w:val="single" w:sz="8" w:space="0" w:color="auto"/>
              <w:right w:val="single" w:sz="8" w:space="0" w:color="auto"/>
            </w:tcBorders>
          </w:tcPr>
          <w:p w:rsidR="006C789A" w:rsidRPr="00027883" w:rsidRDefault="006C789A" w:rsidP="00027883">
            <w:pPr>
              <w:suppressAutoHyphens/>
              <w:rPr>
                <w:rFonts w:ascii="Antique Olive" w:hAnsi="Antique Olive" w:cs="Arial"/>
                <w:snapToGrid w:val="0"/>
                <w:sz w:val="16"/>
                <w:szCs w:val="16"/>
                <w:lang w:val="es-ES"/>
              </w:rPr>
            </w:pPr>
          </w:p>
        </w:tc>
        <w:tc>
          <w:tcPr>
            <w:tcW w:w="1580" w:type="dxa"/>
            <w:tcBorders>
              <w:top w:val="single" w:sz="8" w:space="0" w:color="auto"/>
              <w:left w:val="single" w:sz="8" w:space="0" w:color="auto"/>
              <w:bottom w:val="single" w:sz="8" w:space="0" w:color="auto"/>
              <w:right w:val="single" w:sz="8" w:space="0" w:color="auto"/>
            </w:tcBorders>
          </w:tcPr>
          <w:p w:rsidR="006C789A" w:rsidRPr="00290867" w:rsidRDefault="006C789A" w:rsidP="003F461C">
            <w:pPr>
              <w:suppressAutoHyphens/>
              <w:jc w:val="left"/>
              <w:rPr>
                <w:rFonts w:ascii="Antique Olive" w:hAnsi="Antique Olive" w:cs="Arial"/>
                <w:snapToGrid w:val="0"/>
                <w:sz w:val="18"/>
                <w:szCs w:val="18"/>
                <w:lang w:val="es-ES"/>
              </w:rPr>
            </w:pPr>
            <w:r w:rsidRPr="00290867">
              <w:rPr>
                <w:rFonts w:ascii="Antique Olive" w:hAnsi="Antique Olive" w:cs="Arial"/>
                <w:snapToGrid w:val="0"/>
                <w:sz w:val="18"/>
                <w:szCs w:val="18"/>
                <w:lang w:val="es-ES"/>
              </w:rPr>
              <w:t>Federico Cantillo Calvo / A41120</w:t>
            </w:r>
          </w:p>
        </w:tc>
        <w:tc>
          <w:tcPr>
            <w:tcW w:w="4394" w:type="dxa"/>
            <w:gridSpan w:val="2"/>
            <w:tcBorders>
              <w:top w:val="single" w:sz="8" w:space="0" w:color="auto"/>
              <w:left w:val="single" w:sz="8" w:space="0" w:color="auto"/>
              <w:bottom w:val="single" w:sz="8" w:space="0" w:color="auto"/>
              <w:right w:val="single" w:sz="18" w:space="0" w:color="auto"/>
            </w:tcBorders>
          </w:tcPr>
          <w:p w:rsidR="006C789A" w:rsidRPr="00290867" w:rsidRDefault="006C789A" w:rsidP="00B33476">
            <w:pPr>
              <w:suppressAutoHyphens/>
              <w:rPr>
                <w:rFonts w:ascii="Antique Olive" w:hAnsi="Antique Olive" w:cs="Arial"/>
                <w:snapToGrid w:val="0"/>
                <w:sz w:val="18"/>
                <w:szCs w:val="18"/>
                <w:lang w:val="es-ES"/>
              </w:rPr>
            </w:pPr>
            <w:r w:rsidRPr="00290867">
              <w:rPr>
                <w:rFonts w:ascii="Antique Olive" w:hAnsi="Antique Olive" w:cs="Arial"/>
                <w:snapToGrid w:val="0"/>
                <w:sz w:val="18"/>
                <w:szCs w:val="18"/>
                <w:lang w:val="es-ES"/>
              </w:rPr>
              <w:t xml:space="preserve">Optimización de un tratamiento enzimático para la elaboración de jugo clarificado de mora a través de microfiltración tangencial en una empresa procesadora de frutas y vegetales. </w:t>
            </w:r>
            <w:r w:rsidRPr="00290867">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2</w:t>
            </w:r>
          </w:p>
        </w:tc>
      </w:tr>
      <w:tr w:rsidR="006C789A" w:rsidRPr="00706C49" w:rsidTr="00294DE5">
        <w:tblPrEx>
          <w:tblCellMar>
            <w:top w:w="0" w:type="dxa"/>
            <w:bottom w:w="0" w:type="dxa"/>
          </w:tblCellMar>
        </w:tblPrEx>
        <w:trPr>
          <w:trHeight w:val="823"/>
        </w:trPr>
        <w:tc>
          <w:tcPr>
            <w:tcW w:w="2016" w:type="dxa"/>
            <w:tcBorders>
              <w:top w:val="nil"/>
              <w:left w:val="single" w:sz="18" w:space="0" w:color="auto"/>
              <w:bottom w:val="nil"/>
              <w:right w:val="single" w:sz="8" w:space="0" w:color="auto"/>
            </w:tcBorders>
          </w:tcPr>
          <w:p w:rsidR="006C789A" w:rsidRPr="00706C49" w:rsidRDefault="006C789A" w:rsidP="00D11354">
            <w:pPr>
              <w:suppressAutoHyphens/>
              <w:jc w:val="left"/>
              <w:rPr>
                <w:rFonts w:ascii="Antique Olive" w:hAnsi="Antique Olive" w:cs="Arial"/>
                <w:b/>
                <w:snapToGrid w:val="0"/>
                <w:color w:val="000000"/>
                <w:sz w:val="18"/>
                <w:szCs w:val="18"/>
                <w:lang w:val="es-ES"/>
              </w:rPr>
            </w:pPr>
          </w:p>
        </w:tc>
        <w:tc>
          <w:tcPr>
            <w:tcW w:w="1598" w:type="dxa"/>
            <w:gridSpan w:val="2"/>
            <w:tcBorders>
              <w:top w:val="single" w:sz="8" w:space="0" w:color="auto"/>
              <w:left w:val="single" w:sz="8" w:space="0" w:color="auto"/>
              <w:bottom w:val="single" w:sz="8" w:space="0" w:color="auto"/>
              <w:right w:val="single" w:sz="8" w:space="0" w:color="auto"/>
            </w:tcBorders>
          </w:tcPr>
          <w:p w:rsidR="006C789A" w:rsidRPr="00706C49" w:rsidRDefault="006C789A" w:rsidP="003F461C">
            <w:pPr>
              <w:suppressAutoHyphens/>
              <w:jc w:val="left"/>
              <w:rPr>
                <w:rFonts w:ascii="Antique Olive" w:hAnsi="Antique Olive" w:cs="Arial"/>
                <w:snapToGrid w:val="0"/>
                <w:color w:val="000000"/>
                <w:sz w:val="18"/>
                <w:szCs w:val="18"/>
                <w:lang w:val="es-ES"/>
              </w:rPr>
            </w:pPr>
          </w:p>
        </w:tc>
        <w:tc>
          <w:tcPr>
            <w:tcW w:w="4090" w:type="dxa"/>
            <w:tcBorders>
              <w:top w:val="single" w:sz="8" w:space="0" w:color="auto"/>
              <w:left w:val="single" w:sz="8" w:space="0" w:color="auto"/>
              <w:bottom w:val="single" w:sz="8" w:space="0" w:color="auto"/>
              <w:right w:val="single" w:sz="8" w:space="0" w:color="auto"/>
            </w:tcBorders>
          </w:tcPr>
          <w:p w:rsidR="006C789A" w:rsidRPr="00706C49" w:rsidRDefault="006C789A" w:rsidP="003F461C">
            <w:pPr>
              <w:suppressAutoHyphens/>
              <w:rPr>
                <w:rFonts w:ascii="Antique Olive" w:hAnsi="Antique Olive" w:cs="Arial"/>
                <w:snapToGrid w:val="0"/>
                <w:color w:val="000000"/>
                <w:sz w:val="18"/>
                <w:szCs w:val="18"/>
                <w:lang w:val="es-ES"/>
              </w:rPr>
            </w:pPr>
          </w:p>
        </w:tc>
        <w:tc>
          <w:tcPr>
            <w:tcW w:w="1580" w:type="dxa"/>
            <w:tcBorders>
              <w:top w:val="single" w:sz="8" w:space="0" w:color="auto"/>
              <w:left w:val="single" w:sz="8" w:space="0" w:color="auto"/>
              <w:bottom w:val="single" w:sz="8" w:space="0" w:color="auto"/>
              <w:right w:val="single" w:sz="8" w:space="0" w:color="auto"/>
            </w:tcBorders>
          </w:tcPr>
          <w:p w:rsidR="006C789A" w:rsidRPr="00CD435B" w:rsidRDefault="006C789A" w:rsidP="00724A12">
            <w:pPr>
              <w:rPr>
                <w:rFonts w:ascii="Antique Olive" w:hAnsi="Antique Olive" w:cs="Arial"/>
                <w:sz w:val="18"/>
                <w:szCs w:val="18"/>
                <w:highlight w:val="yellow"/>
              </w:rPr>
            </w:pPr>
            <w:r w:rsidRPr="00CD435B">
              <w:rPr>
                <w:rFonts w:ascii="Antique Olive" w:hAnsi="Antique Olive" w:cs="Arial"/>
                <w:sz w:val="18"/>
                <w:szCs w:val="18"/>
                <w:highlight w:val="yellow"/>
              </w:rPr>
              <w:t>Paulina Quesada Hernández / A84959</w:t>
            </w:r>
          </w:p>
        </w:tc>
        <w:tc>
          <w:tcPr>
            <w:tcW w:w="4394" w:type="dxa"/>
            <w:gridSpan w:val="2"/>
            <w:tcBorders>
              <w:top w:val="single" w:sz="8" w:space="0" w:color="auto"/>
              <w:left w:val="single" w:sz="8" w:space="0" w:color="auto"/>
              <w:bottom w:val="single" w:sz="8" w:space="0" w:color="auto"/>
              <w:right w:val="single" w:sz="18" w:space="0" w:color="auto"/>
            </w:tcBorders>
          </w:tcPr>
          <w:p w:rsidR="006C789A" w:rsidRPr="00CD435B" w:rsidRDefault="006C789A" w:rsidP="00CD435B">
            <w:pPr>
              <w:rPr>
                <w:rFonts w:ascii="Antique Olive" w:hAnsi="Antique Olive" w:cs="Arial"/>
                <w:sz w:val="18"/>
                <w:szCs w:val="18"/>
                <w:highlight w:val="yellow"/>
              </w:rPr>
            </w:pPr>
            <w:r w:rsidRPr="00CD435B">
              <w:rPr>
                <w:rFonts w:ascii="Antique Olive" w:hAnsi="Antique Olive" w:cs="Arial"/>
                <w:sz w:val="18"/>
                <w:szCs w:val="18"/>
                <w:highlight w:val="yellow"/>
              </w:rPr>
              <w:t xml:space="preserve">Desarrollo de una mermelada de vegetales para la Asociación de desarrollo Agrícola para exportación (ADAPEX) </w:t>
            </w:r>
            <w:r>
              <w:rPr>
                <w:rFonts w:ascii="Antique Olive" w:hAnsi="Antique Olive" w:cs="Arial"/>
                <w:sz w:val="18"/>
                <w:szCs w:val="18"/>
                <w:highlight w:val="yellow"/>
              </w:rPr>
              <w:t>APORBADA EL 13 DE MAYO</w:t>
            </w:r>
          </w:p>
        </w:tc>
      </w:tr>
      <w:tr w:rsidR="006C789A" w:rsidRPr="00706C49" w:rsidTr="00294DE5">
        <w:tblPrEx>
          <w:tblCellMar>
            <w:top w:w="0" w:type="dxa"/>
            <w:bottom w:w="0" w:type="dxa"/>
          </w:tblCellMar>
        </w:tblPrEx>
        <w:trPr>
          <w:trHeight w:val="823"/>
        </w:trPr>
        <w:tc>
          <w:tcPr>
            <w:tcW w:w="2016" w:type="dxa"/>
            <w:tcBorders>
              <w:top w:val="nil"/>
              <w:left w:val="single" w:sz="18" w:space="0" w:color="auto"/>
              <w:bottom w:val="nil"/>
              <w:right w:val="single" w:sz="8" w:space="0" w:color="auto"/>
            </w:tcBorders>
          </w:tcPr>
          <w:p w:rsidR="006C789A" w:rsidRPr="00706C49" w:rsidRDefault="006C789A" w:rsidP="00D11354">
            <w:pPr>
              <w:suppressAutoHyphens/>
              <w:jc w:val="left"/>
              <w:rPr>
                <w:rFonts w:ascii="Antique Olive" w:hAnsi="Antique Olive" w:cs="Arial"/>
                <w:b/>
                <w:snapToGrid w:val="0"/>
                <w:color w:val="000000"/>
                <w:sz w:val="18"/>
                <w:szCs w:val="18"/>
                <w:lang w:val="es-ES"/>
              </w:rPr>
            </w:pPr>
            <w:r w:rsidRPr="00706C49">
              <w:rPr>
                <w:rFonts w:ascii="Antique Olive" w:hAnsi="Antique Olive" w:cs="Arial"/>
                <w:b/>
                <w:snapToGrid w:val="0"/>
                <w:color w:val="000000"/>
                <w:sz w:val="18"/>
                <w:szCs w:val="18"/>
                <w:lang w:val="es-ES"/>
              </w:rPr>
              <w:t xml:space="preserve"> </w:t>
            </w:r>
          </w:p>
        </w:tc>
        <w:tc>
          <w:tcPr>
            <w:tcW w:w="1598" w:type="dxa"/>
            <w:gridSpan w:val="2"/>
            <w:tcBorders>
              <w:top w:val="single" w:sz="8" w:space="0" w:color="auto"/>
              <w:left w:val="single" w:sz="8" w:space="0" w:color="auto"/>
              <w:bottom w:val="single" w:sz="8" w:space="0" w:color="auto"/>
              <w:right w:val="single" w:sz="8" w:space="0" w:color="auto"/>
            </w:tcBorders>
          </w:tcPr>
          <w:p w:rsidR="006C789A" w:rsidRPr="00706C49" w:rsidRDefault="006C789A" w:rsidP="003F461C">
            <w:pPr>
              <w:suppressAutoHyphens/>
              <w:jc w:val="left"/>
              <w:rPr>
                <w:rFonts w:ascii="Antique Olive" w:hAnsi="Antique Olive" w:cs="Arial"/>
                <w:snapToGrid w:val="0"/>
                <w:color w:val="000000"/>
                <w:sz w:val="18"/>
                <w:szCs w:val="18"/>
                <w:lang w:val="es-ES"/>
              </w:rPr>
            </w:pPr>
          </w:p>
        </w:tc>
        <w:tc>
          <w:tcPr>
            <w:tcW w:w="4090" w:type="dxa"/>
            <w:tcBorders>
              <w:top w:val="single" w:sz="8" w:space="0" w:color="auto"/>
              <w:left w:val="single" w:sz="8" w:space="0" w:color="auto"/>
              <w:bottom w:val="single" w:sz="8" w:space="0" w:color="auto"/>
              <w:right w:val="single" w:sz="8" w:space="0" w:color="auto"/>
            </w:tcBorders>
          </w:tcPr>
          <w:p w:rsidR="006C789A" w:rsidRPr="00706C49" w:rsidRDefault="006C789A" w:rsidP="003F461C">
            <w:pPr>
              <w:suppressAutoHyphens/>
              <w:rPr>
                <w:rFonts w:ascii="Antique Olive" w:hAnsi="Antique Olive" w:cs="Arial"/>
                <w:snapToGrid w:val="0"/>
                <w:color w:val="000000"/>
                <w:sz w:val="18"/>
                <w:szCs w:val="18"/>
                <w:lang w:val="es-ES"/>
              </w:rPr>
            </w:pPr>
          </w:p>
        </w:tc>
        <w:tc>
          <w:tcPr>
            <w:tcW w:w="1580" w:type="dxa"/>
            <w:tcBorders>
              <w:top w:val="single" w:sz="8" w:space="0" w:color="auto"/>
              <w:left w:val="single" w:sz="8" w:space="0" w:color="auto"/>
              <w:bottom w:val="single" w:sz="8" w:space="0" w:color="auto"/>
              <w:right w:val="single" w:sz="8" w:space="0" w:color="auto"/>
            </w:tcBorders>
          </w:tcPr>
          <w:p w:rsidR="006C789A" w:rsidRPr="00706C49" w:rsidRDefault="006C789A" w:rsidP="0016289B">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Ana Lucía Mayorga Gross / A53336</w:t>
            </w:r>
          </w:p>
        </w:tc>
        <w:tc>
          <w:tcPr>
            <w:tcW w:w="4394" w:type="dxa"/>
            <w:gridSpan w:val="2"/>
            <w:tcBorders>
              <w:top w:val="single" w:sz="8" w:space="0" w:color="auto"/>
              <w:left w:val="single" w:sz="8" w:space="0" w:color="auto"/>
              <w:bottom w:val="single" w:sz="8" w:space="0" w:color="auto"/>
              <w:right w:val="single" w:sz="18" w:space="0" w:color="auto"/>
            </w:tcBorders>
          </w:tcPr>
          <w:p w:rsidR="006C789A" w:rsidRPr="00706C49" w:rsidRDefault="006C789A" w:rsidP="00115D6F">
            <w:pPr>
              <w:suppressAutoHyphens/>
              <w:rPr>
                <w:rFonts w:ascii="Antique Olive" w:hAnsi="Antique Olive" w:cs="Arial"/>
                <w:snapToGrid w:val="0"/>
                <w:sz w:val="18"/>
                <w:szCs w:val="18"/>
                <w:lang w:val="es-ES"/>
              </w:rPr>
            </w:pPr>
            <w:r w:rsidRPr="00706C49">
              <w:rPr>
                <w:rFonts w:ascii="Antique Olive" w:hAnsi="Antique Olive" w:cs="Arial"/>
                <w:snapToGrid w:val="0"/>
                <w:sz w:val="18"/>
                <w:szCs w:val="18"/>
                <w:lang w:val="es-ES"/>
              </w:rPr>
              <w:t xml:space="preserve">Desarrollo de fibra dietética a partir de un subproducto industrial de piña y su aplicación  en un producto alimenticio </w:t>
            </w:r>
            <w:r w:rsidRPr="00706C49">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3</w:t>
            </w:r>
          </w:p>
        </w:tc>
      </w:tr>
      <w:tr w:rsidR="006C789A" w:rsidRPr="00706C49" w:rsidTr="00294DE5">
        <w:tblPrEx>
          <w:tblCellMar>
            <w:top w:w="0" w:type="dxa"/>
            <w:bottom w:w="0" w:type="dxa"/>
          </w:tblCellMar>
        </w:tblPrEx>
        <w:trPr>
          <w:trHeight w:val="823"/>
        </w:trPr>
        <w:tc>
          <w:tcPr>
            <w:tcW w:w="2016" w:type="dxa"/>
            <w:tcBorders>
              <w:top w:val="single" w:sz="18" w:space="0" w:color="auto"/>
              <w:left w:val="single" w:sz="18" w:space="0" w:color="auto"/>
              <w:bottom w:val="single" w:sz="12" w:space="0" w:color="auto"/>
              <w:right w:val="single" w:sz="8" w:space="0" w:color="auto"/>
            </w:tcBorders>
          </w:tcPr>
          <w:p w:rsidR="006C789A" w:rsidRPr="00706C49" w:rsidRDefault="006C789A" w:rsidP="0004770E">
            <w:pPr>
              <w:suppressAutoHyphens/>
              <w:jc w:val="left"/>
              <w:rPr>
                <w:rFonts w:ascii="Antique Olive" w:hAnsi="Antique Olive" w:cs="Arial"/>
                <w:b/>
                <w:snapToGrid w:val="0"/>
                <w:color w:val="000000"/>
                <w:sz w:val="18"/>
                <w:szCs w:val="18"/>
                <w:lang w:val="es-ES"/>
              </w:rPr>
            </w:pPr>
            <w:r w:rsidRPr="00706C49">
              <w:rPr>
                <w:rFonts w:ascii="Antique Olive" w:hAnsi="Antique Olive" w:cs="Arial"/>
                <w:b/>
                <w:snapToGrid w:val="0"/>
                <w:color w:val="000000"/>
                <w:sz w:val="18"/>
                <w:szCs w:val="18"/>
                <w:lang w:val="es-ES"/>
              </w:rPr>
              <w:t>Rojas Carolina</w:t>
            </w:r>
          </w:p>
        </w:tc>
        <w:tc>
          <w:tcPr>
            <w:tcW w:w="1598" w:type="dxa"/>
            <w:gridSpan w:val="2"/>
            <w:tcBorders>
              <w:top w:val="single" w:sz="18" w:space="0" w:color="auto"/>
              <w:left w:val="single" w:sz="8" w:space="0" w:color="auto"/>
              <w:bottom w:val="single" w:sz="12" w:space="0" w:color="auto"/>
              <w:right w:val="single" w:sz="8" w:space="0" w:color="auto"/>
            </w:tcBorders>
          </w:tcPr>
          <w:p w:rsidR="006C789A" w:rsidRPr="00147CA5" w:rsidRDefault="006C789A" w:rsidP="00916F8D">
            <w:pPr>
              <w:suppressAutoHyphens/>
              <w:jc w:val="left"/>
              <w:rPr>
                <w:rFonts w:ascii="Antique Olive" w:hAnsi="Antique Olive" w:cs="Arial"/>
                <w:snapToGrid w:val="0"/>
                <w:color w:val="000000"/>
                <w:sz w:val="18"/>
                <w:szCs w:val="18"/>
                <w:lang w:val="es-ES"/>
              </w:rPr>
            </w:pPr>
            <w:r w:rsidRPr="00147CA5">
              <w:rPr>
                <w:rFonts w:ascii="Antique Olive" w:hAnsi="Antique Olive" w:cs="Arial"/>
                <w:snapToGrid w:val="0"/>
                <w:color w:val="000000"/>
                <w:sz w:val="18"/>
                <w:szCs w:val="18"/>
                <w:lang w:val="es-ES"/>
              </w:rPr>
              <w:t>Carolina Quesada Ruiz/ A64523</w:t>
            </w:r>
          </w:p>
        </w:tc>
        <w:tc>
          <w:tcPr>
            <w:tcW w:w="4090" w:type="dxa"/>
            <w:tcBorders>
              <w:top w:val="single" w:sz="18" w:space="0" w:color="auto"/>
              <w:left w:val="single" w:sz="8" w:space="0" w:color="auto"/>
              <w:bottom w:val="single" w:sz="12" w:space="0" w:color="auto"/>
              <w:right w:val="single" w:sz="8" w:space="0" w:color="auto"/>
            </w:tcBorders>
          </w:tcPr>
          <w:p w:rsidR="006C789A" w:rsidRPr="00147CA5" w:rsidRDefault="006C789A" w:rsidP="00147CA5">
            <w:pPr>
              <w:suppressAutoHyphens/>
              <w:rPr>
                <w:rFonts w:ascii="Antique Olive" w:hAnsi="Antique Olive" w:cs="Arial"/>
                <w:snapToGrid w:val="0"/>
                <w:color w:val="000000"/>
                <w:sz w:val="18"/>
                <w:szCs w:val="18"/>
                <w:lang w:val="es-ES"/>
              </w:rPr>
            </w:pPr>
            <w:r w:rsidRPr="00147CA5">
              <w:rPr>
                <w:rFonts w:ascii="Antique Olive" w:hAnsi="Antique Olive" w:cs="Arial"/>
                <w:snapToGrid w:val="0"/>
                <w:color w:val="000000"/>
                <w:sz w:val="18"/>
                <w:szCs w:val="18"/>
                <w:lang w:val="es-ES"/>
              </w:rPr>
              <w:t xml:space="preserve">Estudios de la viabilidad tecnológico de  azúcar liquido en la Cooperativa de Productores de Leche Dos Pinos R.L.ID1 </w:t>
            </w:r>
          </w:p>
        </w:tc>
        <w:tc>
          <w:tcPr>
            <w:tcW w:w="1580" w:type="dxa"/>
            <w:tcBorders>
              <w:top w:val="single" w:sz="18" w:space="0" w:color="auto"/>
              <w:left w:val="single" w:sz="8" w:space="0" w:color="auto"/>
              <w:bottom w:val="single" w:sz="12" w:space="0" w:color="auto"/>
              <w:right w:val="single" w:sz="8" w:space="0" w:color="auto"/>
            </w:tcBorders>
          </w:tcPr>
          <w:p w:rsidR="006C789A" w:rsidRPr="00706C49" w:rsidRDefault="006C789A" w:rsidP="005250C4">
            <w:pPr>
              <w:suppressAutoHyphens/>
              <w:jc w:val="left"/>
              <w:rPr>
                <w:rFonts w:ascii="Antique Olive" w:hAnsi="Antique Olive" w:cs="Arial"/>
                <w:snapToGrid w:val="0"/>
                <w:color w:val="000000"/>
                <w:sz w:val="18"/>
                <w:szCs w:val="18"/>
                <w:lang w:val="es-ES"/>
              </w:rPr>
            </w:pPr>
            <w:r w:rsidRPr="00706C49">
              <w:rPr>
                <w:rFonts w:ascii="Antique Olive" w:hAnsi="Antique Olive" w:cs="Arial"/>
                <w:snapToGrid w:val="0"/>
                <w:color w:val="000000"/>
                <w:sz w:val="18"/>
                <w:szCs w:val="18"/>
                <w:lang w:val="es-ES"/>
              </w:rPr>
              <w:t>Esteban Murillo Viera/ A64032</w:t>
            </w:r>
          </w:p>
        </w:tc>
        <w:tc>
          <w:tcPr>
            <w:tcW w:w="4394" w:type="dxa"/>
            <w:gridSpan w:val="2"/>
            <w:tcBorders>
              <w:top w:val="single" w:sz="18" w:space="0" w:color="auto"/>
              <w:left w:val="single" w:sz="8" w:space="0" w:color="auto"/>
              <w:bottom w:val="single" w:sz="12" w:space="0" w:color="auto"/>
              <w:right w:val="single" w:sz="18" w:space="0" w:color="auto"/>
            </w:tcBorders>
          </w:tcPr>
          <w:p w:rsidR="006C789A" w:rsidRPr="00706C49" w:rsidRDefault="006C789A" w:rsidP="005D2A48">
            <w:pPr>
              <w:suppressAutoHyphens/>
              <w:rPr>
                <w:rFonts w:ascii="Antique Olive" w:hAnsi="Antique Olive" w:cs="Arial"/>
                <w:snapToGrid w:val="0"/>
                <w:color w:val="000000"/>
                <w:sz w:val="18"/>
                <w:szCs w:val="18"/>
                <w:lang w:val="es-ES"/>
              </w:rPr>
            </w:pPr>
            <w:r w:rsidRPr="00706C49">
              <w:rPr>
                <w:rFonts w:ascii="Antique Olive" w:hAnsi="Antique Olive" w:cs="Arial"/>
                <w:snapToGrid w:val="0"/>
                <w:color w:val="000000"/>
                <w:sz w:val="18"/>
                <w:szCs w:val="18"/>
                <w:lang w:val="es-ES"/>
              </w:rPr>
              <w:t xml:space="preserve">Combinación de tecnologías de membranas para la purificación del L(+)- ÁCIDO LÁCTICO EN UN MOSTRO DE BANANO (Musa AAA, variedad Canvedish cultivar gran naine) producido a partir de un desecho agroindustrias. </w:t>
            </w:r>
            <w:r w:rsidRPr="00706C49">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3 PRORROGA</w:t>
            </w:r>
          </w:p>
        </w:tc>
      </w:tr>
      <w:tr w:rsidR="006C789A" w:rsidRPr="00706C49" w:rsidTr="00855057">
        <w:tblPrEx>
          <w:tblCellMar>
            <w:top w:w="0" w:type="dxa"/>
            <w:bottom w:w="0" w:type="dxa"/>
          </w:tblCellMar>
        </w:tblPrEx>
        <w:trPr>
          <w:trHeight w:val="411"/>
        </w:trPr>
        <w:tc>
          <w:tcPr>
            <w:tcW w:w="2016" w:type="dxa"/>
            <w:tcBorders>
              <w:top w:val="single" w:sz="12" w:space="0" w:color="auto"/>
              <w:left w:val="single" w:sz="12" w:space="0" w:color="auto"/>
              <w:bottom w:val="nil"/>
              <w:right w:val="single" w:sz="12" w:space="0" w:color="auto"/>
            </w:tcBorders>
            <w:shd w:val="clear" w:color="auto" w:fill="B6DDE8"/>
          </w:tcPr>
          <w:p w:rsidR="006C789A" w:rsidRPr="00FC07C5" w:rsidRDefault="006C789A" w:rsidP="003F461C">
            <w:pPr>
              <w:pStyle w:val="Ttulo5"/>
              <w:jc w:val="center"/>
              <w:rPr>
                <w:rFonts w:ascii="Antique Olive" w:hAnsi="Antique Olive"/>
                <w:i/>
                <w:iCs/>
                <w:caps/>
                <w:color w:val="auto"/>
                <w:szCs w:val="18"/>
              </w:rPr>
            </w:pPr>
            <w:r w:rsidRPr="00FC07C5">
              <w:rPr>
                <w:rFonts w:ascii="Antique Olive" w:hAnsi="Antique Olive"/>
                <w:i/>
                <w:iCs/>
                <w:caps/>
                <w:color w:val="auto"/>
                <w:szCs w:val="18"/>
              </w:rPr>
              <w:lastRenderedPageBreak/>
              <w:t>Profesor</w:t>
            </w:r>
          </w:p>
        </w:tc>
        <w:tc>
          <w:tcPr>
            <w:tcW w:w="5688" w:type="dxa"/>
            <w:gridSpan w:val="3"/>
            <w:tcBorders>
              <w:top w:val="single" w:sz="12" w:space="0" w:color="auto"/>
              <w:left w:val="single" w:sz="12" w:space="0" w:color="auto"/>
              <w:bottom w:val="single" w:sz="12" w:space="0" w:color="auto"/>
              <w:right w:val="single" w:sz="12" w:space="0" w:color="auto"/>
            </w:tcBorders>
            <w:shd w:val="clear" w:color="auto" w:fill="B6DDE8"/>
          </w:tcPr>
          <w:p w:rsidR="006C789A" w:rsidRPr="00706C49" w:rsidRDefault="006C789A" w:rsidP="003F461C">
            <w:pPr>
              <w:suppressAutoHyphens/>
              <w:jc w:val="center"/>
              <w:rPr>
                <w:rFonts w:ascii="Antique Olive" w:hAnsi="Antique Olive" w:cs="Arial"/>
                <w:snapToGrid w:val="0"/>
                <w:color w:val="000000"/>
                <w:sz w:val="18"/>
                <w:szCs w:val="18"/>
                <w:lang w:val="es-ES"/>
              </w:rPr>
            </w:pPr>
            <w:r w:rsidRPr="00FC07C5">
              <w:rPr>
                <w:rFonts w:ascii="Antique Olive" w:hAnsi="Antique Olive" w:cs="Arial"/>
                <w:b/>
                <w:i/>
                <w:iCs/>
                <w:caps/>
                <w:snapToGrid w:val="0"/>
                <w:sz w:val="18"/>
                <w:szCs w:val="18"/>
                <w:lang w:val="es-ES"/>
              </w:rPr>
              <w:t>Dirección</w:t>
            </w:r>
          </w:p>
        </w:tc>
        <w:tc>
          <w:tcPr>
            <w:tcW w:w="5974" w:type="dxa"/>
            <w:gridSpan w:val="3"/>
            <w:tcBorders>
              <w:top w:val="single" w:sz="12" w:space="0" w:color="auto"/>
              <w:left w:val="single" w:sz="12" w:space="0" w:color="auto"/>
              <w:bottom w:val="single" w:sz="12" w:space="0" w:color="auto"/>
              <w:right w:val="single" w:sz="18" w:space="0" w:color="auto"/>
            </w:tcBorders>
            <w:shd w:val="clear" w:color="auto" w:fill="B6DDE8"/>
          </w:tcPr>
          <w:p w:rsidR="006C789A" w:rsidRPr="00706C49" w:rsidRDefault="006C789A" w:rsidP="00294DE5">
            <w:pPr>
              <w:suppressAutoHyphens/>
              <w:jc w:val="center"/>
              <w:rPr>
                <w:rFonts w:ascii="Antique Olive" w:hAnsi="Antique Olive" w:cs="Arial"/>
                <w:snapToGrid w:val="0"/>
                <w:color w:val="00B0F0"/>
                <w:sz w:val="18"/>
                <w:szCs w:val="18"/>
                <w:lang w:val="es-ES"/>
              </w:rPr>
            </w:pPr>
            <w:r w:rsidRPr="00FC07C5">
              <w:rPr>
                <w:rFonts w:ascii="Antique Olive" w:hAnsi="Antique Olive" w:cs="Arial"/>
                <w:b/>
                <w:i/>
                <w:iCs/>
                <w:caps/>
                <w:snapToGrid w:val="0"/>
                <w:sz w:val="18"/>
                <w:szCs w:val="18"/>
                <w:lang w:val="es-ES"/>
              </w:rPr>
              <w:t>Asesor</w:t>
            </w:r>
          </w:p>
        </w:tc>
      </w:tr>
      <w:tr w:rsidR="006C789A" w:rsidRPr="00706C49" w:rsidTr="00855057">
        <w:tblPrEx>
          <w:tblCellMar>
            <w:top w:w="0" w:type="dxa"/>
            <w:bottom w:w="0" w:type="dxa"/>
          </w:tblCellMar>
        </w:tblPrEx>
        <w:trPr>
          <w:trHeight w:val="379"/>
        </w:trPr>
        <w:tc>
          <w:tcPr>
            <w:tcW w:w="2016" w:type="dxa"/>
            <w:tcBorders>
              <w:top w:val="nil"/>
              <w:left w:val="single" w:sz="12" w:space="0" w:color="auto"/>
              <w:bottom w:val="single" w:sz="18" w:space="0" w:color="auto"/>
              <w:right w:val="single" w:sz="12" w:space="0" w:color="auto"/>
            </w:tcBorders>
            <w:shd w:val="clear" w:color="auto" w:fill="B6DDE8"/>
          </w:tcPr>
          <w:p w:rsidR="006C789A" w:rsidRPr="00FC07C5" w:rsidRDefault="006C789A" w:rsidP="003F461C">
            <w:pPr>
              <w:pStyle w:val="Ttulo5"/>
              <w:jc w:val="center"/>
              <w:rPr>
                <w:rFonts w:ascii="Antique Olive" w:hAnsi="Antique Olive"/>
                <w:i/>
                <w:iCs/>
                <w:caps/>
                <w:color w:val="auto"/>
                <w:szCs w:val="18"/>
              </w:rPr>
            </w:pPr>
          </w:p>
        </w:tc>
        <w:tc>
          <w:tcPr>
            <w:tcW w:w="1598" w:type="dxa"/>
            <w:gridSpan w:val="2"/>
            <w:tcBorders>
              <w:top w:val="single" w:sz="12" w:space="0" w:color="auto"/>
              <w:left w:val="single" w:sz="12" w:space="0" w:color="auto"/>
              <w:bottom w:val="single" w:sz="18" w:space="0" w:color="auto"/>
              <w:right w:val="single" w:sz="12" w:space="0" w:color="auto"/>
            </w:tcBorders>
            <w:shd w:val="clear" w:color="auto" w:fill="B6DDE8"/>
          </w:tcPr>
          <w:p w:rsidR="006C789A" w:rsidRPr="00FC07C5" w:rsidRDefault="006C789A" w:rsidP="003F461C">
            <w:pPr>
              <w:suppressAutoHyphens/>
              <w:jc w:val="center"/>
              <w:rPr>
                <w:rFonts w:ascii="Antique Olive" w:hAnsi="Antique Olive" w:cs="Arial"/>
                <w:b/>
                <w:i/>
                <w:iCs/>
                <w:caps/>
                <w:snapToGrid w:val="0"/>
                <w:sz w:val="18"/>
                <w:szCs w:val="18"/>
                <w:lang w:val="es-ES"/>
              </w:rPr>
            </w:pPr>
            <w:r w:rsidRPr="00FC07C5">
              <w:rPr>
                <w:rFonts w:ascii="Antique Olive" w:hAnsi="Antique Olive" w:cs="Arial"/>
                <w:b/>
                <w:i/>
                <w:iCs/>
                <w:caps/>
                <w:snapToGrid w:val="0"/>
                <w:sz w:val="18"/>
                <w:szCs w:val="18"/>
                <w:lang w:val="es-ES"/>
              </w:rPr>
              <w:t>Estudiante</w:t>
            </w:r>
          </w:p>
        </w:tc>
        <w:tc>
          <w:tcPr>
            <w:tcW w:w="4090" w:type="dxa"/>
            <w:tcBorders>
              <w:top w:val="single" w:sz="12" w:space="0" w:color="auto"/>
              <w:left w:val="single" w:sz="12" w:space="0" w:color="auto"/>
              <w:bottom w:val="single" w:sz="18" w:space="0" w:color="auto"/>
              <w:right w:val="single" w:sz="12" w:space="0" w:color="auto"/>
            </w:tcBorders>
            <w:shd w:val="clear" w:color="auto" w:fill="B6DDE8"/>
          </w:tcPr>
          <w:p w:rsidR="006C789A" w:rsidRPr="00FC07C5" w:rsidRDefault="006C789A" w:rsidP="003F461C">
            <w:pPr>
              <w:suppressAutoHyphens/>
              <w:jc w:val="center"/>
              <w:rPr>
                <w:rFonts w:ascii="Antique Olive" w:hAnsi="Antique Olive" w:cs="Arial"/>
                <w:b/>
                <w:i/>
                <w:iCs/>
                <w:caps/>
                <w:snapToGrid w:val="0"/>
                <w:sz w:val="18"/>
                <w:szCs w:val="18"/>
                <w:lang w:val="es-ES"/>
              </w:rPr>
            </w:pPr>
            <w:r w:rsidRPr="00FC07C5">
              <w:rPr>
                <w:rFonts w:ascii="Antique Olive" w:hAnsi="Antique Olive" w:cs="Arial"/>
                <w:b/>
                <w:i/>
                <w:iCs/>
                <w:caps/>
                <w:snapToGrid w:val="0"/>
                <w:sz w:val="18"/>
                <w:szCs w:val="18"/>
                <w:lang w:val="es-ES"/>
              </w:rPr>
              <w:t>Tema</w:t>
            </w:r>
          </w:p>
        </w:tc>
        <w:tc>
          <w:tcPr>
            <w:tcW w:w="1580" w:type="dxa"/>
            <w:tcBorders>
              <w:top w:val="single" w:sz="12" w:space="0" w:color="auto"/>
              <w:left w:val="single" w:sz="12" w:space="0" w:color="auto"/>
              <w:bottom w:val="single" w:sz="18" w:space="0" w:color="auto"/>
              <w:right w:val="single" w:sz="12" w:space="0" w:color="auto"/>
            </w:tcBorders>
            <w:shd w:val="clear" w:color="auto" w:fill="B6DDE8"/>
          </w:tcPr>
          <w:p w:rsidR="006C789A" w:rsidRPr="00FC07C5" w:rsidRDefault="006C789A" w:rsidP="003F461C">
            <w:pPr>
              <w:suppressAutoHyphens/>
              <w:jc w:val="center"/>
              <w:rPr>
                <w:rFonts w:ascii="Antique Olive" w:hAnsi="Antique Olive" w:cs="Arial"/>
                <w:b/>
                <w:i/>
                <w:iCs/>
                <w:caps/>
                <w:snapToGrid w:val="0"/>
                <w:sz w:val="18"/>
                <w:szCs w:val="18"/>
                <w:lang w:val="es-ES"/>
              </w:rPr>
            </w:pPr>
            <w:r w:rsidRPr="00FC07C5">
              <w:rPr>
                <w:rFonts w:ascii="Antique Olive" w:hAnsi="Antique Olive" w:cs="Arial"/>
                <w:b/>
                <w:i/>
                <w:iCs/>
                <w:caps/>
                <w:snapToGrid w:val="0"/>
                <w:sz w:val="18"/>
                <w:szCs w:val="18"/>
                <w:lang w:val="es-ES"/>
              </w:rPr>
              <w:t>Estudiante</w:t>
            </w:r>
          </w:p>
        </w:tc>
        <w:tc>
          <w:tcPr>
            <w:tcW w:w="4394" w:type="dxa"/>
            <w:gridSpan w:val="2"/>
            <w:tcBorders>
              <w:top w:val="single" w:sz="12" w:space="0" w:color="auto"/>
              <w:left w:val="single" w:sz="12" w:space="0" w:color="auto"/>
              <w:bottom w:val="single" w:sz="18" w:space="0" w:color="auto"/>
              <w:right w:val="single" w:sz="18" w:space="0" w:color="auto"/>
            </w:tcBorders>
            <w:shd w:val="clear" w:color="auto" w:fill="B6DDE8"/>
          </w:tcPr>
          <w:p w:rsidR="006C789A" w:rsidRPr="00FC07C5" w:rsidRDefault="006C789A" w:rsidP="003F461C">
            <w:pPr>
              <w:suppressAutoHyphens/>
              <w:jc w:val="center"/>
              <w:rPr>
                <w:rFonts w:ascii="Antique Olive" w:hAnsi="Antique Olive" w:cs="Arial"/>
                <w:b/>
                <w:i/>
                <w:iCs/>
                <w:caps/>
                <w:snapToGrid w:val="0"/>
                <w:sz w:val="18"/>
                <w:szCs w:val="18"/>
                <w:lang w:val="es-ES"/>
              </w:rPr>
            </w:pPr>
            <w:r w:rsidRPr="00FC07C5">
              <w:rPr>
                <w:rFonts w:ascii="Antique Olive" w:hAnsi="Antique Olive" w:cs="Arial"/>
                <w:b/>
                <w:i/>
                <w:iCs/>
                <w:caps/>
                <w:snapToGrid w:val="0"/>
                <w:sz w:val="18"/>
                <w:szCs w:val="18"/>
                <w:lang w:val="es-ES"/>
              </w:rPr>
              <w:t>Tema</w:t>
            </w:r>
          </w:p>
        </w:tc>
      </w:tr>
      <w:tr w:rsidR="006C789A" w:rsidRPr="00706C49" w:rsidTr="00294DE5">
        <w:tblPrEx>
          <w:tblCellMar>
            <w:top w:w="0" w:type="dxa"/>
            <w:bottom w:w="0" w:type="dxa"/>
          </w:tblCellMar>
        </w:tblPrEx>
        <w:trPr>
          <w:trHeight w:val="823"/>
        </w:trPr>
        <w:tc>
          <w:tcPr>
            <w:tcW w:w="2016" w:type="dxa"/>
            <w:tcBorders>
              <w:top w:val="single" w:sz="18" w:space="0" w:color="auto"/>
              <w:left w:val="single" w:sz="18" w:space="0" w:color="auto"/>
              <w:right w:val="single" w:sz="8" w:space="0" w:color="auto"/>
            </w:tcBorders>
          </w:tcPr>
          <w:p w:rsidR="006C789A" w:rsidRPr="00706C49" w:rsidRDefault="006C789A" w:rsidP="0004770E">
            <w:pPr>
              <w:suppressAutoHyphens/>
              <w:jc w:val="left"/>
              <w:rPr>
                <w:rFonts w:ascii="Antique Olive" w:hAnsi="Antique Olive" w:cs="Arial"/>
                <w:b/>
                <w:snapToGrid w:val="0"/>
                <w:color w:val="000000"/>
                <w:sz w:val="18"/>
                <w:szCs w:val="18"/>
                <w:lang w:val="es-ES"/>
              </w:rPr>
            </w:pPr>
            <w:r w:rsidRPr="00706C49">
              <w:rPr>
                <w:rFonts w:ascii="Antique Olive" w:hAnsi="Antique Olive" w:cs="Arial"/>
                <w:b/>
                <w:snapToGrid w:val="0"/>
                <w:color w:val="000000"/>
                <w:sz w:val="18"/>
                <w:szCs w:val="18"/>
                <w:lang w:val="es-ES"/>
              </w:rPr>
              <w:t>Rojas Carolina</w:t>
            </w:r>
          </w:p>
        </w:tc>
        <w:tc>
          <w:tcPr>
            <w:tcW w:w="1598" w:type="dxa"/>
            <w:gridSpan w:val="2"/>
            <w:tcBorders>
              <w:top w:val="single" w:sz="18" w:space="0" w:color="auto"/>
              <w:left w:val="single" w:sz="8" w:space="0" w:color="auto"/>
              <w:bottom w:val="single" w:sz="18" w:space="0" w:color="auto"/>
              <w:right w:val="single" w:sz="8" w:space="0" w:color="auto"/>
            </w:tcBorders>
          </w:tcPr>
          <w:p w:rsidR="006C789A" w:rsidRPr="00706C49" w:rsidRDefault="006C789A" w:rsidP="00440FD6">
            <w:pPr>
              <w:suppressAutoHyphens/>
              <w:jc w:val="left"/>
              <w:rPr>
                <w:rFonts w:ascii="Antique Olive" w:hAnsi="Antique Olive" w:cs="Arial"/>
                <w:snapToGrid w:val="0"/>
                <w:color w:val="000000"/>
                <w:sz w:val="18"/>
                <w:szCs w:val="18"/>
                <w:lang w:val="es-ES"/>
              </w:rPr>
            </w:pPr>
          </w:p>
        </w:tc>
        <w:tc>
          <w:tcPr>
            <w:tcW w:w="4090" w:type="dxa"/>
            <w:tcBorders>
              <w:top w:val="single" w:sz="18" w:space="0" w:color="auto"/>
              <w:left w:val="single" w:sz="8" w:space="0" w:color="auto"/>
              <w:bottom w:val="single" w:sz="18" w:space="0" w:color="auto"/>
              <w:right w:val="single" w:sz="8" w:space="0" w:color="auto"/>
            </w:tcBorders>
          </w:tcPr>
          <w:p w:rsidR="006C789A" w:rsidRPr="00706C49" w:rsidRDefault="006C789A" w:rsidP="00440FD6">
            <w:pPr>
              <w:suppressAutoHyphens/>
              <w:rPr>
                <w:rFonts w:ascii="Antique Olive" w:hAnsi="Antique Olive" w:cs="Arial"/>
                <w:snapToGrid w:val="0"/>
                <w:color w:val="000000"/>
                <w:sz w:val="18"/>
                <w:szCs w:val="18"/>
                <w:lang w:val="es-ES"/>
              </w:rPr>
            </w:pPr>
          </w:p>
        </w:tc>
        <w:tc>
          <w:tcPr>
            <w:tcW w:w="1580" w:type="dxa"/>
            <w:tcBorders>
              <w:top w:val="single" w:sz="18" w:space="0" w:color="auto"/>
              <w:left w:val="single" w:sz="8" w:space="0" w:color="auto"/>
              <w:bottom w:val="single" w:sz="18" w:space="0" w:color="auto"/>
              <w:right w:val="single" w:sz="8" w:space="0" w:color="auto"/>
            </w:tcBorders>
          </w:tcPr>
          <w:p w:rsidR="006C789A" w:rsidRPr="00E17C12" w:rsidRDefault="006C789A" w:rsidP="0048483F">
            <w:pPr>
              <w:suppressAutoHyphens/>
              <w:jc w:val="left"/>
              <w:rPr>
                <w:rFonts w:ascii="Antique Olive" w:hAnsi="Antique Olive" w:cs="Arial"/>
                <w:snapToGrid w:val="0"/>
                <w:color w:val="000000"/>
                <w:sz w:val="18"/>
                <w:szCs w:val="18"/>
                <w:lang w:val="es-ES"/>
              </w:rPr>
            </w:pPr>
            <w:r w:rsidRPr="00E17C12">
              <w:rPr>
                <w:rFonts w:ascii="Antique Olive" w:hAnsi="Antique Olive" w:cs="Arial"/>
                <w:snapToGrid w:val="0"/>
                <w:color w:val="000000"/>
                <w:sz w:val="18"/>
                <w:szCs w:val="18"/>
                <w:lang w:val="es-ES"/>
              </w:rPr>
              <w:t>Naranjo Ruiz Sofía/ A84506</w:t>
            </w:r>
          </w:p>
        </w:tc>
        <w:tc>
          <w:tcPr>
            <w:tcW w:w="4394" w:type="dxa"/>
            <w:gridSpan w:val="2"/>
            <w:tcBorders>
              <w:top w:val="single" w:sz="18" w:space="0" w:color="auto"/>
              <w:left w:val="single" w:sz="8" w:space="0" w:color="auto"/>
              <w:bottom w:val="single" w:sz="18" w:space="0" w:color="auto"/>
              <w:right w:val="single" w:sz="18" w:space="0" w:color="auto"/>
            </w:tcBorders>
          </w:tcPr>
          <w:p w:rsidR="006C789A" w:rsidRPr="00E17C12" w:rsidRDefault="006C789A" w:rsidP="00E17C12">
            <w:pPr>
              <w:suppressAutoHyphens/>
              <w:rPr>
                <w:rFonts w:ascii="Antique Olive" w:hAnsi="Antique Olive" w:cs="Arial"/>
                <w:snapToGrid w:val="0"/>
                <w:color w:val="000000"/>
                <w:sz w:val="18"/>
                <w:szCs w:val="18"/>
                <w:lang w:val="es-ES"/>
              </w:rPr>
            </w:pPr>
            <w:r w:rsidRPr="00E17C12">
              <w:rPr>
                <w:rFonts w:ascii="Antique Olive" w:hAnsi="Antique Olive" w:cs="Arial"/>
                <w:snapToGrid w:val="0"/>
                <w:color w:val="000000"/>
                <w:sz w:val="18"/>
                <w:szCs w:val="18"/>
                <w:lang w:val="es-ES"/>
              </w:rPr>
              <w:t xml:space="preserve">Evaluación del efecto de la microfiltración tangencial acoplado a un sistema de llenado utilizando luz vu sobre las propiedades físico-químicas, características sensoriales y estabilidad microbiológicas de agua de pipa ( </w:t>
            </w:r>
            <w:r w:rsidRPr="00E17C12">
              <w:rPr>
                <w:rFonts w:ascii="Antique Olive" w:hAnsi="Antique Olive" w:cs="Arial"/>
                <w:i/>
                <w:snapToGrid w:val="0"/>
                <w:color w:val="000000"/>
                <w:sz w:val="18"/>
                <w:szCs w:val="18"/>
                <w:lang w:val="es-ES"/>
              </w:rPr>
              <w:t>cocos nucifera L</w:t>
            </w:r>
            <w:r w:rsidRPr="00E17C12">
              <w:rPr>
                <w:rFonts w:ascii="Antique Olive" w:hAnsi="Antique Olive" w:cs="Arial"/>
                <w:snapToGrid w:val="0"/>
                <w:color w:val="000000"/>
                <w:sz w:val="18"/>
                <w:szCs w:val="18"/>
                <w:lang w:val="es-ES"/>
              </w:rPr>
              <w:t>) durante el almacenamiento en refrigeración ID1</w:t>
            </w:r>
          </w:p>
        </w:tc>
      </w:tr>
      <w:tr w:rsidR="006C789A" w:rsidRPr="00706C49" w:rsidTr="00A91483">
        <w:tblPrEx>
          <w:tblCellMar>
            <w:top w:w="0" w:type="dxa"/>
            <w:bottom w:w="0" w:type="dxa"/>
          </w:tblCellMar>
        </w:tblPrEx>
        <w:trPr>
          <w:trHeight w:val="1854"/>
        </w:trPr>
        <w:tc>
          <w:tcPr>
            <w:tcW w:w="2016" w:type="dxa"/>
            <w:tcBorders>
              <w:top w:val="single" w:sz="18" w:space="0" w:color="auto"/>
              <w:left w:val="single" w:sz="18" w:space="0" w:color="auto"/>
              <w:bottom w:val="nil"/>
              <w:right w:val="single" w:sz="8" w:space="0" w:color="auto"/>
            </w:tcBorders>
          </w:tcPr>
          <w:p w:rsidR="006C789A" w:rsidRPr="00706C49" w:rsidRDefault="006C789A" w:rsidP="0004770E">
            <w:pPr>
              <w:suppressAutoHyphens/>
              <w:jc w:val="left"/>
              <w:rPr>
                <w:rFonts w:ascii="Antique Olive" w:hAnsi="Antique Olive" w:cs="Arial"/>
                <w:b/>
                <w:snapToGrid w:val="0"/>
                <w:color w:val="000000"/>
                <w:sz w:val="18"/>
                <w:szCs w:val="18"/>
                <w:lang w:val="es-ES"/>
              </w:rPr>
            </w:pPr>
            <w:r w:rsidRPr="00706C49">
              <w:rPr>
                <w:rFonts w:ascii="Antique Olive" w:hAnsi="Antique Olive" w:cs="Arial"/>
                <w:b/>
                <w:snapToGrid w:val="0"/>
                <w:color w:val="000000"/>
                <w:sz w:val="18"/>
                <w:szCs w:val="18"/>
                <w:lang w:val="es-ES"/>
              </w:rPr>
              <w:t>Soto Marvin</w:t>
            </w:r>
          </w:p>
        </w:tc>
        <w:tc>
          <w:tcPr>
            <w:tcW w:w="1598" w:type="dxa"/>
            <w:gridSpan w:val="2"/>
            <w:tcBorders>
              <w:top w:val="single" w:sz="18" w:space="0" w:color="auto"/>
              <w:left w:val="single" w:sz="8" w:space="0" w:color="auto"/>
              <w:bottom w:val="single" w:sz="8" w:space="0" w:color="auto"/>
              <w:right w:val="single" w:sz="8" w:space="0" w:color="auto"/>
            </w:tcBorders>
          </w:tcPr>
          <w:p w:rsidR="006C789A" w:rsidRPr="00E17C12" w:rsidRDefault="006C789A" w:rsidP="00440FD6">
            <w:pPr>
              <w:suppressAutoHyphens/>
              <w:jc w:val="left"/>
              <w:rPr>
                <w:rFonts w:ascii="Antique Olive" w:hAnsi="Antique Olive" w:cs="Arial"/>
                <w:snapToGrid w:val="0"/>
                <w:color w:val="000000"/>
                <w:sz w:val="18"/>
                <w:szCs w:val="18"/>
                <w:lang w:val="es-ES"/>
              </w:rPr>
            </w:pPr>
            <w:r w:rsidRPr="00E17C12">
              <w:rPr>
                <w:rFonts w:ascii="Antique Olive" w:hAnsi="Antique Olive" w:cs="Arial"/>
                <w:snapToGrid w:val="0"/>
                <w:color w:val="000000"/>
                <w:sz w:val="18"/>
                <w:szCs w:val="18"/>
                <w:lang w:val="es-ES"/>
              </w:rPr>
              <w:t>Naranjo Ruiz Sofía/ A84506</w:t>
            </w:r>
          </w:p>
        </w:tc>
        <w:tc>
          <w:tcPr>
            <w:tcW w:w="4090" w:type="dxa"/>
            <w:tcBorders>
              <w:top w:val="single" w:sz="18" w:space="0" w:color="auto"/>
              <w:left w:val="single" w:sz="8" w:space="0" w:color="auto"/>
              <w:bottom w:val="single" w:sz="8" w:space="0" w:color="auto"/>
              <w:right w:val="single" w:sz="8" w:space="0" w:color="auto"/>
            </w:tcBorders>
          </w:tcPr>
          <w:p w:rsidR="006C789A" w:rsidRPr="00E17C12" w:rsidRDefault="006C789A" w:rsidP="00A91483">
            <w:pPr>
              <w:suppressAutoHyphens/>
              <w:rPr>
                <w:rFonts w:ascii="Antique Olive" w:hAnsi="Antique Olive" w:cs="Arial"/>
                <w:snapToGrid w:val="0"/>
                <w:color w:val="000000"/>
                <w:sz w:val="18"/>
                <w:szCs w:val="18"/>
                <w:lang w:val="es-ES"/>
              </w:rPr>
            </w:pPr>
            <w:r w:rsidRPr="00E17C12">
              <w:rPr>
                <w:rFonts w:ascii="Antique Olive" w:hAnsi="Antique Olive" w:cs="Arial"/>
                <w:snapToGrid w:val="0"/>
                <w:color w:val="000000"/>
                <w:sz w:val="18"/>
                <w:szCs w:val="18"/>
                <w:lang w:val="es-ES"/>
              </w:rPr>
              <w:t xml:space="preserve">Evaluación del efecto de la microfiltración tangencial acoplado a un sistema de llenado utilizando luz vu sobre las propiedades físico-químicas, características sensoriales y estabilidad microbiológicas de agua de pipa ( </w:t>
            </w:r>
            <w:r w:rsidRPr="00E17C12">
              <w:rPr>
                <w:rFonts w:ascii="Antique Olive" w:hAnsi="Antique Olive" w:cs="Arial"/>
                <w:i/>
                <w:snapToGrid w:val="0"/>
                <w:color w:val="000000"/>
                <w:sz w:val="18"/>
                <w:szCs w:val="18"/>
                <w:lang w:val="es-ES"/>
              </w:rPr>
              <w:t>cocos nucifera L</w:t>
            </w:r>
            <w:r w:rsidRPr="00E17C12">
              <w:rPr>
                <w:rFonts w:ascii="Antique Olive" w:hAnsi="Antique Olive" w:cs="Arial"/>
                <w:snapToGrid w:val="0"/>
                <w:color w:val="000000"/>
                <w:sz w:val="18"/>
                <w:szCs w:val="18"/>
                <w:lang w:val="es-ES"/>
              </w:rPr>
              <w:t>) durante el almacenamiento en refrigeración ID1</w:t>
            </w:r>
          </w:p>
        </w:tc>
        <w:tc>
          <w:tcPr>
            <w:tcW w:w="1580" w:type="dxa"/>
            <w:tcBorders>
              <w:top w:val="single" w:sz="18" w:space="0" w:color="auto"/>
              <w:left w:val="single" w:sz="8" w:space="0" w:color="auto"/>
              <w:bottom w:val="single" w:sz="8" w:space="0" w:color="auto"/>
              <w:right w:val="single" w:sz="8" w:space="0" w:color="auto"/>
            </w:tcBorders>
          </w:tcPr>
          <w:p w:rsidR="006C789A" w:rsidRPr="00706C49" w:rsidRDefault="006C789A" w:rsidP="007C33DC">
            <w:pPr>
              <w:suppressAutoHyphens/>
              <w:jc w:val="left"/>
              <w:rPr>
                <w:rFonts w:ascii="Antique Olive" w:hAnsi="Antique Olive" w:cs="Arial"/>
                <w:snapToGrid w:val="0"/>
                <w:sz w:val="18"/>
                <w:szCs w:val="18"/>
                <w:lang w:val="en-US"/>
              </w:rPr>
            </w:pPr>
            <w:r w:rsidRPr="00706C49">
              <w:rPr>
                <w:rFonts w:ascii="Antique Olive" w:hAnsi="Antique Olive" w:cs="Arial"/>
                <w:snapToGrid w:val="0"/>
                <w:sz w:val="18"/>
                <w:szCs w:val="18"/>
                <w:lang w:val="es-ES"/>
              </w:rPr>
              <w:t>Laura Murillo González/ A64002</w:t>
            </w:r>
          </w:p>
        </w:tc>
        <w:tc>
          <w:tcPr>
            <w:tcW w:w="4394" w:type="dxa"/>
            <w:gridSpan w:val="2"/>
            <w:tcBorders>
              <w:top w:val="single" w:sz="18" w:space="0" w:color="auto"/>
              <w:left w:val="single" w:sz="8" w:space="0" w:color="auto"/>
              <w:bottom w:val="single" w:sz="8" w:space="0" w:color="auto"/>
              <w:right w:val="single" w:sz="18" w:space="0" w:color="auto"/>
            </w:tcBorders>
          </w:tcPr>
          <w:p w:rsidR="006C789A" w:rsidRPr="00706C49" w:rsidRDefault="006C789A" w:rsidP="005D2A48">
            <w:pPr>
              <w:suppressAutoHyphens/>
              <w:rPr>
                <w:rFonts w:ascii="Antique Olive" w:hAnsi="Antique Olive" w:cs="Arial"/>
                <w:snapToGrid w:val="0"/>
                <w:sz w:val="18"/>
                <w:szCs w:val="18"/>
                <w:lang w:val="es-ES"/>
              </w:rPr>
            </w:pPr>
            <w:r w:rsidRPr="00706C49">
              <w:rPr>
                <w:rFonts w:ascii="Antique Olive" w:hAnsi="Antique Olive" w:cs="Arial"/>
                <w:snapToGrid w:val="0"/>
                <w:sz w:val="18"/>
                <w:szCs w:val="18"/>
                <w:lang w:val="es-ES"/>
              </w:rPr>
              <w:t xml:space="preserve">Recuperación de L(+) acido láctico aplicando tecnologías de membrana a un caldo de piña (Ananas comosus) fermentado. </w:t>
            </w:r>
            <w:r w:rsidRPr="00706C49">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3 PRORROGA</w:t>
            </w:r>
          </w:p>
        </w:tc>
      </w:tr>
      <w:tr w:rsidR="006C789A" w:rsidRPr="00706C49" w:rsidTr="00294DE5">
        <w:tblPrEx>
          <w:tblCellMar>
            <w:top w:w="0" w:type="dxa"/>
            <w:bottom w:w="0" w:type="dxa"/>
          </w:tblCellMar>
        </w:tblPrEx>
        <w:trPr>
          <w:trHeight w:val="823"/>
        </w:trPr>
        <w:tc>
          <w:tcPr>
            <w:tcW w:w="2016" w:type="dxa"/>
            <w:tcBorders>
              <w:top w:val="nil"/>
              <w:left w:val="single" w:sz="18" w:space="0" w:color="auto"/>
              <w:bottom w:val="nil"/>
              <w:right w:val="single" w:sz="8" w:space="0" w:color="auto"/>
            </w:tcBorders>
          </w:tcPr>
          <w:p w:rsidR="006C789A" w:rsidRPr="00706C49" w:rsidRDefault="006C789A" w:rsidP="0004770E">
            <w:pPr>
              <w:suppressAutoHyphens/>
              <w:jc w:val="left"/>
              <w:rPr>
                <w:rFonts w:ascii="Antique Olive" w:hAnsi="Antique Olive" w:cs="Arial"/>
                <w:b/>
                <w:snapToGrid w:val="0"/>
                <w:color w:val="000000"/>
                <w:sz w:val="18"/>
                <w:szCs w:val="18"/>
                <w:lang w:val="es-MX"/>
              </w:rPr>
            </w:pPr>
          </w:p>
        </w:tc>
        <w:tc>
          <w:tcPr>
            <w:tcW w:w="1598" w:type="dxa"/>
            <w:gridSpan w:val="2"/>
            <w:tcBorders>
              <w:top w:val="single" w:sz="8" w:space="0" w:color="auto"/>
              <w:left w:val="single" w:sz="8" w:space="0" w:color="auto"/>
              <w:bottom w:val="single" w:sz="8" w:space="0" w:color="auto"/>
              <w:right w:val="single" w:sz="8" w:space="0" w:color="auto"/>
            </w:tcBorders>
          </w:tcPr>
          <w:p w:rsidR="006C789A" w:rsidRPr="00706C49" w:rsidRDefault="006C789A" w:rsidP="0004770E">
            <w:pPr>
              <w:suppressAutoHyphens/>
              <w:jc w:val="left"/>
              <w:rPr>
                <w:rFonts w:ascii="Antique Olive" w:hAnsi="Antique Olive" w:cs="Arial"/>
                <w:snapToGrid w:val="0"/>
                <w:sz w:val="18"/>
                <w:szCs w:val="18"/>
                <w:lang w:val="es-ES"/>
              </w:rPr>
            </w:pPr>
          </w:p>
        </w:tc>
        <w:tc>
          <w:tcPr>
            <w:tcW w:w="4090" w:type="dxa"/>
            <w:tcBorders>
              <w:top w:val="single" w:sz="8" w:space="0" w:color="auto"/>
              <w:left w:val="single" w:sz="8" w:space="0" w:color="auto"/>
              <w:bottom w:val="single" w:sz="8" w:space="0" w:color="auto"/>
              <w:right w:val="single" w:sz="8" w:space="0" w:color="auto"/>
            </w:tcBorders>
          </w:tcPr>
          <w:p w:rsidR="006C789A" w:rsidRPr="00706C49" w:rsidRDefault="006C789A" w:rsidP="00B36D83">
            <w:pPr>
              <w:suppressAutoHyphens/>
              <w:rPr>
                <w:rFonts w:ascii="Antique Olive" w:hAnsi="Antique Olive" w:cs="Arial"/>
                <w:snapToGrid w:val="0"/>
                <w:sz w:val="18"/>
                <w:szCs w:val="18"/>
                <w:lang w:val="es-ES"/>
              </w:rPr>
            </w:pPr>
          </w:p>
        </w:tc>
        <w:tc>
          <w:tcPr>
            <w:tcW w:w="1580" w:type="dxa"/>
            <w:tcBorders>
              <w:top w:val="single" w:sz="8" w:space="0" w:color="auto"/>
              <w:left w:val="single" w:sz="8" w:space="0" w:color="auto"/>
              <w:bottom w:val="single" w:sz="8" w:space="0" w:color="auto"/>
              <w:right w:val="single" w:sz="8" w:space="0" w:color="auto"/>
            </w:tcBorders>
          </w:tcPr>
          <w:p w:rsidR="006C789A" w:rsidRPr="002E0E31" w:rsidRDefault="006C789A" w:rsidP="008C5A23">
            <w:pPr>
              <w:suppressAutoHyphens/>
              <w:jc w:val="left"/>
              <w:rPr>
                <w:rFonts w:ascii="Antique Olive" w:hAnsi="Antique Olive" w:cs="Arial"/>
                <w:snapToGrid w:val="0"/>
                <w:sz w:val="18"/>
                <w:szCs w:val="18"/>
                <w:lang w:val="es-ES"/>
              </w:rPr>
            </w:pPr>
            <w:r w:rsidRPr="002E0E31">
              <w:rPr>
                <w:rFonts w:ascii="Antique Olive" w:hAnsi="Antique Olive" w:cs="Arial"/>
                <w:snapToGrid w:val="0"/>
                <w:sz w:val="18"/>
                <w:szCs w:val="18"/>
                <w:lang w:val="es-ES"/>
              </w:rPr>
              <w:t>Andres  Abea Cambronero / A80029</w:t>
            </w:r>
          </w:p>
        </w:tc>
        <w:tc>
          <w:tcPr>
            <w:tcW w:w="4394" w:type="dxa"/>
            <w:gridSpan w:val="2"/>
            <w:tcBorders>
              <w:top w:val="single" w:sz="8" w:space="0" w:color="auto"/>
              <w:left w:val="single" w:sz="8" w:space="0" w:color="auto"/>
              <w:bottom w:val="single" w:sz="8" w:space="0" w:color="auto"/>
              <w:right w:val="single" w:sz="18" w:space="0" w:color="auto"/>
            </w:tcBorders>
          </w:tcPr>
          <w:p w:rsidR="006C789A" w:rsidRPr="002E0E31" w:rsidRDefault="006C789A" w:rsidP="002E0E31">
            <w:pPr>
              <w:suppressAutoHyphens/>
              <w:rPr>
                <w:rFonts w:ascii="Antique Olive" w:hAnsi="Antique Olive" w:cs="Arial"/>
                <w:snapToGrid w:val="0"/>
                <w:sz w:val="18"/>
                <w:szCs w:val="18"/>
                <w:lang w:val="es-ES"/>
              </w:rPr>
            </w:pPr>
            <w:r w:rsidRPr="002E0E31">
              <w:rPr>
                <w:rFonts w:ascii="Antique Olive" w:hAnsi="Antique Olive" w:cs="Arial"/>
                <w:snapToGrid w:val="0"/>
                <w:sz w:val="18"/>
                <w:szCs w:val="18"/>
                <w:lang w:val="es-ES"/>
              </w:rPr>
              <w:t xml:space="preserve">Extracción y caracterización química, reológica y funcional del hidrocoloie de la corteza interna del mozote  ( </w:t>
            </w:r>
            <w:r w:rsidRPr="002E0E31">
              <w:rPr>
                <w:rFonts w:ascii="Antique Olive" w:hAnsi="Antique Olive" w:cs="Arial"/>
                <w:i/>
                <w:snapToGrid w:val="0"/>
                <w:sz w:val="18"/>
                <w:szCs w:val="18"/>
                <w:lang w:val="es-ES"/>
              </w:rPr>
              <w:t>Triumfetta Semitriloba</w:t>
            </w:r>
            <w:r w:rsidRPr="002E0E31">
              <w:rPr>
                <w:rFonts w:ascii="Antique Olive" w:hAnsi="Antique Olive" w:cs="Arial"/>
                <w:snapToGrid w:val="0"/>
                <w:sz w:val="18"/>
                <w:szCs w:val="18"/>
                <w:lang w:val="es-ES"/>
              </w:rPr>
              <w:t>) ID</w:t>
            </w:r>
            <w:r>
              <w:rPr>
                <w:rFonts w:ascii="Antique Olive" w:hAnsi="Antique Olive" w:cs="Arial"/>
                <w:snapToGrid w:val="0"/>
                <w:sz w:val="18"/>
                <w:szCs w:val="18"/>
                <w:lang w:val="es-ES"/>
              </w:rPr>
              <w:t>1</w:t>
            </w:r>
          </w:p>
        </w:tc>
      </w:tr>
      <w:tr w:rsidR="006C789A" w:rsidRPr="00706C49" w:rsidTr="00294DE5">
        <w:tblPrEx>
          <w:tblCellMar>
            <w:top w:w="0" w:type="dxa"/>
            <w:bottom w:w="0" w:type="dxa"/>
          </w:tblCellMar>
        </w:tblPrEx>
        <w:trPr>
          <w:trHeight w:val="823"/>
        </w:trPr>
        <w:tc>
          <w:tcPr>
            <w:tcW w:w="2016" w:type="dxa"/>
            <w:tcBorders>
              <w:top w:val="nil"/>
              <w:left w:val="single" w:sz="18" w:space="0" w:color="auto"/>
              <w:bottom w:val="nil"/>
              <w:right w:val="single" w:sz="8" w:space="0" w:color="auto"/>
            </w:tcBorders>
          </w:tcPr>
          <w:p w:rsidR="006C789A" w:rsidRPr="00706C49" w:rsidRDefault="006C789A" w:rsidP="0004770E">
            <w:pPr>
              <w:suppressAutoHyphens/>
              <w:jc w:val="left"/>
              <w:rPr>
                <w:rFonts w:ascii="Antique Olive" w:hAnsi="Antique Olive" w:cs="Arial"/>
                <w:b/>
                <w:snapToGrid w:val="0"/>
                <w:color w:val="000000"/>
                <w:sz w:val="18"/>
                <w:szCs w:val="18"/>
                <w:lang w:val="es-MX"/>
              </w:rPr>
            </w:pPr>
          </w:p>
        </w:tc>
        <w:tc>
          <w:tcPr>
            <w:tcW w:w="1598" w:type="dxa"/>
            <w:gridSpan w:val="2"/>
            <w:tcBorders>
              <w:top w:val="single" w:sz="8" w:space="0" w:color="auto"/>
              <w:left w:val="single" w:sz="8" w:space="0" w:color="auto"/>
              <w:bottom w:val="single" w:sz="8" w:space="0" w:color="auto"/>
              <w:right w:val="single" w:sz="8" w:space="0" w:color="auto"/>
            </w:tcBorders>
          </w:tcPr>
          <w:p w:rsidR="006C789A" w:rsidRPr="00706C49" w:rsidRDefault="006C789A" w:rsidP="0004770E">
            <w:pPr>
              <w:suppressAutoHyphens/>
              <w:jc w:val="left"/>
              <w:rPr>
                <w:rFonts w:ascii="Antique Olive" w:hAnsi="Antique Olive" w:cs="Arial"/>
                <w:snapToGrid w:val="0"/>
                <w:sz w:val="18"/>
                <w:szCs w:val="18"/>
                <w:lang w:val="es-ES"/>
              </w:rPr>
            </w:pPr>
          </w:p>
        </w:tc>
        <w:tc>
          <w:tcPr>
            <w:tcW w:w="4090" w:type="dxa"/>
            <w:tcBorders>
              <w:top w:val="single" w:sz="8" w:space="0" w:color="auto"/>
              <w:left w:val="single" w:sz="8" w:space="0" w:color="auto"/>
              <w:bottom w:val="single" w:sz="8" w:space="0" w:color="auto"/>
              <w:right w:val="single" w:sz="8" w:space="0" w:color="auto"/>
            </w:tcBorders>
          </w:tcPr>
          <w:p w:rsidR="006C789A" w:rsidRPr="00706C49" w:rsidRDefault="006C789A" w:rsidP="00B36D83">
            <w:pPr>
              <w:suppressAutoHyphens/>
              <w:rPr>
                <w:rFonts w:ascii="Antique Olive" w:hAnsi="Antique Olive" w:cs="Arial"/>
                <w:snapToGrid w:val="0"/>
                <w:sz w:val="18"/>
                <w:szCs w:val="18"/>
                <w:lang w:val="es-ES"/>
              </w:rPr>
            </w:pPr>
          </w:p>
        </w:tc>
        <w:tc>
          <w:tcPr>
            <w:tcW w:w="1580" w:type="dxa"/>
            <w:tcBorders>
              <w:top w:val="single" w:sz="8" w:space="0" w:color="auto"/>
              <w:left w:val="single" w:sz="8" w:space="0" w:color="auto"/>
              <w:bottom w:val="single" w:sz="8" w:space="0" w:color="auto"/>
              <w:right w:val="single" w:sz="8" w:space="0" w:color="auto"/>
            </w:tcBorders>
          </w:tcPr>
          <w:p w:rsidR="006C789A" w:rsidRPr="00635DAA" w:rsidRDefault="006C789A" w:rsidP="0016289B">
            <w:pPr>
              <w:suppressAutoHyphens/>
              <w:jc w:val="left"/>
              <w:rPr>
                <w:rFonts w:ascii="Antique Olive" w:hAnsi="Antique Olive" w:cs="Arial"/>
                <w:snapToGrid w:val="0"/>
                <w:sz w:val="18"/>
                <w:szCs w:val="18"/>
                <w:lang w:val="es-ES"/>
              </w:rPr>
            </w:pPr>
            <w:r w:rsidRPr="00635DAA">
              <w:rPr>
                <w:rFonts w:ascii="Antique Olive" w:hAnsi="Antique Olive" w:cs="Arial"/>
                <w:snapToGrid w:val="0"/>
                <w:sz w:val="18"/>
                <w:szCs w:val="18"/>
                <w:lang w:val="es-ES"/>
              </w:rPr>
              <w:t>Federico Cantillo Calvo / A41120</w:t>
            </w:r>
          </w:p>
        </w:tc>
        <w:tc>
          <w:tcPr>
            <w:tcW w:w="4394" w:type="dxa"/>
            <w:gridSpan w:val="2"/>
            <w:tcBorders>
              <w:top w:val="single" w:sz="8" w:space="0" w:color="auto"/>
              <w:left w:val="single" w:sz="8" w:space="0" w:color="auto"/>
              <w:bottom w:val="single" w:sz="8" w:space="0" w:color="auto"/>
              <w:right w:val="single" w:sz="18" w:space="0" w:color="auto"/>
            </w:tcBorders>
          </w:tcPr>
          <w:p w:rsidR="006C789A" w:rsidRPr="00635DAA" w:rsidRDefault="006C789A" w:rsidP="00B33476">
            <w:pPr>
              <w:suppressAutoHyphens/>
              <w:rPr>
                <w:rFonts w:ascii="Antique Olive" w:hAnsi="Antique Olive" w:cs="Arial"/>
                <w:snapToGrid w:val="0"/>
                <w:sz w:val="18"/>
                <w:szCs w:val="18"/>
                <w:lang w:val="es-ES"/>
              </w:rPr>
            </w:pPr>
            <w:r w:rsidRPr="00635DAA">
              <w:rPr>
                <w:rFonts w:ascii="Antique Olive" w:hAnsi="Antique Olive" w:cs="Arial"/>
                <w:snapToGrid w:val="0"/>
                <w:sz w:val="18"/>
                <w:szCs w:val="18"/>
                <w:lang w:val="es-ES"/>
              </w:rPr>
              <w:t xml:space="preserve">Optimización de un tratamiento enzimático para la elaboración de jugo clarificado de mora a través de microfiltración tangencial en una empresa procesadora de frutas y vegetales. </w:t>
            </w:r>
            <w:r w:rsidRPr="00635DAA">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2</w:t>
            </w:r>
          </w:p>
        </w:tc>
      </w:tr>
      <w:tr w:rsidR="006C789A" w:rsidRPr="00706C49" w:rsidTr="00294DE5">
        <w:tblPrEx>
          <w:tblCellMar>
            <w:top w:w="0" w:type="dxa"/>
            <w:bottom w:w="0" w:type="dxa"/>
          </w:tblCellMar>
        </w:tblPrEx>
        <w:trPr>
          <w:trHeight w:val="823"/>
        </w:trPr>
        <w:tc>
          <w:tcPr>
            <w:tcW w:w="2016" w:type="dxa"/>
            <w:tcBorders>
              <w:top w:val="nil"/>
              <w:left w:val="single" w:sz="18" w:space="0" w:color="auto"/>
              <w:bottom w:val="single" w:sz="18" w:space="0" w:color="auto"/>
              <w:right w:val="single" w:sz="8" w:space="0" w:color="auto"/>
            </w:tcBorders>
          </w:tcPr>
          <w:p w:rsidR="006C789A" w:rsidRPr="00706C49" w:rsidRDefault="006C789A" w:rsidP="0004770E">
            <w:pPr>
              <w:suppressAutoHyphens/>
              <w:jc w:val="left"/>
              <w:rPr>
                <w:rFonts w:ascii="Antique Olive" w:hAnsi="Antique Olive" w:cs="Arial"/>
                <w:b/>
                <w:snapToGrid w:val="0"/>
                <w:color w:val="000000"/>
                <w:sz w:val="18"/>
                <w:szCs w:val="18"/>
                <w:lang w:val="es-MX"/>
              </w:rPr>
            </w:pPr>
          </w:p>
        </w:tc>
        <w:tc>
          <w:tcPr>
            <w:tcW w:w="1598" w:type="dxa"/>
            <w:gridSpan w:val="2"/>
            <w:tcBorders>
              <w:top w:val="single" w:sz="8" w:space="0" w:color="auto"/>
              <w:left w:val="single" w:sz="8" w:space="0" w:color="auto"/>
              <w:bottom w:val="single" w:sz="18" w:space="0" w:color="auto"/>
              <w:right w:val="single" w:sz="8" w:space="0" w:color="auto"/>
            </w:tcBorders>
          </w:tcPr>
          <w:p w:rsidR="006C789A" w:rsidRPr="00706C49" w:rsidRDefault="006C789A" w:rsidP="0004770E">
            <w:pPr>
              <w:suppressAutoHyphens/>
              <w:jc w:val="left"/>
              <w:rPr>
                <w:rFonts w:ascii="Antique Olive" w:hAnsi="Antique Olive" w:cs="Arial"/>
                <w:snapToGrid w:val="0"/>
                <w:sz w:val="18"/>
                <w:szCs w:val="18"/>
                <w:lang w:val="es-ES"/>
              </w:rPr>
            </w:pPr>
          </w:p>
        </w:tc>
        <w:tc>
          <w:tcPr>
            <w:tcW w:w="4090" w:type="dxa"/>
            <w:tcBorders>
              <w:top w:val="single" w:sz="8" w:space="0" w:color="auto"/>
              <w:left w:val="single" w:sz="8" w:space="0" w:color="auto"/>
              <w:bottom w:val="single" w:sz="18" w:space="0" w:color="auto"/>
              <w:right w:val="single" w:sz="8" w:space="0" w:color="auto"/>
            </w:tcBorders>
          </w:tcPr>
          <w:p w:rsidR="006C789A" w:rsidRPr="00706C49" w:rsidRDefault="006C789A" w:rsidP="00B36D83">
            <w:pPr>
              <w:suppressAutoHyphens/>
              <w:rPr>
                <w:rFonts w:ascii="Antique Olive" w:hAnsi="Antique Olive" w:cs="Arial"/>
                <w:snapToGrid w:val="0"/>
                <w:sz w:val="18"/>
                <w:szCs w:val="18"/>
                <w:lang w:val="es-ES"/>
              </w:rPr>
            </w:pPr>
          </w:p>
        </w:tc>
        <w:tc>
          <w:tcPr>
            <w:tcW w:w="1580" w:type="dxa"/>
            <w:tcBorders>
              <w:top w:val="single" w:sz="8" w:space="0" w:color="auto"/>
              <w:left w:val="single" w:sz="8" w:space="0" w:color="auto"/>
              <w:bottom w:val="single" w:sz="18" w:space="0" w:color="auto"/>
              <w:right w:val="single" w:sz="8" w:space="0" w:color="auto"/>
            </w:tcBorders>
          </w:tcPr>
          <w:p w:rsidR="006C789A" w:rsidRPr="00706C49" w:rsidRDefault="006C789A" w:rsidP="0016289B">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Esteban Murillo Viera/ A64032</w:t>
            </w:r>
          </w:p>
        </w:tc>
        <w:tc>
          <w:tcPr>
            <w:tcW w:w="4394" w:type="dxa"/>
            <w:gridSpan w:val="2"/>
            <w:tcBorders>
              <w:top w:val="single" w:sz="8" w:space="0" w:color="auto"/>
              <w:left w:val="single" w:sz="8" w:space="0" w:color="auto"/>
              <w:bottom w:val="single" w:sz="18" w:space="0" w:color="auto"/>
              <w:right w:val="single" w:sz="18" w:space="0" w:color="auto"/>
            </w:tcBorders>
          </w:tcPr>
          <w:p w:rsidR="006C789A" w:rsidRPr="00706C49" w:rsidRDefault="006C789A" w:rsidP="0016289B">
            <w:pPr>
              <w:suppressAutoHyphens/>
              <w:rPr>
                <w:rFonts w:ascii="Antique Olive" w:hAnsi="Antique Olive" w:cs="Arial"/>
                <w:snapToGrid w:val="0"/>
                <w:sz w:val="18"/>
                <w:szCs w:val="18"/>
                <w:lang w:val="es-ES"/>
              </w:rPr>
            </w:pPr>
            <w:r w:rsidRPr="00706C49">
              <w:rPr>
                <w:rFonts w:ascii="Antique Olive" w:hAnsi="Antique Olive" w:cs="Arial"/>
                <w:snapToGrid w:val="0"/>
                <w:sz w:val="18"/>
                <w:szCs w:val="18"/>
                <w:lang w:val="es-ES"/>
              </w:rPr>
              <w:t xml:space="preserve">Combinación de tecnologías de membranas para la purificación del L(+)- ÁCIDO LÁCTICO EN UN MOSTRO DE BANANO (Musa AAA, variedad Canvedish cultivar gran naine) producido a partir de un desecho agroindustrias. </w:t>
            </w:r>
            <w:r w:rsidRPr="00706C49">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3 PRORROGA</w:t>
            </w:r>
          </w:p>
        </w:tc>
      </w:tr>
      <w:tr w:rsidR="006C789A" w:rsidRPr="00706C49" w:rsidTr="00855057">
        <w:tblPrEx>
          <w:tblCellMar>
            <w:top w:w="0" w:type="dxa"/>
            <w:bottom w:w="0" w:type="dxa"/>
          </w:tblCellMar>
        </w:tblPrEx>
        <w:trPr>
          <w:trHeight w:val="387"/>
        </w:trPr>
        <w:tc>
          <w:tcPr>
            <w:tcW w:w="2016" w:type="dxa"/>
            <w:tcBorders>
              <w:top w:val="single" w:sz="18" w:space="0" w:color="auto"/>
              <w:left w:val="single" w:sz="18" w:space="0" w:color="auto"/>
              <w:bottom w:val="nil"/>
              <w:right w:val="single" w:sz="8" w:space="0" w:color="auto"/>
            </w:tcBorders>
            <w:shd w:val="clear" w:color="auto" w:fill="B6DDE8"/>
          </w:tcPr>
          <w:p w:rsidR="006C789A" w:rsidRPr="00FC07C5" w:rsidRDefault="006C789A" w:rsidP="003F461C">
            <w:pPr>
              <w:pStyle w:val="Ttulo5"/>
              <w:jc w:val="center"/>
              <w:rPr>
                <w:rFonts w:ascii="Antique Olive" w:hAnsi="Antique Olive"/>
                <w:i/>
                <w:iCs/>
                <w:caps/>
                <w:color w:val="auto"/>
                <w:szCs w:val="18"/>
              </w:rPr>
            </w:pPr>
            <w:r w:rsidRPr="00FC07C5">
              <w:rPr>
                <w:rFonts w:ascii="Antique Olive" w:hAnsi="Antique Olive"/>
                <w:i/>
                <w:iCs/>
                <w:caps/>
                <w:color w:val="auto"/>
                <w:szCs w:val="18"/>
              </w:rPr>
              <w:lastRenderedPageBreak/>
              <w:t>Profesor</w:t>
            </w:r>
          </w:p>
        </w:tc>
        <w:tc>
          <w:tcPr>
            <w:tcW w:w="5688" w:type="dxa"/>
            <w:gridSpan w:val="3"/>
            <w:tcBorders>
              <w:top w:val="single" w:sz="18" w:space="0" w:color="auto"/>
              <w:left w:val="single" w:sz="8" w:space="0" w:color="auto"/>
              <w:bottom w:val="single" w:sz="8" w:space="0" w:color="auto"/>
              <w:right w:val="single" w:sz="8" w:space="0" w:color="auto"/>
            </w:tcBorders>
            <w:shd w:val="clear" w:color="auto" w:fill="B6DDE8"/>
          </w:tcPr>
          <w:p w:rsidR="006C789A" w:rsidRPr="00706C49" w:rsidRDefault="006C789A" w:rsidP="003F461C">
            <w:pPr>
              <w:suppressAutoHyphens/>
              <w:jc w:val="center"/>
              <w:rPr>
                <w:rFonts w:ascii="Antique Olive" w:hAnsi="Antique Olive" w:cs="Arial"/>
                <w:snapToGrid w:val="0"/>
                <w:color w:val="00B0F0"/>
                <w:sz w:val="18"/>
                <w:szCs w:val="18"/>
                <w:lang w:val="es-ES"/>
              </w:rPr>
            </w:pPr>
            <w:r w:rsidRPr="00FC07C5">
              <w:rPr>
                <w:rFonts w:ascii="Antique Olive" w:hAnsi="Antique Olive" w:cs="Arial"/>
                <w:b/>
                <w:i/>
                <w:iCs/>
                <w:caps/>
                <w:snapToGrid w:val="0"/>
                <w:sz w:val="18"/>
                <w:szCs w:val="18"/>
                <w:lang w:val="es-ES"/>
              </w:rPr>
              <w:t>Dirección</w:t>
            </w:r>
          </w:p>
        </w:tc>
        <w:tc>
          <w:tcPr>
            <w:tcW w:w="5974" w:type="dxa"/>
            <w:gridSpan w:val="3"/>
            <w:tcBorders>
              <w:top w:val="single" w:sz="18" w:space="0" w:color="auto"/>
              <w:left w:val="single" w:sz="8" w:space="0" w:color="auto"/>
              <w:bottom w:val="single" w:sz="8" w:space="0" w:color="auto"/>
              <w:right w:val="single" w:sz="18" w:space="0" w:color="auto"/>
            </w:tcBorders>
            <w:shd w:val="clear" w:color="auto" w:fill="B6DDE8"/>
          </w:tcPr>
          <w:p w:rsidR="006C789A" w:rsidRPr="00706C49" w:rsidRDefault="006C789A" w:rsidP="00294DE5">
            <w:pPr>
              <w:suppressAutoHyphens/>
              <w:jc w:val="center"/>
              <w:rPr>
                <w:rFonts w:ascii="Antique Olive" w:hAnsi="Antique Olive" w:cs="Arial"/>
                <w:snapToGrid w:val="0"/>
                <w:sz w:val="18"/>
                <w:szCs w:val="18"/>
                <w:lang w:val="es-ES"/>
              </w:rPr>
            </w:pPr>
            <w:r w:rsidRPr="00FC07C5">
              <w:rPr>
                <w:rFonts w:ascii="Antique Olive" w:hAnsi="Antique Olive" w:cs="Arial"/>
                <w:b/>
                <w:i/>
                <w:iCs/>
                <w:caps/>
                <w:snapToGrid w:val="0"/>
                <w:sz w:val="18"/>
                <w:szCs w:val="18"/>
                <w:lang w:val="es-ES"/>
              </w:rPr>
              <w:t>Asesor</w:t>
            </w:r>
          </w:p>
        </w:tc>
      </w:tr>
      <w:tr w:rsidR="006C789A" w:rsidRPr="00706C49" w:rsidTr="00855057">
        <w:tblPrEx>
          <w:tblCellMar>
            <w:top w:w="0" w:type="dxa"/>
            <w:bottom w:w="0" w:type="dxa"/>
          </w:tblCellMar>
        </w:tblPrEx>
        <w:trPr>
          <w:trHeight w:val="237"/>
        </w:trPr>
        <w:tc>
          <w:tcPr>
            <w:tcW w:w="2016" w:type="dxa"/>
            <w:tcBorders>
              <w:top w:val="nil"/>
              <w:left w:val="single" w:sz="18" w:space="0" w:color="auto"/>
              <w:bottom w:val="single" w:sz="18" w:space="0" w:color="auto"/>
              <w:right w:val="single" w:sz="8" w:space="0" w:color="auto"/>
            </w:tcBorders>
            <w:shd w:val="clear" w:color="auto" w:fill="B6DDE8"/>
          </w:tcPr>
          <w:p w:rsidR="006C789A" w:rsidRPr="00FC07C5" w:rsidRDefault="006C789A" w:rsidP="003F461C">
            <w:pPr>
              <w:pStyle w:val="Ttulo5"/>
              <w:jc w:val="center"/>
              <w:rPr>
                <w:rFonts w:ascii="Antique Olive" w:hAnsi="Antique Olive"/>
                <w:i/>
                <w:iCs/>
                <w:caps/>
                <w:color w:val="auto"/>
                <w:szCs w:val="18"/>
              </w:rPr>
            </w:pPr>
          </w:p>
        </w:tc>
        <w:tc>
          <w:tcPr>
            <w:tcW w:w="1598" w:type="dxa"/>
            <w:gridSpan w:val="2"/>
            <w:tcBorders>
              <w:top w:val="single" w:sz="18" w:space="0" w:color="auto"/>
              <w:left w:val="single" w:sz="8" w:space="0" w:color="auto"/>
              <w:bottom w:val="single" w:sz="18" w:space="0" w:color="auto"/>
              <w:right w:val="single" w:sz="8" w:space="0" w:color="auto"/>
            </w:tcBorders>
            <w:shd w:val="clear" w:color="auto" w:fill="B6DDE8"/>
          </w:tcPr>
          <w:p w:rsidR="006C789A" w:rsidRPr="00FC07C5" w:rsidRDefault="006C789A" w:rsidP="003F461C">
            <w:pPr>
              <w:suppressAutoHyphens/>
              <w:jc w:val="center"/>
              <w:rPr>
                <w:rFonts w:ascii="Antique Olive" w:hAnsi="Antique Olive" w:cs="Arial"/>
                <w:b/>
                <w:i/>
                <w:iCs/>
                <w:caps/>
                <w:snapToGrid w:val="0"/>
                <w:sz w:val="18"/>
                <w:szCs w:val="18"/>
                <w:lang w:val="es-ES"/>
              </w:rPr>
            </w:pPr>
            <w:r w:rsidRPr="00FC07C5">
              <w:rPr>
                <w:rFonts w:ascii="Antique Olive" w:hAnsi="Antique Olive" w:cs="Arial"/>
                <w:b/>
                <w:i/>
                <w:iCs/>
                <w:caps/>
                <w:snapToGrid w:val="0"/>
                <w:sz w:val="18"/>
                <w:szCs w:val="18"/>
                <w:lang w:val="es-ES"/>
              </w:rPr>
              <w:t>Estudiante</w:t>
            </w:r>
          </w:p>
        </w:tc>
        <w:tc>
          <w:tcPr>
            <w:tcW w:w="4090" w:type="dxa"/>
            <w:tcBorders>
              <w:top w:val="single" w:sz="18" w:space="0" w:color="auto"/>
              <w:left w:val="single" w:sz="8" w:space="0" w:color="auto"/>
              <w:bottom w:val="single" w:sz="18" w:space="0" w:color="auto"/>
              <w:right w:val="single" w:sz="8" w:space="0" w:color="auto"/>
            </w:tcBorders>
            <w:shd w:val="clear" w:color="auto" w:fill="B6DDE8"/>
          </w:tcPr>
          <w:p w:rsidR="006C789A" w:rsidRPr="00FC07C5" w:rsidRDefault="006C789A" w:rsidP="003F461C">
            <w:pPr>
              <w:suppressAutoHyphens/>
              <w:jc w:val="center"/>
              <w:rPr>
                <w:rFonts w:ascii="Antique Olive" w:hAnsi="Antique Olive" w:cs="Arial"/>
                <w:b/>
                <w:i/>
                <w:iCs/>
                <w:caps/>
                <w:snapToGrid w:val="0"/>
                <w:sz w:val="18"/>
                <w:szCs w:val="18"/>
                <w:lang w:val="es-ES"/>
              </w:rPr>
            </w:pPr>
            <w:r w:rsidRPr="00FC07C5">
              <w:rPr>
                <w:rFonts w:ascii="Antique Olive" w:hAnsi="Antique Olive" w:cs="Arial"/>
                <w:b/>
                <w:i/>
                <w:iCs/>
                <w:caps/>
                <w:snapToGrid w:val="0"/>
                <w:sz w:val="18"/>
                <w:szCs w:val="18"/>
                <w:lang w:val="es-ES"/>
              </w:rPr>
              <w:t>Tema</w:t>
            </w:r>
          </w:p>
        </w:tc>
        <w:tc>
          <w:tcPr>
            <w:tcW w:w="1580" w:type="dxa"/>
            <w:tcBorders>
              <w:top w:val="single" w:sz="18" w:space="0" w:color="auto"/>
              <w:left w:val="single" w:sz="8" w:space="0" w:color="auto"/>
              <w:bottom w:val="single" w:sz="18" w:space="0" w:color="auto"/>
              <w:right w:val="single" w:sz="8" w:space="0" w:color="auto"/>
            </w:tcBorders>
            <w:shd w:val="clear" w:color="auto" w:fill="B6DDE8"/>
          </w:tcPr>
          <w:p w:rsidR="006C789A" w:rsidRPr="00FC07C5" w:rsidRDefault="006C789A" w:rsidP="003F461C">
            <w:pPr>
              <w:suppressAutoHyphens/>
              <w:jc w:val="center"/>
              <w:rPr>
                <w:rFonts w:ascii="Antique Olive" w:hAnsi="Antique Olive" w:cs="Arial"/>
                <w:b/>
                <w:i/>
                <w:iCs/>
                <w:caps/>
                <w:snapToGrid w:val="0"/>
                <w:sz w:val="18"/>
                <w:szCs w:val="18"/>
                <w:lang w:val="es-ES"/>
              </w:rPr>
            </w:pPr>
            <w:r w:rsidRPr="00FC07C5">
              <w:rPr>
                <w:rFonts w:ascii="Antique Olive" w:hAnsi="Antique Olive" w:cs="Arial"/>
                <w:b/>
                <w:i/>
                <w:iCs/>
                <w:caps/>
                <w:snapToGrid w:val="0"/>
                <w:sz w:val="18"/>
                <w:szCs w:val="18"/>
                <w:lang w:val="es-ES"/>
              </w:rPr>
              <w:t>Estudiante</w:t>
            </w:r>
          </w:p>
        </w:tc>
        <w:tc>
          <w:tcPr>
            <w:tcW w:w="4394" w:type="dxa"/>
            <w:gridSpan w:val="2"/>
            <w:tcBorders>
              <w:top w:val="single" w:sz="18" w:space="0" w:color="auto"/>
              <w:left w:val="single" w:sz="8" w:space="0" w:color="auto"/>
              <w:bottom w:val="single" w:sz="18" w:space="0" w:color="auto"/>
              <w:right w:val="single" w:sz="18" w:space="0" w:color="auto"/>
            </w:tcBorders>
            <w:shd w:val="clear" w:color="auto" w:fill="B6DDE8"/>
          </w:tcPr>
          <w:p w:rsidR="006C789A" w:rsidRPr="00FC07C5" w:rsidRDefault="006C789A" w:rsidP="003F461C">
            <w:pPr>
              <w:suppressAutoHyphens/>
              <w:jc w:val="center"/>
              <w:rPr>
                <w:rFonts w:ascii="Antique Olive" w:hAnsi="Antique Olive" w:cs="Arial"/>
                <w:b/>
                <w:i/>
                <w:iCs/>
                <w:caps/>
                <w:snapToGrid w:val="0"/>
                <w:sz w:val="18"/>
                <w:szCs w:val="18"/>
                <w:lang w:val="es-ES"/>
              </w:rPr>
            </w:pPr>
            <w:r w:rsidRPr="00FC07C5">
              <w:rPr>
                <w:rFonts w:ascii="Antique Olive" w:hAnsi="Antique Olive" w:cs="Arial"/>
                <w:b/>
                <w:i/>
                <w:iCs/>
                <w:caps/>
                <w:snapToGrid w:val="0"/>
                <w:sz w:val="18"/>
                <w:szCs w:val="18"/>
                <w:lang w:val="es-ES"/>
              </w:rPr>
              <w:t>Tema</w:t>
            </w:r>
          </w:p>
        </w:tc>
      </w:tr>
      <w:tr w:rsidR="006C789A" w:rsidRPr="00706C49" w:rsidTr="00A91483">
        <w:tblPrEx>
          <w:tblCellMar>
            <w:top w:w="0" w:type="dxa"/>
            <w:bottom w:w="0" w:type="dxa"/>
          </w:tblCellMar>
        </w:tblPrEx>
        <w:trPr>
          <w:trHeight w:val="823"/>
        </w:trPr>
        <w:tc>
          <w:tcPr>
            <w:tcW w:w="2016" w:type="dxa"/>
            <w:tcBorders>
              <w:top w:val="single" w:sz="18" w:space="0" w:color="auto"/>
              <w:left w:val="single" w:sz="18" w:space="0" w:color="auto"/>
              <w:bottom w:val="single" w:sz="18" w:space="0" w:color="auto"/>
              <w:right w:val="single" w:sz="8" w:space="0" w:color="auto"/>
            </w:tcBorders>
          </w:tcPr>
          <w:p w:rsidR="006C789A" w:rsidRPr="00706C49" w:rsidRDefault="006C789A" w:rsidP="0004770E">
            <w:pPr>
              <w:suppressAutoHyphens/>
              <w:jc w:val="left"/>
              <w:rPr>
                <w:rFonts w:ascii="Antique Olive" w:hAnsi="Antique Olive" w:cs="Arial"/>
                <w:b/>
                <w:snapToGrid w:val="0"/>
                <w:color w:val="000000"/>
                <w:sz w:val="18"/>
                <w:szCs w:val="18"/>
                <w:lang w:val="es-MX"/>
              </w:rPr>
            </w:pPr>
            <w:r w:rsidRPr="00706C49">
              <w:rPr>
                <w:rFonts w:ascii="Antique Olive" w:hAnsi="Antique Olive" w:cs="Arial"/>
                <w:b/>
                <w:snapToGrid w:val="0"/>
                <w:color w:val="000000"/>
                <w:sz w:val="18"/>
                <w:szCs w:val="18"/>
                <w:lang w:val="es-MX"/>
              </w:rPr>
              <w:t>Vaillant Fabrice</w:t>
            </w:r>
          </w:p>
        </w:tc>
        <w:tc>
          <w:tcPr>
            <w:tcW w:w="1598" w:type="dxa"/>
            <w:gridSpan w:val="2"/>
            <w:tcBorders>
              <w:top w:val="single" w:sz="18" w:space="0" w:color="auto"/>
              <w:left w:val="single" w:sz="8" w:space="0" w:color="auto"/>
              <w:bottom w:val="single" w:sz="18" w:space="0" w:color="auto"/>
              <w:right w:val="single" w:sz="8" w:space="0" w:color="auto"/>
            </w:tcBorders>
          </w:tcPr>
          <w:p w:rsidR="006C789A" w:rsidRPr="00706C49" w:rsidRDefault="006C789A" w:rsidP="0004770E">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Hellen Jiménez Acuña/ A32612</w:t>
            </w:r>
          </w:p>
        </w:tc>
        <w:tc>
          <w:tcPr>
            <w:tcW w:w="4090" w:type="dxa"/>
            <w:tcBorders>
              <w:top w:val="single" w:sz="18" w:space="0" w:color="auto"/>
              <w:left w:val="single" w:sz="8" w:space="0" w:color="auto"/>
              <w:bottom w:val="single" w:sz="18" w:space="0" w:color="auto"/>
              <w:right w:val="single" w:sz="8" w:space="0" w:color="auto"/>
            </w:tcBorders>
          </w:tcPr>
          <w:p w:rsidR="006C789A" w:rsidRDefault="006C789A" w:rsidP="00B36D83">
            <w:pPr>
              <w:suppressAutoHyphens/>
              <w:rPr>
                <w:rFonts w:ascii="Antique Olive" w:hAnsi="Antique Olive" w:cs="Arial"/>
                <w:b/>
                <w:snapToGrid w:val="0"/>
                <w:color w:val="0000FF"/>
                <w:sz w:val="18"/>
                <w:szCs w:val="18"/>
                <w:u w:val="single"/>
                <w:lang w:val="es-ES"/>
              </w:rPr>
            </w:pPr>
            <w:r w:rsidRPr="00706C49">
              <w:rPr>
                <w:rFonts w:ascii="Antique Olive" w:hAnsi="Antique Olive" w:cs="Arial"/>
                <w:snapToGrid w:val="0"/>
                <w:sz w:val="18"/>
                <w:szCs w:val="18"/>
                <w:lang w:val="es-ES"/>
              </w:rPr>
              <w:t xml:space="preserve">Desarrollo de un prototipo de un evaporador osmótico a escala laboratorio para la concentración de jugos pulposos de frutas. </w:t>
            </w:r>
            <w:r w:rsidRPr="00706C49">
              <w:rPr>
                <w:rFonts w:ascii="Antique Olive" w:hAnsi="Antique Olive" w:cs="Arial"/>
                <w:b/>
                <w:snapToGrid w:val="0"/>
                <w:color w:val="0000FF"/>
                <w:sz w:val="18"/>
                <w:szCs w:val="18"/>
                <w:u w:val="single"/>
                <w:lang w:val="es-ES"/>
              </w:rPr>
              <w:t>PD</w:t>
            </w:r>
            <w:r>
              <w:rPr>
                <w:rFonts w:ascii="Antique Olive" w:hAnsi="Antique Olive" w:cs="Arial"/>
                <w:b/>
                <w:snapToGrid w:val="0"/>
                <w:color w:val="0000FF"/>
                <w:sz w:val="18"/>
                <w:szCs w:val="18"/>
                <w:u w:val="single"/>
                <w:lang w:val="es-ES"/>
              </w:rPr>
              <w:t>3 PRORROGA</w:t>
            </w:r>
          </w:p>
          <w:p w:rsidR="006C789A" w:rsidRDefault="006C789A" w:rsidP="00B36D83">
            <w:pPr>
              <w:suppressAutoHyphens/>
              <w:rPr>
                <w:rFonts w:ascii="Antique Olive" w:hAnsi="Antique Olive" w:cs="Arial"/>
                <w:b/>
                <w:snapToGrid w:val="0"/>
                <w:color w:val="0000FF"/>
                <w:sz w:val="18"/>
                <w:szCs w:val="18"/>
                <w:u w:val="single"/>
                <w:lang w:val="es-ES"/>
              </w:rPr>
            </w:pPr>
          </w:p>
          <w:p w:rsidR="006C789A" w:rsidRDefault="006C789A" w:rsidP="00B36D83">
            <w:pPr>
              <w:suppressAutoHyphens/>
              <w:rPr>
                <w:rFonts w:ascii="Antique Olive" w:hAnsi="Antique Olive" w:cs="Arial"/>
                <w:b/>
                <w:snapToGrid w:val="0"/>
                <w:color w:val="0000FF"/>
                <w:sz w:val="18"/>
                <w:szCs w:val="18"/>
                <w:u w:val="single"/>
                <w:lang w:val="es-ES"/>
              </w:rPr>
            </w:pPr>
          </w:p>
          <w:p w:rsidR="006C789A" w:rsidRDefault="006C789A" w:rsidP="00B36D83">
            <w:pPr>
              <w:suppressAutoHyphens/>
              <w:rPr>
                <w:rFonts w:ascii="Antique Olive" w:hAnsi="Antique Olive" w:cs="Arial"/>
                <w:b/>
                <w:snapToGrid w:val="0"/>
                <w:color w:val="0000FF"/>
                <w:sz w:val="18"/>
                <w:szCs w:val="18"/>
                <w:u w:val="single"/>
                <w:lang w:val="es-ES"/>
              </w:rPr>
            </w:pPr>
          </w:p>
          <w:p w:rsidR="006C789A" w:rsidRPr="00706C49" w:rsidRDefault="006C789A" w:rsidP="00B36D83">
            <w:pPr>
              <w:suppressAutoHyphens/>
              <w:rPr>
                <w:rFonts w:ascii="Antique Olive" w:hAnsi="Antique Olive" w:cs="Arial"/>
                <w:snapToGrid w:val="0"/>
                <w:sz w:val="18"/>
                <w:szCs w:val="18"/>
                <w:lang w:val="es-ES"/>
              </w:rPr>
            </w:pPr>
          </w:p>
        </w:tc>
        <w:tc>
          <w:tcPr>
            <w:tcW w:w="1580" w:type="dxa"/>
            <w:tcBorders>
              <w:top w:val="single" w:sz="18" w:space="0" w:color="auto"/>
              <w:left w:val="single" w:sz="8" w:space="0" w:color="auto"/>
              <w:bottom w:val="single" w:sz="18" w:space="0" w:color="auto"/>
              <w:right w:val="single" w:sz="8" w:space="0" w:color="auto"/>
            </w:tcBorders>
          </w:tcPr>
          <w:p w:rsidR="006C789A" w:rsidRPr="00027883" w:rsidRDefault="006C789A" w:rsidP="00D4311D">
            <w:pPr>
              <w:suppressAutoHyphens/>
              <w:jc w:val="left"/>
              <w:rPr>
                <w:rFonts w:ascii="Antique Olive" w:hAnsi="Antique Olive" w:cs="Arial"/>
                <w:snapToGrid w:val="0"/>
                <w:sz w:val="18"/>
                <w:szCs w:val="18"/>
                <w:lang w:val="es-ES"/>
              </w:rPr>
            </w:pPr>
            <w:r w:rsidRPr="00027883">
              <w:rPr>
                <w:rFonts w:ascii="Antique Olive" w:hAnsi="Antique Olive" w:cs="Arial"/>
                <w:snapToGrid w:val="0"/>
                <w:sz w:val="18"/>
                <w:szCs w:val="18"/>
                <w:lang w:val="es-ES"/>
              </w:rPr>
              <w:t>Diego Vargas Sáenz/ A86760</w:t>
            </w:r>
          </w:p>
          <w:p w:rsidR="006C789A" w:rsidRPr="00027883" w:rsidRDefault="006C789A" w:rsidP="00027883">
            <w:pPr>
              <w:jc w:val="center"/>
              <w:rPr>
                <w:rFonts w:ascii="Antique Olive" w:hAnsi="Antique Olive" w:cs="Arial"/>
                <w:sz w:val="18"/>
                <w:szCs w:val="18"/>
                <w:lang w:val="es-ES"/>
              </w:rPr>
            </w:pPr>
          </w:p>
        </w:tc>
        <w:tc>
          <w:tcPr>
            <w:tcW w:w="4394" w:type="dxa"/>
            <w:gridSpan w:val="2"/>
            <w:tcBorders>
              <w:top w:val="single" w:sz="18" w:space="0" w:color="auto"/>
              <w:left w:val="single" w:sz="8" w:space="0" w:color="auto"/>
              <w:bottom w:val="single" w:sz="18" w:space="0" w:color="auto"/>
              <w:right w:val="single" w:sz="18" w:space="0" w:color="auto"/>
            </w:tcBorders>
          </w:tcPr>
          <w:p w:rsidR="006C789A" w:rsidRPr="008943B4" w:rsidRDefault="006C789A" w:rsidP="00027883">
            <w:pPr>
              <w:suppressAutoHyphens/>
              <w:rPr>
                <w:rFonts w:ascii="Antique Olive" w:hAnsi="Antique Olive" w:cs="Arial"/>
                <w:snapToGrid w:val="0"/>
                <w:sz w:val="18"/>
                <w:szCs w:val="18"/>
                <w:lang w:val="es-ES"/>
              </w:rPr>
            </w:pPr>
            <w:r w:rsidRPr="008943B4">
              <w:rPr>
                <w:rFonts w:ascii="Antique Olive" w:hAnsi="Antique Olive" w:cs="Arial"/>
                <w:snapToGrid w:val="0"/>
                <w:sz w:val="18"/>
                <w:szCs w:val="18"/>
                <w:lang w:val="es-ES"/>
              </w:rPr>
              <w:t>Estudio del proceso de elaboración de jugo clarificado de cas (</w:t>
            </w:r>
            <w:r w:rsidRPr="008943B4">
              <w:rPr>
                <w:rFonts w:ascii="Antique Olive" w:hAnsi="Antique Olive" w:cs="Arial"/>
                <w:i/>
                <w:snapToGrid w:val="0"/>
                <w:sz w:val="18"/>
                <w:szCs w:val="18"/>
                <w:lang w:val="es-ES"/>
              </w:rPr>
              <w:t>Psidium friedrichs talium ( Berg) Niedz</w:t>
            </w:r>
            <w:r w:rsidRPr="008943B4">
              <w:rPr>
                <w:rFonts w:ascii="Antique Olive" w:hAnsi="Antique Olive" w:cs="Arial"/>
                <w:snapToGrid w:val="0"/>
                <w:sz w:val="18"/>
                <w:szCs w:val="18"/>
                <w:lang w:val="es-ES"/>
              </w:rPr>
              <w:t xml:space="preserve">) pormicrofiltración tangencial. ID1 </w:t>
            </w:r>
          </w:p>
        </w:tc>
      </w:tr>
      <w:tr w:rsidR="006C789A" w:rsidRPr="00706C49" w:rsidTr="00A91483">
        <w:tblPrEx>
          <w:tblCellMar>
            <w:top w:w="0" w:type="dxa"/>
            <w:bottom w:w="0" w:type="dxa"/>
          </w:tblCellMar>
        </w:tblPrEx>
        <w:trPr>
          <w:trHeight w:val="823"/>
        </w:trPr>
        <w:tc>
          <w:tcPr>
            <w:tcW w:w="2016" w:type="dxa"/>
            <w:tcBorders>
              <w:top w:val="single" w:sz="18" w:space="0" w:color="auto"/>
              <w:left w:val="single" w:sz="18" w:space="0" w:color="auto"/>
              <w:bottom w:val="single" w:sz="12" w:space="0" w:color="auto"/>
              <w:right w:val="single" w:sz="8" w:space="0" w:color="auto"/>
            </w:tcBorders>
          </w:tcPr>
          <w:p w:rsidR="006C789A" w:rsidRPr="00706C49" w:rsidRDefault="006C789A" w:rsidP="009F3419">
            <w:pPr>
              <w:suppressAutoHyphens/>
              <w:jc w:val="left"/>
              <w:rPr>
                <w:rFonts w:ascii="Antique Olive" w:hAnsi="Antique Olive" w:cs="Arial"/>
                <w:b/>
                <w:snapToGrid w:val="0"/>
                <w:color w:val="000000"/>
                <w:sz w:val="18"/>
                <w:szCs w:val="18"/>
                <w:lang w:val="es-ES"/>
              </w:rPr>
            </w:pPr>
            <w:r>
              <w:rPr>
                <w:rFonts w:ascii="Antique Olive" w:hAnsi="Antique Olive" w:cs="Arial"/>
                <w:b/>
                <w:snapToGrid w:val="0"/>
                <w:color w:val="000000"/>
                <w:sz w:val="18"/>
                <w:szCs w:val="18"/>
                <w:lang w:val="es-ES"/>
              </w:rPr>
              <w:t>Velázquez Carmela</w:t>
            </w:r>
          </w:p>
        </w:tc>
        <w:tc>
          <w:tcPr>
            <w:tcW w:w="1598" w:type="dxa"/>
            <w:gridSpan w:val="2"/>
            <w:tcBorders>
              <w:top w:val="single" w:sz="18" w:space="0" w:color="auto"/>
              <w:left w:val="single" w:sz="8" w:space="0" w:color="auto"/>
              <w:bottom w:val="single" w:sz="12" w:space="0" w:color="auto"/>
              <w:right w:val="single" w:sz="8" w:space="0" w:color="auto"/>
            </w:tcBorders>
          </w:tcPr>
          <w:p w:rsidR="006C789A" w:rsidRPr="005B4F34" w:rsidRDefault="006C789A" w:rsidP="00AD10D6">
            <w:pPr>
              <w:suppressAutoHyphens/>
              <w:jc w:val="left"/>
              <w:rPr>
                <w:rFonts w:ascii="Antique Olive" w:hAnsi="Antique Olive" w:cs="Arial"/>
                <w:snapToGrid w:val="0"/>
                <w:sz w:val="18"/>
                <w:szCs w:val="18"/>
                <w:lang w:val="es-ES"/>
              </w:rPr>
            </w:pPr>
            <w:r w:rsidRPr="005B4F34">
              <w:rPr>
                <w:rFonts w:ascii="Antique Olive" w:hAnsi="Antique Olive" w:cs="Arial"/>
                <w:snapToGrid w:val="0"/>
                <w:sz w:val="18"/>
                <w:szCs w:val="18"/>
                <w:lang w:val="es-ES"/>
              </w:rPr>
              <w:t>Cristina Coto Calvo / A81997</w:t>
            </w:r>
          </w:p>
        </w:tc>
        <w:tc>
          <w:tcPr>
            <w:tcW w:w="4090" w:type="dxa"/>
            <w:tcBorders>
              <w:top w:val="single" w:sz="18" w:space="0" w:color="auto"/>
              <w:left w:val="single" w:sz="8" w:space="0" w:color="auto"/>
              <w:bottom w:val="single" w:sz="12" w:space="0" w:color="auto"/>
              <w:right w:val="single" w:sz="8" w:space="0" w:color="auto"/>
            </w:tcBorders>
          </w:tcPr>
          <w:p w:rsidR="006C789A" w:rsidRPr="005B4F34" w:rsidRDefault="006C789A" w:rsidP="00AD10D6">
            <w:pPr>
              <w:suppressAutoHyphens/>
              <w:rPr>
                <w:rFonts w:ascii="Antique Olive" w:hAnsi="Antique Olive" w:cs="Arial"/>
                <w:snapToGrid w:val="0"/>
                <w:sz w:val="18"/>
                <w:szCs w:val="18"/>
                <w:lang w:val="es-ES"/>
              </w:rPr>
            </w:pPr>
            <w:r w:rsidRPr="005B4F34">
              <w:rPr>
                <w:rFonts w:ascii="Antique Olive" w:hAnsi="Antique Olive" w:cs="Arial"/>
                <w:snapToGrid w:val="0"/>
                <w:sz w:val="18"/>
                <w:szCs w:val="18"/>
                <w:lang w:val="es-ES"/>
              </w:rPr>
              <w:t>Desarrollo de licores  a partir de la mezcla de frutas mediante los  métodos de fermentación y maceración. ID1</w:t>
            </w:r>
          </w:p>
          <w:p w:rsidR="006C789A" w:rsidRPr="005B4F34" w:rsidRDefault="006C789A" w:rsidP="00AD10D6">
            <w:pPr>
              <w:suppressAutoHyphens/>
              <w:rPr>
                <w:rFonts w:ascii="Antique Olive" w:hAnsi="Antique Olive" w:cs="Arial"/>
                <w:snapToGrid w:val="0"/>
                <w:sz w:val="18"/>
                <w:szCs w:val="18"/>
                <w:lang w:val="es-ES"/>
              </w:rPr>
            </w:pPr>
          </w:p>
          <w:p w:rsidR="006C789A" w:rsidRPr="005B4F34" w:rsidRDefault="006C789A" w:rsidP="00AD10D6">
            <w:pPr>
              <w:suppressAutoHyphens/>
              <w:rPr>
                <w:rFonts w:ascii="Antique Olive" w:hAnsi="Antique Olive" w:cs="Arial"/>
                <w:snapToGrid w:val="0"/>
                <w:sz w:val="18"/>
                <w:szCs w:val="18"/>
                <w:lang w:val="es-ES"/>
              </w:rPr>
            </w:pPr>
          </w:p>
        </w:tc>
        <w:tc>
          <w:tcPr>
            <w:tcW w:w="1580" w:type="dxa"/>
            <w:tcBorders>
              <w:top w:val="single" w:sz="18" w:space="0" w:color="auto"/>
              <w:left w:val="single" w:sz="8" w:space="0" w:color="auto"/>
              <w:bottom w:val="single" w:sz="12" w:space="0" w:color="auto"/>
              <w:right w:val="single" w:sz="8" w:space="0" w:color="auto"/>
            </w:tcBorders>
          </w:tcPr>
          <w:p w:rsidR="006C789A" w:rsidRPr="006F6957" w:rsidRDefault="006C789A" w:rsidP="00F87337">
            <w:pPr>
              <w:suppressAutoHyphens/>
              <w:jc w:val="left"/>
              <w:rPr>
                <w:rFonts w:ascii="Antique Olive" w:hAnsi="Antique Olive" w:cs="Arial"/>
                <w:snapToGrid w:val="0"/>
                <w:color w:val="00B0F0"/>
                <w:sz w:val="18"/>
                <w:szCs w:val="18"/>
                <w:lang w:val="es-ES"/>
              </w:rPr>
            </w:pPr>
            <w:r w:rsidRPr="006F6957">
              <w:rPr>
                <w:rFonts w:ascii="Antique Olive" w:hAnsi="Antique Olive" w:cs="Arial"/>
                <w:snapToGrid w:val="0"/>
                <w:color w:val="00B0F0"/>
                <w:sz w:val="18"/>
                <w:szCs w:val="18"/>
                <w:lang w:val="es-ES"/>
              </w:rPr>
              <w:t>Glenda Cabrera Rodríguez / A61034</w:t>
            </w:r>
          </w:p>
        </w:tc>
        <w:tc>
          <w:tcPr>
            <w:tcW w:w="4394" w:type="dxa"/>
            <w:gridSpan w:val="2"/>
            <w:tcBorders>
              <w:top w:val="single" w:sz="18" w:space="0" w:color="auto"/>
              <w:left w:val="single" w:sz="8" w:space="0" w:color="auto"/>
              <w:bottom w:val="single" w:sz="12" w:space="0" w:color="auto"/>
              <w:right w:val="single" w:sz="18" w:space="0" w:color="auto"/>
            </w:tcBorders>
          </w:tcPr>
          <w:p w:rsidR="006C789A" w:rsidRPr="006F6957" w:rsidRDefault="006C789A" w:rsidP="005D2A48">
            <w:pPr>
              <w:suppressAutoHyphens/>
              <w:rPr>
                <w:rFonts w:ascii="Antique Olive" w:hAnsi="Antique Olive" w:cs="Arial"/>
                <w:snapToGrid w:val="0"/>
                <w:color w:val="00B0F0"/>
                <w:sz w:val="18"/>
                <w:szCs w:val="18"/>
                <w:lang w:val="es-ES"/>
              </w:rPr>
            </w:pPr>
            <w:r>
              <w:rPr>
                <w:rFonts w:ascii="Antique Olive" w:hAnsi="Antique Olive" w:cs="Arial"/>
                <w:snapToGrid w:val="0"/>
                <w:color w:val="00B0F0"/>
                <w:sz w:val="18"/>
                <w:szCs w:val="18"/>
                <w:lang w:val="es-ES"/>
              </w:rPr>
              <w:t xml:space="preserve">Producción de bioetanol a partir de desechos agroindustriales de piña ( </w:t>
            </w:r>
            <w:r w:rsidRPr="006F6957">
              <w:rPr>
                <w:rFonts w:ascii="Antique Olive" w:hAnsi="Antique Olive" w:cs="Arial"/>
                <w:i/>
                <w:snapToGrid w:val="0"/>
                <w:color w:val="00B0F0"/>
                <w:sz w:val="18"/>
                <w:szCs w:val="18"/>
                <w:lang w:val="es-ES"/>
              </w:rPr>
              <w:t>Ananas cornosus</w:t>
            </w:r>
            <w:r>
              <w:rPr>
                <w:rFonts w:ascii="Antique Olive" w:hAnsi="Antique Olive" w:cs="Arial"/>
                <w:snapToGrid w:val="0"/>
                <w:color w:val="00B0F0"/>
                <w:sz w:val="18"/>
                <w:szCs w:val="18"/>
                <w:lang w:val="es-ES"/>
              </w:rPr>
              <w:t xml:space="preserve">) vía fermentación alcohólica utilizando </w:t>
            </w:r>
            <w:r w:rsidRPr="006F6957">
              <w:rPr>
                <w:rFonts w:ascii="Antique Olive" w:hAnsi="Antique Olive" w:cs="Arial"/>
                <w:i/>
                <w:snapToGrid w:val="0"/>
                <w:color w:val="00B0F0"/>
                <w:sz w:val="18"/>
                <w:szCs w:val="18"/>
                <w:lang w:val="es-ES"/>
              </w:rPr>
              <w:t>Sacharomyces</w:t>
            </w:r>
            <w:r>
              <w:rPr>
                <w:rFonts w:ascii="Antique Olive" w:hAnsi="Antique Olive" w:cs="Arial"/>
                <w:i/>
                <w:snapToGrid w:val="0"/>
                <w:color w:val="00B0F0"/>
                <w:sz w:val="18"/>
                <w:szCs w:val="18"/>
                <w:lang w:val="es-ES"/>
              </w:rPr>
              <w:t xml:space="preserve"> cerevisiae y zymomonas mobilis. PENDIENTE DE APROBACION LA ID</w:t>
            </w:r>
          </w:p>
        </w:tc>
      </w:tr>
    </w:tbl>
    <w:p w:rsidR="00A91483" w:rsidRDefault="00A91483" w:rsidP="00A91483">
      <w:pPr>
        <w:ind w:left="360"/>
        <w:jc w:val="left"/>
        <w:rPr>
          <w:rFonts w:ascii="Antique Olive" w:hAnsi="Antique Olive" w:cs="Arial"/>
          <w:b/>
          <w:caps/>
          <w:sz w:val="18"/>
          <w:szCs w:val="18"/>
          <w:lang w:val="es-MX"/>
        </w:rPr>
      </w:pPr>
    </w:p>
    <w:p w:rsidR="00A91483" w:rsidRDefault="00A91483" w:rsidP="00A91483">
      <w:pPr>
        <w:ind w:left="360"/>
        <w:jc w:val="left"/>
        <w:rPr>
          <w:rFonts w:ascii="Antique Olive" w:hAnsi="Antique Olive" w:cs="Arial"/>
          <w:b/>
          <w:caps/>
          <w:sz w:val="18"/>
          <w:szCs w:val="18"/>
          <w:lang w:val="es-MX"/>
        </w:rPr>
      </w:pPr>
    </w:p>
    <w:p w:rsidR="00905CAF" w:rsidRPr="00706C49" w:rsidRDefault="00905CAF">
      <w:pPr>
        <w:numPr>
          <w:ilvl w:val="0"/>
          <w:numId w:val="1"/>
        </w:numPr>
        <w:jc w:val="left"/>
        <w:rPr>
          <w:rFonts w:ascii="Antique Olive" w:hAnsi="Antique Olive" w:cs="Arial"/>
          <w:b/>
          <w:caps/>
          <w:sz w:val="18"/>
          <w:szCs w:val="18"/>
          <w:lang w:val="es-MX"/>
        </w:rPr>
      </w:pPr>
      <w:r w:rsidRPr="00706C49">
        <w:rPr>
          <w:rFonts w:ascii="Antique Olive" w:hAnsi="Antique Olive" w:cs="Arial"/>
          <w:b/>
          <w:caps/>
          <w:sz w:val="18"/>
          <w:szCs w:val="18"/>
          <w:lang w:val="es-MX"/>
        </w:rPr>
        <w:t>LOS DE COLOR CELESTE CLARO SON LOS ESTUDIANTES QUE TIENE PENDIENTE DE APROBACIÓN DE LA PROPUESTA.</w:t>
      </w:r>
    </w:p>
    <w:p w:rsidR="00905CAF" w:rsidRPr="00706C49" w:rsidRDefault="00905CAF">
      <w:pPr>
        <w:numPr>
          <w:ilvl w:val="0"/>
          <w:numId w:val="1"/>
        </w:numPr>
        <w:jc w:val="left"/>
        <w:rPr>
          <w:rFonts w:ascii="Antique Olive" w:hAnsi="Antique Olive" w:cs="Arial"/>
          <w:b/>
          <w:caps/>
          <w:sz w:val="18"/>
          <w:szCs w:val="18"/>
          <w:lang w:val="es-MX"/>
        </w:rPr>
      </w:pPr>
      <w:r w:rsidRPr="00706C49">
        <w:rPr>
          <w:rFonts w:ascii="Antique Olive" w:hAnsi="Antique Olive" w:cs="Arial"/>
          <w:b/>
          <w:caps/>
          <w:sz w:val="18"/>
          <w:szCs w:val="18"/>
          <w:lang w:val="es-MX"/>
        </w:rPr>
        <w:t xml:space="preserve">LOS DE </w:t>
      </w:r>
      <w:r w:rsidR="002023DE" w:rsidRPr="00706C49">
        <w:rPr>
          <w:rFonts w:ascii="Antique Olive" w:hAnsi="Antique Olive" w:cs="Arial"/>
          <w:b/>
          <w:caps/>
          <w:sz w:val="18"/>
          <w:szCs w:val="18"/>
          <w:lang w:val="es-MX"/>
        </w:rPr>
        <w:t xml:space="preserve">tienen iniciales en </w:t>
      </w:r>
      <w:r w:rsidRPr="00706C49">
        <w:rPr>
          <w:rFonts w:ascii="Antique Olive" w:hAnsi="Antique Olive" w:cs="Arial"/>
          <w:b/>
          <w:caps/>
          <w:sz w:val="18"/>
          <w:szCs w:val="18"/>
          <w:lang w:val="es-MX"/>
        </w:rPr>
        <w:t>COLOR AZUL SON LOS QUE VAN A MATRICULAR LA pRÁCTICA</w:t>
      </w:r>
      <w:r w:rsidR="00834F78" w:rsidRPr="00706C49">
        <w:rPr>
          <w:rFonts w:ascii="Antique Olive" w:hAnsi="Antique Olive" w:cs="Arial"/>
          <w:b/>
          <w:caps/>
          <w:sz w:val="18"/>
          <w:szCs w:val="18"/>
          <w:lang w:val="es-MX"/>
        </w:rPr>
        <w:t xml:space="preserve"> </w:t>
      </w:r>
      <w:r w:rsidRPr="00706C49">
        <w:rPr>
          <w:rFonts w:ascii="Antique Olive" w:hAnsi="Antique Olive" w:cs="Arial"/>
          <w:b/>
          <w:caps/>
          <w:sz w:val="18"/>
          <w:szCs w:val="18"/>
          <w:lang w:val="es-MX"/>
        </w:rPr>
        <w:t xml:space="preserve">( 1,2,3) O INVESTIGACIÓN (1,2,3). </w:t>
      </w:r>
    </w:p>
    <w:p w:rsidR="00905CAF" w:rsidRPr="00706C49" w:rsidRDefault="00905CAF">
      <w:pPr>
        <w:numPr>
          <w:ilvl w:val="0"/>
          <w:numId w:val="1"/>
        </w:numPr>
        <w:jc w:val="left"/>
        <w:rPr>
          <w:rFonts w:ascii="Antique Olive" w:hAnsi="Antique Olive" w:cs="Arial"/>
          <w:b/>
          <w:caps/>
          <w:sz w:val="18"/>
          <w:szCs w:val="18"/>
          <w:lang w:val="es-MX"/>
        </w:rPr>
      </w:pPr>
      <w:r w:rsidRPr="00706C49">
        <w:rPr>
          <w:rFonts w:ascii="Antique Olive" w:hAnsi="Antique Olive" w:cs="Arial"/>
          <w:b/>
          <w:caps/>
          <w:sz w:val="18"/>
          <w:szCs w:val="18"/>
          <w:lang w:val="es-MX"/>
        </w:rPr>
        <w:t xml:space="preserve">LOS </w:t>
      </w:r>
      <w:r w:rsidR="000C0056" w:rsidRPr="00706C49">
        <w:rPr>
          <w:rFonts w:ascii="Antique Olive" w:hAnsi="Antique Olive" w:cs="Arial"/>
          <w:b/>
          <w:caps/>
          <w:sz w:val="18"/>
          <w:szCs w:val="18"/>
          <w:lang w:val="es-MX"/>
        </w:rPr>
        <w:t xml:space="preserve">ESTUDIANTES QUE TIENEN </w:t>
      </w:r>
      <w:r w:rsidRPr="00706C49">
        <w:rPr>
          <w:rFonts w:ascii="Antique Olive" w:hAnsi="Antique Olive" w:cs="Arial"/>
          <w:b/>
          <w:caps/>
          <w:sz w:val="18"/>
          <w:szCs w:val="18"/>
          <w:lang w:val="es-MX"/>
        </w:rPr>
        <w:t xml:space="preserve"> PRÓRROGA, </w:t>
      </w:r>
      <w:r w:rsidR="000C0056" w:rsidRPr="00706C49">
        <w:rPr>
          <w:rFonts w:ascii="Antique Olive" w:hAnsi="Antique Olive" w:cs="Arial"/>
          <w:b/>
          <w:caps/>
          <w:sz w:val="18"/>
          <w:szCs w:val="18"/>
          <w:lang w:val="es-MX"/>
        </w:rPr>
        <w:t xml:space="preserve"> TIENEN </w:t>
      </w:r>
      <w:r w:rsidRPr="00706C49">
        <w:rPr>
          <w:rFonts w:ascii="Antique Olive" w:hAnsi="Antique Olive" w:cs="Arial"/>
          <w:b/>
          <w:caps/>
          <w:sz w:val="18"/>
          <w:szCs w:val="18"/>
          <w:lang w:val="es-MX"/>
        </w:rPr>
        <w:t>un lapso de 6 meses para concluir su trabajo final de GRADUACIÓN.</w:t>
      </w:r>
    </w:p>
    <w:p w:rsidR="00905CAF" w:rsidRPr="00706C49" w:rsidRDefault="00905CAF">
      <w:pPr>
        <w:numPr>
          <w:ilvl w:val="0"/>
          <w:numId w:val="1"/>
        </w:numPr>
        <w:jc w:val="left"/>
        <w:rPr>
          <w:rFonts w:ascii="Antique Olive" w:hAnsi="Antique Olive" w:cs="Arial"/>
          <w:b/>
          <w:caps/>
          <w:sz w:val="18"/>
          <w:szCs w:val="18"/>
          <w:lang w:val="es-MX"/>
        </w:rPr>
      </w:pPr>
      <w:r w:rsidRPr="00706C49">
        <w:rPr>
          <w:rFonts w:ascii="Antique Olive" w:hAnsi="Antique Olive" w:cs="Arial"/>
          <w:b/>
          <w:caps/>
          <w:sz w:val="18"/>
          <w:szCs w:val="18"/>
          <w:lang w:val="es-MX"/>
        </w:rPr>
        <w:t xml:space="preserve">LOS ESTUDIANTES QUE TIENEN  UN </w:t>
      </w:r>
      <w:r w:rsidR="00C87C00" w:rsidRPr="00706C49">
        <w:rPr>
          <w:rFonts w:ascii="Antique Olive" w:hAnsi="Antique Olive" w:cs="Arial"/>
          <w:b/>
          <w:caps/>
          <w:sz w:val="18"/>
          <w:szCs w:val="18"/>
          <w:lang w:val="es-MX"/>
        </w:rPr>
        <w:t>i</w:t>
      </w:r>
      <w:r w:rsidRPr="00706C49">
        <w:rPr>
          <w:rFonts w:ascii="Antique Olive" w:hAnsi="Antique Olive" w:cs="Arial"/>
          <w:b/>
          <w:caps/>
          <w:sz w:val="18"/>
          <w:szCs w:val="18"/>
          <w:lang w:val="es-MX"/>
        </w:rPr>
        <w:t>D 1 –pd1 TIENEN UN LAPSO DE 1 ½ ( TRES  SEMESTRES)  PARA CONCLUIR SU TRABAJO FINAL DE GRADUACIÓN.</w:t>
      </w:r>
    </w:p>
    <w:p w:rsidR="00905CAF" w:rsidRPr="00706C49" w:rsidRDefault="00905CAF">
      <w:pPr>
        <w:numPr>
          <w:ilvl w:val="0"/>
          <w:numId w:val="1"/>
        </w:numPr>
        <w:jc w:val="left"/>
        <w:rPr>
          <w:rFonts w:ascii="Antique Olive" w:hAnsi="Antique Olive" w:cs="Arial"/>
          <w:b/>
          <w:caps/>
          <w:sz w:val="18"/>
          <w:szCs w:val="18"/>
          <w:lang w:val="es-MX"/>
        </w:rPr>
      </w:pPr>
      <w:r w:rsidRPr="00706C49">
        <w:rPr>
          <w:rFonts w:ascii="Antique Olive" w:hAnsi="Antique Olive" w:cs="Arial"/>
          <w:b/>
          <w:caps/>
          <w:sz w:val="18"/>
          <w:szCs w:val="18"/>
          <w:lang w:val="es-MX"/>
        </w:rPr>
        <w:t>LOS ESTUDIANTES QUE TIENEN UN ID2 – pd2 TIENEN UN LAPSO DE 1 AÑO</w:t>
      </w:r>
      <w:r w:rsidR="00F43244" w:rsidRPr="00706C49">
        <w:rPr>
          <w:rFonts w:ascii="Antique Olive" w:hAnsi="Antique Olive" w:cs="Arial"/>
          <w:b/>
          <w:caps/>
          <w:sz w:val="18"/>
          <w:szCs w:val="18"/>
          <w:lang w:val="es-MX"/>
        </w:rPr>
        <w:t xml:space="preserve"> </w:t>
      </w:r>
      <w:r w:rsidRPr="00706C49">
        <w:rPr>
          <w:rFonts w:ascii="Antique Olive" w:hAnsi="Antique Olive" w:cs="Arial"/>
          <w:b/>
          <w:caps/>
          <w:sz w:val="18"/>
          <w:szCs w:val="18"/>
          <w:lang w:val="es-MX"/>
        </w:rPr>
        <w:t>(DOS SEMESTRES) PARA CONCLUIR SU TRABAJO FINAL DE GRADUACIÓN.</w:t>
      </w:r>
    </w:p>
    <w:p w:rsidR="00905CAF" w:rsidRDefault="00905CAF">
      <w:pPr>
        <w:numPr>
          <w:ilvl w:val="0"/>
          <w:numId w:val="1"/>
        </w:numPr>
        <w:jc w:val="left"/>
        <w:rPr>
          <w:rFonts w:ascii="Antique Olive" w:hAnsi="Antique Olive" w:cs="Arial"/>
          <w:b/>
          <w:caps/>
          <w:sz w:val="18"/>
          <w:szCs w:val="18"/>
          <w:lang w:val="es-MX"/>
        </w:rPr>
      </w:pPr>
      <w:r w:rsidRPr="00706C49">
        <w:rPr>
          <w:rFonts w:ascii="Antique Olive" w:hAnsi="Antique Olive" w:cs="Arial"/>
          <w:b/>
          <w:caps/>
          <w:sz w:val="18"/>
          <w:szCs w:val="18"/>
          <w:lang w:val="es-MX"/>
        </w:rPr>
        <w:t>LOS ESTUDIANTES QUE TIENEN UN  ID3- PD3 TIENEN UN LAPSO DE 6 MESES ( UN SEMESTRE)  PARA CONCLUIR SU TRABAJO FINAL DE GRADUACIÓN.</w:t>
      </w:r>
    </w:p>
    <w:p w:rsidR="00CA6070" w:rsidRPr="00706C49" w:rsidRDefault="00CA6070">
      <w:pPr>
        <w:numPr>
          <w:ilvl w:val="0"/>
          <w:numId w:val="1"/>
        </w:numPr>
        <w:jc w:val="left"/>
        <w:rPr>
          <w:rFonts w:ascii="Antique Olive" w:hAnsi="Antique Olive" w:cs="Arial"/>
          <w:b/>
          <w:caps/>
          <w:sz w:val="18"/>
          <w:szCs w:val="18"/>
          <w:lang w:val="es-MX"/>
        </w:rPr>
      </w:pPr>
      <w:r>
        <w:rPr>
          <w:rFonts w:ascii="Antique Olive" w:hAnsi="Antique Olive" w:cs="Arial"/>
          <w:b/>
          <w:caps/>
          <w:sz w:val="18"/>
          <w:szCs w:val="18"/>
          <w:lang w:val="es-MX"/>
        </w:rPr>
        <w:t>los estudiantes que tienen subrayado de color amarillo es que ya se le aprobó el tfg pero que no lograron matricular en el semestre vigente por lo tanto tiene que matricular en el siguiente.</w:t>
      </w:r>
    </w:p>
    <w:p w:rsidR="00905CAF" w:rsidRPr="00706C49" w:rsidRDefault="00905CAF">
      <w:pPr>
        <w:jc w:val="left"/>
        <w:rPr>
          <w:rFonts w:ascii="Antique Olive" w:hAnsi="Antique Olive" w:cs="Arial"/>
          <w:b/>
          <w:caps/>
          <w:sz w:val="18"/>
          <w:szCs w:val="18"/>
          <w:lang w:val="es-MX"/>
        </w:rPr>
      </w:pPr>
    </w:p>
    <w:p w:rsidR="00905CAF" w:rsidRPr="00706C49" w:rsidRDefault="00E24108">
      <w:pPr>
        <w:jc w:val="left"/>
        <w:rPr>
          <w:rFonts w:ascii="Antique Olive" w:hAnsi="Antique Olive" w:cs="Arial"/>
          <w:b/>
          <w:caps/>
          <w:color w:val="0000FF"/>
          <w:sz w:val="18"/>
          <w:szCs w:val="18"/>
          <w:lang w:val="es-MX"/>
        </w:rPr>
      </w:pPr>
      <w:r w:rsidRPr="00706C49">
        <w:rPr>
          <w:rFonts w:ascii="Antique Olive" w:hAnsi="Antique Olive" w:cs="Arial"/>
          <w:b/>
          <w:caps/>
          <w:color w:val="0000FF"/>
          <w:sz w:val="18"/>
          <w:szCs w:val="18"/>
          <w:lang w:val="es-MX"/>
        </w:rPr>
        <w:t xml:space="preserve">*a los directores se les asigna </w:t>
      </w:r>
      <w:r w:rsidR="004B5000" w:rsidRPr="00706C49">
        <w:rPr>
          <w:rFonts w:ascii="Antique Olive" w:hAnsi="Antique Olive" w:cs="Arial"/>
          <w:b/>
          <w:caps/>
          <w:color w:val="0000FF"/>
          <w:sz w:val="18"/>
          <w:szCs w:val="18"/>
          <w:lang w:val="es-MX"/>
        </w:rPr>
        <w:t>2</w:t>
      </w:r>
      <w:r w:rsidRPr="00706C49">
        <w:rPr>
          <w:rFonts w:ascii="Antique Olive" w:hAnsi="Antique Olive" w:cs="Arial"/>
          <w:b/>
          <w:caps/>
          <w:color w:val="0000FF"/>
          <w:sz w:val="18"/>
          <w:szCs w:val="18"/>
          <w:lang w:val="es-MX"/>
        </w:rPr>
        <w:t>.0 de carga academica.</w:t>
      </w:r>
    </w:p>
    <w:p w:rsidR="00856F92" w:rsidRPr="00706C49" w:rsidRDefault="00856F92">
      <w:pPr>
        <w:jc w:val="left"/>
        <w:rPr>
          <w:rFonts w:ascii="Antique Olive" w:hAnsi="Antique Olive" w:cs="Arial"/>
          <w:b/>
          <w:caps/>
          <w:color w:val="0000FF"/>
          <w:sz w:val="18"/>
          <w:szCs w:val="18"/>
          <w:lang w:val="es-MX"/>
        </w:rPr>
      </w:pPr>
    </w:p>
    <w:p w:rsidR="00905CAF" w:rsidRPr="00706C49" w:rsidRDefault="00E24108">
      <w:pPr>
        <w:jc w:val="left"/>
        <w:rPr>
          <w:rFonts w:ascii="Antique Olive" w:hAnsi="Antique Olive" w:cs="Arial"/>
          <w:b/>
          <w:caps/>
          <w:color w:val="0000FF"/>
          <w:sz w:val="18"/>
          <w:szCs w:val="18"/>
          <w:lang w:val="es-MX"/>
        </w:rPr>
      </w:pPr>
      <w:r w:rsidRPr="00706C49">
        <w:rPr>
          <w:rFonts w:ascii="Antique Olive" w:hAnsi="Antique Olive" w:cs="Arial"/>
          <w:b/>
          <w:caps/>
          <w:color w:val="0000FF"/>
          <w:sz w:val="18"/>
          <w:szCs w:val="18"/>
          <w:lang w:val="es-MX"/>
        </w:rPr>
        <w:t>**a los asesores se les asigna 1.0 de carga academica.</w:t>
      </w:r>
    </w:p>
    <w:p w:rsidR="00856F92" w:rsidRDefault="00856F92">
      <w:pPr>
        <w:jc w:val="left"/>
        <w:rPr>
          <w:rFonts w:ascii="Antique Olive" w:hAnsi="Antique Olive" w:cs="Arial"/>
          <w:b/>
          <w:caps/>
          <w:color w:val="0000FF"/>
          <w:sz w:val="18"/>
          <w:szCs w:val="18"/>
          <w:lang w:val="es-MX"/>
        </w:rPr>
      </w:pPr>
    </w:p>
    <w:p w:rsidR="00637730" w:rsidRDefault="00637730">
      <w:pPr>
        <w:jc w:val="left"/>
        <w:rPr>
          <w:rFonts w:ascii="Antique Olive" w:hAnsi="Antique Olive" w:cs="Arial"/>
          <w:b/>
          <w:caps/>
          <w:color w:val="0000FF"/>
          <w:sz w:val="18"/>
          <w:szCs w:val="18"/>
          <w:lang w:val="es-MX"/>
        </w:rPr>
      </w:pPr>
    </w:p>
    <w:p w:rsidR="00637730" w:rsidRDefault="00637730">
      <w:pPr>
        <w:jc w:val="left"/>
        <w:rPr>
          <w:rFonts w:ascii="Antique Olive" w:hAnsi="Antique Olive" w:cs="Arial"/>
          <w:b/>
          <w:caps/>
          <w:color w:val="0000FF"/>
          <w:sz w:val="18"/>
          <w:szCs w:val="18"/>
          <w:lang w:val="es-MX"/>
        </w:rPr>
      </w:pPr>
    </w:p>
    <w:p w:rsidR="00637730" w:rsidRDefault="00637730">
      <w:pPr>
        <w:jc w:val="left"/>
        <w:rPr>
          <w:rFonts w:ascii="Antique Olive" w:hAnsi="Antique Olive" w:cs="Arial"/>
          <w:b/>
          <w:caps/>
          <w:color w:val="0000FF"/>
          <w:sz w:val="18"/>
          <w:szCs w:val="18"/>
          <w:lang w:val="es-MX"/>
        </w:rPr>
      </w:pPr>
    </w:p>
    <w:p w:rsidR="00637730" w:rsidRPr="00706C49" w:rsidRDefault="00637730">
      <w:pPr>
        <w:jc w:val="left"/>
        <w:rPr>
          <w:rFonts w:ascii="Antique Olive" w:hAnsi="Antique Olive" w:cs="Arial"/>
          <w:b/>
          <w:caps/>
          <w:color w:val="0000FF"/>
          <w:sz w:val="18"/>
          <w:szCs w:val="18"/>
          <w:lang w:val="es-MX"/>
        </w:rPr>
      </w:pPr>
    </w:p>
    <w:p w:rsidR="00905CAF" w:rsidRPr="00706C49" w:rsidRDefault="00905CAF">
      <w:pPr>
        <w:jc w:val="left"/>
        <w:rPr>
          <w:rFonts w:ascii="Antique Olive" w:hAnsi="Antique Olive" w:cs="Arial"/>
          <w:b/>
          <w:caps/>
          <w:color w:val="0000FF"/>
          <w:sz w:val="18"/>
          <w:szCs w:val="18"/>
          <w:lang w:val="es-MX"/>
        </w:rPr>
      </w:pPr>
    </w:p>
    <w:p w:rsidR="00967DDC" w:rsidRPr="00706C49" w:rsidRDefault="00967DDC" w:rsidP="00967DDC">
      <w:pPr>
        <w:rPr>
          <w:rFonts w:ascii="Antique Olive" w:hAnsi="Antique Olive" w:cs="Arial"/>
          <w:b/>
          <w:caps/>
          <w:sz w:val="18"/>
          <w:szCs w:val="18"/>
          <w:lang w:val="es-MX"/>
        </w:rPr>
      </w:pPr>
    </w:p>
    <w:p w:rsidR="00967DDC" w:rsidRPr="00706C49" w:rsidRDefault="00967DDC" w:rsidP="00967DDC">
      <w:pPr>
        <w:jc w:val="center"/>
        <w:rPr>
          <w:rFonts w:ascii="Antique Olive" w:hAnsi="Antique Olive" w:cs="Arial"/>
          <w:b/>
          <w:caps/>
          <w:sz w:val="18"/>
          <w:szCs w:val="18"/>
          <w:lang w:val="es-MX"/>
        </w:rPr>
      </w:pPr>
      <w:r w:rsidRPr="00706C49">
        <w:rPr>
          <w:rFonts w:ascii="Antique Olive" w:hAnsi="Antique Olive" w:cs="Arial"/>
          <w:b/>
          <w:caps/>
          <w:sz w:val="18"/>
          <w:szCs w:val="18"/>
          <w:lang w:val="es-MX"/>
        </w:rPr>
        <w:t>Carga de trabajo e</w:t>
      </w:r>
      <w:r w:rsidR="00CA6070">
        <w:rPr>
          <w:rFonts w:ascii="Antique Olive" w:hAnsi="Antique Olive" w:cs="Arial"/>
          <w:b/>
          <w:caps/>
          <w:sz w:val="18"/>
          <w:szCs w:val="18"/>
          <w:lang w:val="es-MX"/>
        </w:rPr>
        <w:t>n proyectos de graduación I-2013</w:t>
      </w:r>
      <w:r w:rsidRPr="00706C49">
        <w:rPr>
          <w:rFonts w:ascii="Antique Olive" w:hAnsi="Antique Olive" w:cs="Arial"/>
          <w:b/>
          <w:caps/>
          <w:sz w:val="18"/>
          <w:szCs w:val="18"/>
          <w:lang w:val="es-MX"/>
        </w:rPr>
        <w:t>)</w:t>
      </w:r>
    </w:p>
    <w:p w:rsidR="00967DDC" w:rsidRDefault="00967DDC" w:rsidP="00967DDC">
      <w:pPr>
        <w:jc w:val="center"/>
        <w:rPr>
          <w:rFonts w:ascii="Arial" w:hAnsi="Arial" w:cs="Arial"/>
          <w:b/>
          <w:sz w:val="18"/>
          <w:u w:val="single"/>
          <w:lang w:val="es-MX"/>
        </w:rPr>
      </w:pPr>
      <w:r w:rsidRPr="00706C49">
        <w:rPr>
          <w:rFonts w:ascii="Antique Olive" w:hAnsi="Antique Olive" w:cs="Arial"/>
          <w:b/>
          <w:caps/>
          <w:sz w:val="18"/>
          <w:szCs w:val="18"/>
          <w:lang w:val="es-MX"/>
        </w:rPr>
        <w:t>Profesores CITA</w:t>
      </w:r>
      <w:r w:rsidRPr="00706C49">
        <w:rPr>
          <w:rFonts w:ascii="Antique Olive" w:hAnsi="Antique Olive"/>
          <w:sz w:val="18"/>
          <w:szCs w:val="18"/>
        </w:rPr>
        <w:t xml:space="preserve"> </w:t>
      </w:r>
      <w:r w:rsidRPr="00706C49">
        <w:rPr>
          <w:rFonts w:ascii="Antique Olive" w:hAnsi="Antique Olive" w:cs="Arial"/>
          <w:b/>
          <w:caps/>
          <w:sz w:val="18"/>
          <w:szCs w:val="18"/>
          <w:lang w:val="es-MX"/>
        </w:rPr>
        <w:t>(</w:t>
      </w:r>
      <w:r>
        <w:rPr>
          <w:rFonts w:ascii="Arial" w:hAnsi="Arial" w:cs="Arial"/>
          <w:b/>
          <w:sz w:val="18"/>
          <w:u w:val="single"/>
          <w:lang w:val="es-MX"/>
        </w:rPr>
        <w:t xml:space="preserve">ACTUALIZADO </w:t>
      </w:r>
      <w:r w:rsidR="008943B4">
        <w:rPr>
          <w:rFonts w:ascii="Arial" w:hAnsi="Arial" w:cs="Arial"/>
          <w:b/>
          <w:sz w:val="18"/>
          <w:u w:val="single"/>
          <w:lang w:val="es-MX"/>
        </w:rPr>
        <w:t>19</w:t>
      </w:r>
      <w:r w:rsidR="00CA6070">
        <w:rPr>
          <w:rFonts w:ascii="Arial" w:hAnsi="Arial" w:cs="Arial"/>
          <w:b/>
          <w:sz w:val="18"/>
          <w:u w:val="single"/>
          <w:lang w:val="es-MX"/>
        </w:rPr>
        <w:t xml:space="preserve"> DE ABRIL, 2013</w:t>
      </w:r>
    </w:p>
    <w:p w:rsidR="00905CAF" w:rsidRDefault="00905CAF">
      <w:pPr>
        <w:jc w:val="center"/>
        <w:rPr>
          <w:rFonts w:ascii="Antique Olive" w:hAnsi="Antique Olive" w:cs="Arial"/>
          <w:b/>
          <w:caps/>
          <w:sz w:val="18"/>
          <w:szCs w:val="18"/>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1951"/>
        <w:gridCol w:w="2410"/>
        <w:gridCol w:w="3827"/>
        <w:gridCol w:w="2126"/>
        <w:gridCol w:w="3070"/>
      </w:tblGrid>
      <w:tr w:rsidR="00967DDC" w:rsidRPr="003F461C" w:rsidTr="00855057">
        <w:tc>
          <w:tcPr>
            <w:tcW w:w="1951" w:type="dxa"/>
            <w:vMerge w:val="restart"/>
            <w:tcBorders>
              <w:top w:val="single" w:sz="18" w:space="0" w:color="auto"/>
              <w:left w:val="single" w:sz="18" w:space="0" w:color="auto"/>
              <w:bottom w:val="single" w:sz="18" w:space="0" w:color="auto"/>
              <w:right w:val="single" w:sz="18" w:space="0" w:color="auto"/>
            </w:tcBorders>
            <w:shd w:val="clear" w:color="auto" w:fill="C2D69B"/>
          </w:tcPr>
          <w:p w:rsidR="00967DDC" w:rsidRPr="003F461C" w:rsidRDefault="00967DDC" w:rsidP="003F461C">
            <w:pPr>
              <w:suppressAutoHyphens/>
              <w:jc w:val="center"/>
              <w:rPr>
                <w:rFonts w:ascii="Antique Olive" w:hAnsi="Antique Olive" w:cs="Arial"/>
                <w:b/>
                <w:snapToGrid w:val="0"/>
                <w:color w:val="000000"/>
                <w:sz w:val="18"/>
                <w:szCs w:val="18"/>
                <w:lang w:val="es-MX"/>
              </w:rPr>
            </w:pPr>
            <w:r w:rsidRPr="003F461C">
              <w:rPr>
                <w:rFonts w:ascii="Antique Olive" w:hAnsi="Antique Olive" w:cs="Arial"/>
                <w:b/>
                <w:snapToGrid w:val="0"/>
                <w:color w:val="000000"/>
                <w:sz w:val="18"/>
                <w:szCs w:val="18"/>
                <w:lang w:val="es-MX"/>
              </w:rPr>
              <w:t>PROFESOR</w:t>
            </w:r>
          </w:p>
        </w:tc>
        <w:tc>
          <w:tcPr>
            <w:tcW w:w="6237" w:type="dxa"/>
            <w:gridSpan w:val="2"/>
            <w:tcBorders>
              <w:top w:val="single" w:sz="18" w:space="0" w:color="auto"/>
              <w:left w:val="single" w:sz="18" w:space="0" w:color="auto"/>
              <w:bottom w:val="single" w:sz="18" w:space="0" w:color="auto"/>
              <w:right w:val="single" w:sz="18" w:space="0" w:color="auto"/>
            </w:tcBorders>
            <w:shd w:val="clear" w:color="auto" w:fill="C2D69B"/>
          </w:tcPr>
          <w:p w:rsidR="00967DDC" w:rsidRPr="003F461C" w:rsidRDefault="00967DDC" w:rsidP="003F461C">
            <w:pPr>
              <w:suppressAutoHyphens/>
              <w:jc w:val="center"/>
              <w:rPr>
                <w:rFonts w:ascii="Antique Olive" w:hAnsi="Antique Olive" w:cs="Arial"/>
                <w:b/>
                <w:snapToGrid w:val="0"/>
                <w:color w:val="000000"/>
                <w:sz w:val="18"/>
                <w:szCs w:val="18"/>
                <w:lang w:val="es-MX"/>
              </w:rPr>
            </w:pPr>
            <w:r w:rsidRPr="003F461C">
              <w:rPr>
                <w:rFonts w:ascii="Antique Olive" w:hAnsi="Antique Olive" w:cs="Arial"/>
                <w:b/>
                <w:snapToGrid w:val="0"/>
                <w:color w:val="000000"/>
                <w:sz w:val="18"/>
                <w:szCs w:val="18"/>
                <w:lang w:val="es-MX"/>
              </w:rPr>
              <w:t>DIRECCION</w:t>
            </w:r>
          </w:p>
        </w:tc>
        <w:tc>
          <w:tcPr>
            <w:tcW w:w="5196" w:type="dxa"/>
            <w:gridSpan w:val="2"/>
            <w:tcBorders>
              <w:top w:val="single" w:sz="18" w:space="0" w:color="auto"/>
              <w:left w:val="single" w:sz="18" w:space="0" w:color="auto"/>
              <w:bottom w:val="single" w:sz="18" w:space="0" w:color="auto"/>
              <w:right w:val="single" w:sz="18" w:space="0" w:color="auto"/>
            </w:tcBorders>
            <w:shd w:val="clear" w:color="auto" w:fill="C2D69B"/>
          </w:tcPr>
          <w:p w:rsidR="00967DDC" w:rsidRPr="003F461C" w:rsidRDefault="00967DDC" w:rsidP="003F461C">
            <w:pPr>
              <w:suppressAutoHyphens/>
              <w:jc w:val="center"/>
              <w:rPr>
                <w:rFonts w:ascii="Antique Olive" w:hAnsi="Antique Olive" w:cs="Arial"/>
                <w:b/>
                <w:snapToGrid w:val="0"/>
                <w:color w:val="000000"/>
                <w:sz w:val="18"/>
                <w:szCs w:val="18"/>
                <w:lang w:val="es-MX"/>
              </w:rPr>
            </w:pPr>
            <w:r w:rsidRPr="003F461C">
              <w:rPr>
                <w:rFonts w:ascii="Antique Olive" w:hAnsi="Antique Olive" w:cs="Arial"/>
                <w:b/>
                <w:snapToGrid w:val="0"/>
                <w:color w:val="000000"/>
                <w:sz w:val="18"/>
                <w:szCs w:val="18"/>
                <w:lang w:val="es-MX"/>
              </w:rPr>
              <w:t>ASESOR</w:t>
            </w:r>
          </w:p>
        </w:tc>
      </w:tr>
      <w:tr w:rsidR="00967DDC" w:rsidRPr="003F461C" w:rsidTr="00855057">
        <w:tc>
          <w:tcPr>
            <w:tcW w:w="1951" w:type="dxa"/>
            <w:vMerge/>
            <w:tcBorders>
              <w:top w:val="single" w:sz="18" w:space="0" w:color="auto"/>
              <w:left w:val="single" w:sz="18" w:space="0" w:color="auto"/>
              <w:bottom w:val="single" w:sz="18" w:space="0" w:color="auto"/>
              <w:right w:val="single" w:sz="18" w:space="0" w:color="auto"/>
            </w:tcBorders>
            <w:shd w:val="clear" w:color="auto" w:fill="C2D69B"/>
          </w:tcPr>
          <w:p w:rsidR="00967DDC" w:rsidRPr="003F461C" w:rsidRDefault="00967DDC" w:rsidP="003F461C">
            <w:pPr>
              <w:suppressAutoHyphens/>
              <w:jc w:val="center"/>
              <w:rPr>
                <w:rFonts w:ascii="Antique Olive" w:hAnsi="Antique Olive" w:cs="Arial"/>
                <w:b/>
                <w:snapToGrid w:val="0"/>
                <w:color w:val="000000"/>
                <w:sz w:val="18"/>
                <w:szCs w:val="18"/>
                <w:lang w:val="es-MX"/>
              </w:rPr>
            </w:pPr>
          </w:p>
        </w:tc>
        <w:tc>
          <w:tcPr>
            <w:tcW w:w="2410" w:type="dxa"/>
            <w:tcBorders>
              <w:top w:val="single" w:sz="18" w:space="0" w:color="auto"/>
              <w:left w:val="single" w:sz="18" w:space="0" w:color="auto"/>
              <w:bottom w:val="single" w:sz="18" w:space="0" w:color="auto"/>
              <w:right w:val="single" w:sz="18" w:space="0" w:color="auto"/>
            </w:tcBorders>
            <w:shd w:val="clear" w:color="auto" w:fill="C2D69B"/>
          </w:tcPr>
          <w:p w:rsidR="00967DDC" w:rsidRPr="003F461C" w:rsidRDefault="00967DDC" w:rsidP="003F461C">
            <w:pPr>
              <w:suppressAutoHyphens/>
              <w:jc w:val="center"/>
              <w:rPr>
                <w:rFonts w:ascii="Antique Olive" w:hAnsi="Antique Olive" w:cs="Arial"/>
                <w:b/>
                <w:snapToGrid w:val="0"/>
                <w:color w:val="000000"/>
                <w:sz w:val="18"/>
                <w:szCs w:val="18"/>
                <w:lang w:val="es-MX"/>
              </w:rPr>
            </w:pPr>
            <w:r w:rsidRPr="003F461C">
              <w:rPr>
                <w:rFonts w:ascii="Antique Olive" w:hAnsi="Antique Olive" w:cs="Arial"/>
                <w:b/>
                <w:snapToGrid w:val="0"/>
                <w:color w:val="000000"/>
                <w:sz w:val="18"/>
                <w:szCs w:val="18"/>
                <w:lang w:val="es-MX"/>
              </w:rPr>
              <w:t>ESTUDIANTE</w:t>
            </w:r>
          </w:p>
        </w:tc>
        <w:tc>
          <w:tcPr>
            <w:tcW w:w="3827" w:type="dxa"/>
            <w:tcBorders>
              <w:top w:val="single" w:sz="18" w:space="0" w:color="auto"/>
              <w:left w:val="single" w:sz="18" w:space="0" w:color="auto"/>
              <w:bottom w:val="single" w:sz="18" w:space="0" w:color="auto"/>
              <w:right w:val="single" w:sz="18" w:space="0" w:color="auto"/>
            </w:tcBorders>
            <w:shd w:val="clear" w:color="auto" w:fill="C2D69B"/>
          </w:tcPr>
          <w:p w:rsidR="00967DDC" w:rsidRPr="003F461C" w:rsidRDefault="00967DDC" w:rsidP="003F461C">
            <w:pPr>
              <w:suppressAutoHyphens/>
              <w:jc w:val="center"/>
              <w:rPr>
                <w:rFonts w:ascii="Antique Olive" w:hAnsi="Antique Olive" w:cs="Arial"/>
                <w:b/>
                <w:snapToGrid w:val="0"/>
                <w:color w:val="000000"/>
                <w:sz w:val="18"/>
                <w:szCs w:val="18"/>
                <w:lang w:val="es-MX"/>
              </w:rPr>
            </w:pPr>
            <w:r w:rsidRPr="003F461C">
              <w:rPr>
                <w:rFonts w:ascii="Antique Olive" w:hAnsi="Antique Olive" w:cs="Arial"/>
                <w:b/>
                <w:snapToGrid w:val="0"/>
                <w:color w:val="000000"/>
                <w:sz w:val="18"/>
                <w:szCs w:val="18"/>
                <w:lang w:val="es-MX"/>
              </w:rPr>
              <w:t>TEMA</w:t>
            </w:r>
          </w:p>
        </w:tc>
        <w:tc>
          <w:tcPr>
            <w:tcW w:w="2126" w:type="dxa"/>
            <w:tcBorders>
              <w:top w:val="single" w:sz="18" w:space="0" w:color="auto"/>
              <w:left w:val="single" w:sz="18" w:space="0" w:color="auto"/>
              <w:bottom w:val="single" w:sz="18" w:space="0" w:color="auto"/>
              <w:right w:val="single" w:sz="18" w:space="0" w:color="auto"/>
            </w:tcBorders>
            <w:shd w:val="clear" w:color="auto" w:fill="C2D69B"/>
          </w:tcPr>
          <w:p w:rsidR="00967DDC" w:rsidRPr="003F461C" w:rsidRDefault="00967DDC" w:rsidP="003F461C">
            <w:pPr>
              <w:suppressAutoHyphens/>
              <w:jc w:val="center"/>
              <w:rPr>
                <w:rFonts w:ascii="Antique Olive" w:hAnsi="Antique Olive" w:cs="Arial"/>
                <w:b/>
                <w:snapToGrid w:val="0"/>
                <w:color w:val="000000"/>
                <w:sz w:val="18"/>
                <w:szCs w:val="18"/>
                <w:lang w:val="es-MX"/>
              </w:rPr>
            </w:pPr>
            <w:r w:rsidRPr="003F461C">
              <w:rPr>
                <w:rFonts w:ascii="Antique Olive" w:hAnsi="Antique Olive" w:cs="Arial"/>
                <w:b/>
                <w:snapToGrid w:val="0"/>
                <w:color w:val="000000"/>
                <w:sz w:val="18"/>
                <w:szCs w:val="18"/>
                <w:lang w:val="es-MX"/>
              </w:rPr>
              <w:t>ESTUDIANTE</w:t>
            </w:r>
          </w:p>
        </w:tc>
        <w:tc>
          <w:tcPr>
            <w:tcW w:w="3070" w:type="dxa"/>
            <w:tcBorders>
              <w:top w:val="single" w:sz="18" w:space="0" w:color="auto"/>
              <w:left w:val="single" w:sz="18" w:space="0" w:color="auto"/>
              <w:bottom w:val="single" w:sz="18" w:space="0" w:color="auto"/>
              <w:right w:val="single" w:sz="18" w:space="0" w:color="auto"/>
            </w:tcBorders>
            <w:shd w:val="clear" w:color="auto" w:fill="C2D69B"/>
          </w:tcPr>
          <w:p w:rsidR="00967DDC" w:rsidRPr="003F461C" w:rsidRDefault="00967DDC" w:rsidP="003F461C">
            <w:pPr>
              <w:suppressAutoHyphens/>
              <w:jc w:val="center"/>
              <w:rPr>
                <w:rFonts w:ascii="Antique Olive" w:hAnsi="Antique Olive" w:cs="Arial"/>
                <w:b/>
                <w:snapToGrid w:val="0"/>
                <w:color w:val="000000"/>
                <w:sz w:val="18"/>
                <w:szCs w:val="18"/>
                <w:lang w:val="es-MX"/>
              </w:rPr>
            </w:pPr>
            <w:r w:rsidRPr="003F461C">
              <w:rPr>
                <w:rFonts w:ascii="Antique Olive" w:hAnsi="Antique Olive" w:cs="Arial"/>
                <w:b/>
                <w:snapToGrid w:val="0"/>
                <w:color w:val="000000"/>
                <w:sz w:val="18"/>
                <w:szCs w:val="18"/>
                <w:lang w:val="es-MX"/>
              </w:rPr>
              <w:t>TEMA</w:t>
            </w:r>
          </w:p>
        </w:tc>
      </w:tr>
      <w:tr w:rsidR="00967DDC" w:rsidRPr="003F461C" w:rsidTr="003F461C">
        <w:tc>
          <w:tcPr>
            <w:tcW w:w="1951" w:type="dxa"/>
            <w:tcBorders>
              <w:top w:val="single" w:sz="18" w:space="0" w:color="auto"/>
              <w:bottom w:val="nil"/>
            </w:tcBorders>
            <w:shd w:val="clear" w:color="auto" w:fill="auto"/>
          </w:tcPr>
          <w:p w:rsidR="00967DDC" w:rsidRPr="003F461C" w:rsidRDefault="00967DDC" w:rsidP="003F461C">
            <w:pPr>
              <w:suppressAutoHyphens/>
              <w:jc w:val="center"/>
              <w:rPr>
                <w:rFonts w:ascii="Antique Olive" w:hAnsi="Antique Olive" w:cs="Arial"/>
                <w:b/>
                <w:snapToGrid w:val="0"/>
                <w:color w:val="000000"/>
                <w:sz w:val="18"/>
                <w:szCs w:val="18"/>
                <w:lang w:val="es-MX"/>
              </w:rPr>
            </w:pPr>
            <w:r w:rsidRPr="003F461C">
              <w:rPr>
                <w:rFonts w:ascii="Antique Olive" w:hAnsi="Antique Olive" w:cs="Arial"/>
                <w:b/>
                <w:snapToGrid w:val="0"/>
                <w:color w:val="000000"/>
                <w:sz w:val="18"/>
                <w:szCs w:val="18"/>
                <w:lang w:val="es-MX"/>
              </w:rPr>
              <w:t>THOMPSON EDUARDO</w:t>
            </w:r>
          </w:p>
        </w:tc>
        <w:tc>
          <w:tcPr>
            <w:tcW w:w="2410" w:type="dxa"/>
            <w:tcBorders>
              <w:top w:val="single" w:sz="18" w:space="0" w:color="auto"/>
            </w:tcBorders>
            <w:shd w:val="clear" w:color="auto" w:fill="auto"/>
          </w:tcPr>
          <w:p w:rsidR="00967DDC" w:rsidRPr="003F461C" w:rsidRDefault="00967DDC" w:rsidP="003F461C">
            <w:pPr>
              <w:suppressAutoHyphens/>
              <w:jc w:val="left"/>
              <w:rPr>
                <w:rFonts w:ascii="Antique Olive" w:hAnsi="Antique Olive" w:cs="Arial"/>
                <w:snapToGrid w:val="0"/>
                <w:color w:val="000000"/>
                <w:sz w:val="18"/>
                <w:szCs w:val="18"/>
                <w:lang w:val="es-ES"/>
              </w:rPr>
            </w:pPr>
            <w:r w:rsidRPr="003F461C">
              <w:rPr>
                <w:rFonts w:ascii="Antique Olive" w:hAnsi="Antique Olive" w:cs="Arial"/>
                <w:snapToGrid w:val="0"/>
                <w:color w:val="000000"/>
                <w:sz w:val="18"/>
                <w:szCs w:val="18"/>
                <w:lang w:val="es-ES"/>
              </w:rPr>
              <w:t>Pamela Canales Rodríguez/ A51194</w:t>
            </w:r>
          </w:p>
        </w:tc>
        <w:tc>
          <w:tcPr>
            <w:tcW w:w="3827" w:type="dxa"/>
            <w:tcBorders>
              <w:top w:val="single" w:sz="18" w:space="0" w:color="auto"/>
            </w:tcBorders>
            <w:shd w:val="clear" w:color="auto" w:fill="auto"/>
          </w:tcPr>
          <w:p w:rsidR="00967DDC" w:rsidRDefault="00967DDC" w:rsidP="003F461C">
            <w:pPr>
              <w:suppressAutoHyphens/>
              <w:rPr>
                <w:rFonts w:ascii="Antique Olive" w:hAnsi="Antique Olive" w:cs="Arial"/>
                <w:b/>
                <w:snapToGrid w:val="0"/>
                <w:color w:val="0000FF"/>
                <w:sz w:val="18"/>
                <w:szCs w:val="18"/>
                <w:u w:val="single"/>
                <w:lang w:val="es-ES"/>
              </w:rPr>
            </w:pPr>
            <w:r w:rsidRPr="003F461C">
              <w:rPr>
                <w:rFonts w:ascii="Antique Olive" w:hAnsi="Antique Olive" w:cs="Arial"/>
                <w:snapToGrid w:val="0"/>
                <w:color w:val="000000"/>
                <w:sz w:val="18"/>
                <w:szCs w:val="18"/>
                <w:lang w:val="es-ES"/>
              </w:rPr>
              <w:t xml:space="preserve">Obtención de un preparado de fibra con un compuestos bioactivos a partir de subproductos derivados de la producción de jugo de zanahoria. </w:t>
            </w:r>
            <w:r w:rsidRPr="003F461C">
              <w:rPr>
                <w:rFonts w:ascii="Antique Olive" w:hAnsi="Antique Olive" w:cs="Arial"/>
                <w:b/>
                <w:snapToGrid w:val="0"/>
                <w:color w:val="0000FF"/>
                <w:sz w:val="18"/>
                <w:szCs w:val="18"/>
                <w:u w:val="single"/>
                <w:lang w:val="es-ES"/>
              </w:rPr>
              <w:t>ID3</w:t>
            </w:r>
            <w:r w:rsidR="009D157D">
              <w:rPr>
                <w:rFonts w:ascii="Antique Olive" w:hAnsi="Antique Olive" w:cs="Arial"/>
                <w:b/>
                <w:snapToGrid w:val="0"/>
                <w:color w:val="0000FF"/>
                <w:sz w:val="18"/>
                <w:szCs w:val="18"/>
                <w:u w:val="single"/>
                <w:lang w:val="es-ES"/>
              </w:rPr>
              <w:t xml:space="preserve"> PRORROGA</w:t>
            </w:r>
          </w:p>
          <w:p w:rsidR="00CA6070" w:rsidRPr="003F461C" w:rsidRDefault="00CA6070" w:rsidP="003F461C">
            <w:pPr>
              <w:suppressAutoHyphens/>
              <w:rPr>
                <w:rFonts w:ascii="Antique Olive" w:hAnsi="Antique Olive" w:cs="Arial"/>
                <w:snapToGrid w:val="0"/>
                <w:color w:val="000000"/>
                <w:sz w:val="18"/>
                <w:szCs w:val="18"/>
                <w:lang w:val="es-ES"/>
              </w:rPr>
            </w:pPr>
          </w:p>
        </w:tc>
        <w:tc>
          <w:tcPr>
            <w:tcW w:w="2126" w:type="dxa"/>
            <w:tcBorders>
              <w:top w:val="single" w:sz="18" w:space="0" w:color="auto"/>
            </w:tcBorders>
            <w:shd w:val="clear" w:color="auto" w:fill="auto"/>
          </w:tcPr>
          <w:p w:rsidR="00967DDC" w:rsidRPr="003F461C" w:rsidRDefault="00967DDC" w:rsidP="003F461C">
            <w:pPr>
              <w:suppressAutoHyphens/>
              <w:jc w:val="left"/>
              <w:rPr>
                <w:rFonts w:ascii="Antique Olive" w:hAnsi="Antique Olive" w:cs="Arial"/>
                <w:snapToGrid w:val="0"/>
                <w:sz w:val="18"/>
                <w:szCs w:val="18"/>
                <w:lang w:val="en-US"/>
              </w:rPr>
            </w:pPr>
            <w:r w:rsidRPr="003F461C">
              <w:rPr>
                <w:rFonts w:ascii="Antique Olive" w:hAnsi="Antique Olive" w:cs="Arial"/>
                <w:snapToGrid w:val="0"/>
                <w:sz w:val="18"/>
                <w:szCs w:val="18"/>
                <w:lang w:val="es-ES"/>
              </w:rPr>
              <w:t>Laura Murillo González/ A64002</w:t>
            </w:r>
          </w:p>
        </w:tc>
        <w:tc>
          <w:tcPr>
            <w:tcW w:w="3070" w:type="dxa"/>
            <w:tcBorders>
              <w:top w:val="single" w:sz="18" w:space="0" w:color="auto"/>
            </w:tcBorders>
            <w:shd w:val="clear" w:color="auto" w:fill="auto"/>
          </w:tcPr>
          <w:p w:rsidR="00967DDC" w:rsidRPr="003F461C" w:rsidRDefault="00967DDC" w:rsidP="003F461C">
            <w:pPr>
              <w:suppressAutoHyphens/>
              <w:rPr>
                <w:rFonts w:ascii="Antique Olive" w:hAnsi="Antique Olive" w:cs="Arial"/>
                <w:snapToGrid w:val="0"/>
                <w:sz w:val="18"/>
                <w:szCs w:val="18"/>
                <w:lang w:val="es-ES"/>
              </w:rPr>
            </w:pPr>
            <w:r w:rsidRPr="003F461C">
              <w:rPr>
                <w:rFonts w:ascii="Antique Olive" w:hAnsi="Antique Olive" w:cs="Arial"/>
                <w:snapToGrid w:val="0"/>
                <w:sz w:val="18"/>
                <w:szCs w:val="18"/>
                <w:lang w:val="es-ES"/>
              </w:rPr>
              <w:t xml:space="preserve">Recuperación de L(+) acido láctico aplicando tecnologías de membrana a un caldo de piña (Ananas comosus) fermentado. </w:t>
            </w:r>
            <w:r w:rsidRPr="003F461C">
              <w:rPr>
                <w:rFonts w:ascii="Antique Olive" w:hAnsi="Antique Olive" w:cs="Arial"/>
                <w:b/>
                <w:snapToGrid w:val="0"/>
                <w:color w:val="0000FF"/>
                <w:sz w:val="18"/>
                <w:szCs w:val="18"/>
                <w:u w:val="single"/>
                <w:lang w:val="es-ES"/>
              </w:rPr>
              <w:t>ID3</w:t>
            </w:r>
            <w:r w:rsidR="005052D7">
              <w:rPr>
                <w:rFonts w:ascii="Antique Olive" w:hAnsi="Antique Olive" w:cs="Arial"/>
                <w:b/>
                <w:snapToGrid w:val="0"/>
                <w:color w:val="0000FF"/>
                <w:sz w:val="18"/>
                <w:szCs w:val="18"/>
                <w:u w:val="single"/>
                <w:lang w:val="es-ES"/>
              </w:rPr>
              <w:t xml:space="preserve"> PRORROGA</w:t>
            </w:r>
          </w:p>
        </w:tc>
      </w:tr>
      <w:tr w:rsidR="006F6957" w:rsidRPr="003F461C" w:rsidTr="007D6680">
        <w:tc>
          <w:tcPr>
            <w:tcW w:w="1951" w:type="dxa"/>
            <w:tcBorders>
              <w:top w:val="nil"/>
              <w:bottom w:val="nil"/>
            </w:tcBorders>
            <w:shd w:val="clear" w:color="auto" w:fill="auto"/>
          </w:tcPr>
          <w:p w:rsidR="006F6957" w:rsidRPr="003F461C" w:rsidRDefault="006F6957" w:rsidP="003F461C">
            <w:pPr>
              <w:suppressAutoHyphens/>
              <w:jc w:val="center"/>
              <w:rPr>
                <w:rFonts w:ascii="Antique Olive" w:hAnsi="Antique Olive" w:cs="Arial"/>
                <w:b/>
                <w:snapToGrid w:val="0"/>
                <w:color w:val="000000"/>
                <w:sz w:val="18"/>
                <w:szCs w:val="18"/>
                <w:lang w:val="es-MX"/>
              </w:rPr>
            </w:pPr>
          </w:p>
        </w:tc>
        <w:tc>
          <w:tcPr>
            <w:tcW w:w="2410" w:type="dxa"/>
            <w:shd w:val="clear" w:color="auto" w:fill="auto"/>
          </w:tcPr>
          <w:p w:rsidR="006F6957" w:rsidRPr="002E0E31" w:rsidRDefault="006F6957" w:rsidP="006F6957">
            <w:pPr>
              <w:suppressAutoHyphens/>
              <w:jc w:val="left"/>
              <w:rPr>
                <w:rFonts w:ascii="Antique Olive" w:hAnsi="Antique Olive" w:cs="Arial"/>
                <w:snapToGrid w:val="0"/>
                <w:sz w:val="18"/>
                <w:szCs w:val="18"/>
                <w:lang w:val="es-ES"/>
              </w:rPr>
            </w:pPr>
            <w:r w:rsidRPr="002E0E31">
              <w:rPr>
                <w:rFonts w:ascii="Antique Olive" w:hAnsi="Antique Olive" w:cs="Arial"/>
                <w:snapToGrid w:val="0"/>
                <w:sz w:val="18"/>
                <w:szCs w:val="18"/>
                <w:lang w:val="es-ES"/>
              </w:rPr>
              <w:t>Andres Abea Cambronero / A80029</w:t>
            </w:r>
          </w:p>
        </w:tc>
        <w:tc>
          <w:tcPr>
            <w:tcW w:w="3827" w:type="dxa"/>
            <w:shd w:val="clear" w:color="auto" w:fill="auto"/>
          </w:tcPr>
          <w:p w:rsidR="006F6957" w:rsidRDefault="006F6957" w:rsidP="002E0E31">
            <w:pPr>
              <w:suppressAutoHyphens/>
              <w:rPr>
                <w:rFonts w:ascii="Antique Olive" w:hAnsi="Antique Olive" w:cs="Arial"/>
                <w:snapToGrid w:val="0"/>
                <w:sz w:val="18"/>
                <w:szCs w:val="18"/>
                <w:lang w:val="es-ES"/>
              </w:rPr>
            </w:pPr>
            <w:r w:rsidRPr="002E0E31">
              <w:rPr>
                <w:rFonts w:ascii="Antique Olive" w:hAnsi="Antique Olive" w:cs="Arial"/>
                <w:snapToGrid w:val="0"/>
                <w:sz w:val="18"/>
                <w:szCs w:val="18"/>
                <w:lang w:val="es-ES"/>
              </w:rPr>
              <w:t xml:space="preserve">Extracción y caracterización química, reológica y funcional del hidrocoloie de la corteza interna del mozote  ( </w:t>
            </w:r>
            <w:r w:rsidRPr="002E0E31">
              <w:rPr>
                <w:rFonts w:ascii="Antique Olive" w:hAnsi="Antique Olive" w:cs="Arial"/>
                <w:i/>
                <w:snapToGrid w:val="0"/>
                <w:sz w:val="18"/>
                <w:szCs w:val="18"/>
                <w:lang w:val="es-ES"/>
              </w:rPr>
              <w:t>Triumfetta Semitriloba</w:t>
            </w:r>
            <w:r w:rsidRPr="002E0E31">
              <w:rPr>
                <w:rFonts w:ascii="Antique Olive" w:hAnsi="Antique Olive" w:cs="Arial"/>
                <w:snapToGrid w:val="0"/>
                <w:sz w:val="18"/>
                <w:szCs w:val="18"/>
                <w:lang w:val="es-ES"/>
              </w:rPr>
              <w:t>)  ID1</w:t>
            </w:r>
          </w:p>
          <w:p w:rsidR="006F6957" w:rsidRPr="002E0E31" w:rsidRDefault="006F6957" w:rsidP="002E0E31">
            <w:pPr>
              <w:suppressAutoHyphens/>
              <w:rPr>
                <w:rFonts w:ascii="Antique Olive" w:hAnsi="Antique Olive" w:cs="Arial"/>
                <w:snapToGrid w:val="0"/>
                <w:sz w:val="18"/>
                <w:szCs w:val="18"/>
                <w:lang w:val="es-ES"/>
              </w:rPr>
            </w:pPr>
          </w:p>
        </w:tc>
        <w:tc>
          <w:tcPr>
            <w:tcW w:w="2126" w:type="dxa"/>
            <w:shd w:val="clear" w:color="auto" w:fill="auto"/>
          </w:tcPr>
          <w:p w:rsidR="006F6957" w:rsidRPr="006F6957" w:rsidRDefault="006F6957" w:rsidP="006471D8">
            <w:pPr>
              <w:suppressAutoHyphens/>
              <w:jc w:val="left"/>
              <w:rPr>
                <w:rFonts w:ascii="Antique Olive" w:hAnsi="Antique Olive" w:cs="Arial"/>
                <w:snapToGrid w:val="0"/>
                <w:color w:val="00B0F0"/>
                <w:sz w:val="18"/>
                <w:szCs w:val="18"/>
                <w:lang w:val="es-ES"/>
              </w:rPr>
            </w:pPr>
            <w:r w:rsidRPr="006F6957">
              <w:rPr>
                <w:rFonts w:ascii="Antique Olive" w:hAnsi="Antique Olive" w:cs="Arial"/>
                <w:snapToGrid w:val="0"/>
                <w:color w:val="00B0F0"/>
                <w:sz w:val="18"/>
                <w:szCs w:val="18"/>
                <w:lang w:val="es-ES"/>
              </w:rPr>
              <w:t>Glenda Cabrera Rodríguez / A61034</w:t>
            </w:r>
          </w:p>
        </w:tc>
        <w:tc>
          <w:tcPr>
            <w:tcW w:w="3070" w:type="dxa"/>
            <w:shd w:val="clear" w:color="auto" w:fill="auto"/>
          </w:tcPr>
          <w:p w:rsidR="006F6957" w:rsidRPr="006F6957" w:rsidRDefault="006F6957" w:rsidP="006471D8">
            <w:pPr>
              <w:suppressAutoHyphens/>
              <w:rPr>
                <w:rFonts w:ascii="Antique Olive" w:hAnsi="Antique Olive" w:cs="Arial"/>
                <w:snapToGrid w:val="0"/>
                <w:color w:val="00B0F0"/>
                <w:sz w:val="18"/>
                <w:szCs w:val="18"/>
                <w:lang w:val="es-ES"/>
              </w:rPr>
            </w:pPr>
            <w:r>
              <w:rPr>
                <w:rFonts w:ascii="Antique Olive" w:hAnsi="Antique Olive" w:cs="Arial"/>
                <w:snapToGrid w:val="0"/>
                <w:color w:val="00B0F0"/>
                <w:sz w:val="18"/>
                <w:szCs w:val="18"/>
                <w:lang w:val="es-ES"/>
              </w:rPr>
              <w:t xml:space="preserve">Producción de bioetanol a partir de desechos agroindustriales de piña ( </w:t>
            </w:r>
            <w:r w:rsidRPr="006F6957">
              <w:rPr>
                <w:rFonts w:ascii="Antique Olive" w:hAnsi="Antique Olive" w:cs="Arial"/>
                <w:i/>
                <w:snapToGrid w:val="0"/>
                <w:color w:val="00B0F0"/>
                <w:sz w:val="18"/>
                <w:szCs w:val="18"/>
                <w:lang w:val="es-ES"/>
              </w:rPr>
              <w:t>Ananas cornosus</w:t>
            </w:r>
            <w:r>
              <w:rPr>
                <w:rFonts w:ascii="Antique Olive" w:hAnsi="Antique Olive" w:cs="Arial"/>
                <w:snapToGrid w:val="0"/>
                <w:color w:val="00B0F0"/>
                <w:sz w:val="18"/>
                <w:szCs w:val="18"/>
                <w:lang w:val="es-ES"/>
              </w:rPr>
              <w:t xml:space="preserve">) vía fermentación alcohólica utilizando </w:t>
            </w:r>
            <w:r w:rsidRPr="006F6957">
              <w:rPr>
                <w:rFonts w:ascii="Antique Olive" w:hAnsi="Antique Olive" w:cs="Arial"/>
                <w:i/>
                <w:snapToGrid w:val="0"/>
                <w:color w:val="00B0F0"/>
                <w:sz w:val="18"/>
                <w:szCs w:val="18"/>
                <w:lang w:val="es-ES"/>
              </w:rPr>
              <w:t>Sacharomyces</w:t>
            </w:r>
            <w:r>
              <w:rPr>
                <w:rFonts w:ascii="Antique Olive" w:hAnsi="Antique Olive" w:cs="Arial"/>
                <w:i/>
                <w:snapToGrid w:val="0"/>
                <w:color w:val="00B0F0"/>
                <w:sz w:val="18"/>
                <w:szCs w:val="18"/>
                <w:lang w:val="es-ES"/>
              </w:rPr>
              <w:t xml:space="preserve"> cerevisiae y zymomonas mobilis. PENDIENTE DE APROBACION LA ID</w:t>
            </w:r>
          </w:p>
        </w:tc>
      </w:tr>
      <w:tr w:rsidR="006F6957" w:rsidRPr="003F461C" w:rsidTr="007D6680">
        <w:tc>
          <w:tcPr>
            <w:tcW w:w="1951" w:type="dxa"/>
            <w:tcBorders>
              <w:top w:val="nil"/>
              <w:bottom w:val="nil"/>
            </w:tcBorders>
            <w:shd w:val="clear" w:color="auto" w:fill="auto"/>
          </w:tcPr>
          <w:p w:rsidR="006F6957" w:rsidRPr="003F461C" w:rsidRDefault="006F6957" w:rsidP="003F461C">
            <w:pPr>
              <w:suppressAutoHyphens/>
              <w:jc w:val="center"/>
              <w:rPr>
                <w:rFonts w:ascii="Antique Olive" w:hAnsi="Antique Olive" w:cs="Arial"/>
                <w:b/>
                <w:snapToGrid w:val="0"/>
                <w:color w:val="000000"/>
                <w:sz w:val="18"/>
                <w:szCs w:val="18"/>
                <w:lang w:val="es-MX"/>
              </w:rPr>
            </w:pPr>
          </w:p>
        </w:tc>
        <w:tc>
          <w:tcPr>
            <w:tcW w:w="2410" w:type="dxa"/>
            <w:tcBorders>
              <w:bottom w:val="single" w:sz="18" w:space="0" w:color="auto"/>
            </w:tcBorders>
            <w:shd w:val="clear" w:color="auto" w:fill="auto"/>
          </w:tcPr>
          <w:p w:rsidR="006F6957" w:rsidRPr="00706C49" w:rsidRDefault="006F6957" w:rsidP="00855057">
            <w:pPr>
              <w:suppressAutoHyphens/>
              <w:jc w:val="left"/>
              <w:rPr>
                <w:rFonts w:ascii="Antique Olive" w:hAnsi="Antique Olive" w:cs="Arial"/>
                <w:snapToGrid w:val="0"/>
                <w:sz w:val="18"/>
                <w:szCs w:val="18"/>
                <w:lang w:val="es-ES"/>
              </w:rPr>
            </w:pPr>
            <w:r w:rsidRPr="00706C49">
              <w:rPr>
                <w:rFonts w:ascii="Antique Olive" w:hAnsi="Antique Olive" w:cs="Arial"/>
                <w:snapToGrid w:val="0"/>
                <w:sz w:val="18"/>
                <w:szCs w:val="18"/>
                <w:lang w:val="es-ES"/>
              </w:rPr>
              <w:t>Ana Lucía Mayorga Gross / A53336</w:t>
            </w:r>
          </w:p>
        </w:tc>
        <w:tc>
          <w:tcPr>
            <w:tcW w:w="3827" w:type="dxa"/>
            <w:tcBorders>
              <w:bottom w:val="single" w:sz="18" w:space="0" w:color="auto"/>
            </w:tcBorders>
            <w:shd w:val="clear" w:color="auto" w:fill="auto"/>
          </w:tcPr>
          <w:p w:rsidR="006F6957" w:rsidRDefault="006F6957" w:rsidP="00855057">
            <w:pPr>
              <w:suppressAutoHyphens/>
              <w:rPr>
                <w:rFonts w:ascii="Antique Olive" w:hAnsi="Antique Olive" w:cs="Arial"/>
                <w:b/>
                <w:snapToGrid w:val="0"/>
                <w:color w:val="0000FF"/>
                <w:sz w:val="18"/>
                <w:szCs w:val="18"/>
                <w:u w:val="single"/>
                <w:lang w:val="es-ES"/>
              </w:rPr>
            </w:pPr>
            <w:r w:rsidRPr="00706C49">
              <w:rPr>
                <w:rFonts w:ascii="Antique Olive" w:hAnsi="Antique Olive" w:cs="Arial"/>
                <w:snapToGrid w:val="0"/>
                <w:sz w:val="18"/>
                <w:szCs w:val="18"/>
                <w:lang w:val="es-ES"/>
              </w:rPr>
              <w:t xml:space="preserve">Desarrollo de fibra dietética a partir de un subproducto industrial de piña y su aplicación  en un producto alimenticio </w:t>
            </w:r>
            <w:r w:rsidRPr="00706C49">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3</w:t>
            </w:r>
          </w:p>
          <w:p w:rsidR="006F6957" w:rsidRPr="00706C49" w:rsidRDefault="006F6957" w:rsidP="00855057">
            <w:pPr>
              <w:suppressAutoHyphens/>
              <w:rPr>
                <w:rFonts w:ascii="Antique Olive" w:hAnsi="Antique Olive" w:cs="Arial"/>
                <w:snapToGrid w:val="0"/>
                <w:sz w:val="18"/>
                <w:szCs w:val="18"/>
                <w:lang w:val="es-ES"/>
              </w:rPr>
            </w:pPr>
          </w:p>
        </w:tc>
        <w:tc>
          <w:tcPr>
            <w:tcW w:w="2126" w:type="dxa"/>
            <w:tcBorders>
              <w:bottom w:val="single" w:sz="18" w:space="0" w:color="auto"/>
            </w:tcBorders>
            <w:shd w:val="clear" w:color="auto" w:fill="auto"/>
          </w:tcPr>
          <w:p w:rsidR="006F6957" w:rsidRPr="00706C49" w:rsidRDefault="006F6957" w:rsidP="00880B53">
            <w:pPr>
              <w:suppressAutoHyphens/>
              <w:jc w:val="left"/>
              <w:rPr>
                <w:rFonts w:ascii="Antique Olive" w:hAnsi="Antique Olive" w:cs="Arial"/>
                <w:snapToGrid w:val="0"/>
                <w:sz w:val="18"/>
                <w:szCs w:val="18"/>
                <w:lang w:val="es-ES"/>
              </w:rPr>
            </w:pPr>
          </w:p>
        </w:tc>
        <w:tc>
          <w:tcPr>
            <w:tcW w:w="3070" w:type="dxa"/>
            <w:tcBorders>
              <w:bottom w:val="single" w:sz="18" w:space="0" w:color="auto"/>
            </w:tcBorders>
            <w:shd w:val="clear" w:color="auto" w:fill="auto"/>
          </w:tcPr>
          <w:p w:rsidR="006F6957" w:rsidRPr="00822E34" w:rsidRDefault="006F6957" w:rsidP="00880B53">
            <w:pPr>
              <w:suppressAutoHyphens/>
              <w:rPr>
                <w:rFonts w:ascii="Antique Olive" w:hAnsi="Antique Olive" w:cs="Arial"/>
                <w:snapToGrid w:val="0"/>
                <w:sz w:val="16"/>
                <w:szCs w:val="16"/>
                <w:lang w:val="es-ES"/>
              </w:rPr>
            </w:pPr>
          </w:p>
        </w:tc>
      </w:tr>
      <w:tr w:rsidR="006F6957" w:rsidRPr="003F461C" w:rsidTr="003F461C">
        <w:tc>
          <w:tcPr>
            <w:tcW w:w="1951" w:type="dxa"/>
            <w:tcBorders>
              <w:top w:val="nil"/>
              <w:bottom w:val="single" w:sz="18" w:space="0" w:color="auto"/>
            </w:tcBorders>
            <w:shd w:val="clear" w:color="auto" w:fill="auto"/>
          </w:tcPr>
          <w:p w:rsidR="006F6957" w:rsidRPr="003F461C" w:rsidRDefault="006F6957" w:rsidP="003F461C">
            <w:pPr>
              <w:suppressAutoHyphens/>
              <w:jc w:val="center"/>
              <w:rPr>
                <w:rFonts w:ascii="Antique Olive" w:hAnsi="Antique Olive" w:cs="Arial"/>
                <w:b/>
                <w:snapToGrid w:val="0"/>
                <w:color w:val="000000"/>
                <w:sz w:val="18"/>
                <w:szCs w:val="18"/>
                <w:lang w:val="es-MX"/>
              </w:rPr>
            </w:pPr>
          </w:p>
        </w:tc>
        <w:tc>
          <w:tcPr>
            <w:tcW w:w="2410" w:type="dxa"/>
            <w:tcBorders>
              <w:bottom w:val="single" w:sz="18" w:space="0" w:color="auto"/>
            </w:tcBorders>
            <w:shd w:val="clear" w:color="auto" w:fill="auto"/>
          </w:tcPr>
          <w:p w:rsidR="006F6957" w:rsidRPr="00B8753D" w:rsidRDefault="006F6957" w:rsidP="003F461C">
            <w:pPr>
              <w:suppressAutoHyphens/>
              <w:jc w:val="left"/>
              <w:rPr>
                <w:rFonts w:ascii="Antique Olive" w:hAnsi="Antique Olive" w:cs="Arial"/>
                <w:snapToGrid w:val="0"/>
                <w:sz w:val="18"/>
                <w:szCs w:val="18"/>
                <w:lang w:val="es-ES"/>
              </w:rPr>
            </w:pPr>
            <w:r w:rsidRPr="00B8753D">
              <w:rPr>
                <w:rFonts w:ascii="Antique Olive" w:hAnsi="Antique Olive" w:cs="Arial"/>
                <w:snapToGrid w:val="0"/>
                <w:sz w:val="18"/>
                <w:szCs w:val="18"/>
                <w:lang w:val="es-ES"/>
              </w:rPr>
              <w:t>Orlando Armijo Montes/ A70644</w:t>
            </w:r>
          </w:p>
        </w:tc>
        <w:tc>
          <w:tcPr>
            <w:tcW w:w="3827" w:type="dxa"/>
            <w:tcBorders>
              <w:bottom w:val="single" w:sz="18" w:space="0" w:color="auto"/>
            </w:tcBorders>
            <w:shd w:val="clear" w:color="auto" w:fill="auto"/>
          </w:tcPr>
          <w:p w:rsidR="006F6957" w:rsidRPr="00B8753D" w:rsidRDefault="006F6957" w:rsidP="003F461C">
            <w:pPr>
              <w:suppressAutoHyphens/>
              <w:rPr>
                <w:rFonts w:ascii="Antique Olive" w:hAnsi="Antique Olive" w:cs="Arial"/>
                <w:snapToGrid w:val="0"/>
                <w:sz w:val="18"/>
                <w:szCs w:val="18"/>
                <w:lang w:val="es-ES"/>
              </w:rPr>
            </w:pPr>
            <w:r w:rsidRPr="00B8753D">
              <w:rPr>
                <w:rFonts w:ascii="Antique Olive" w:hAnsi="Antique Olive" w:cs="Arial"/>
                <w:snapToGrid w:val="0"/>
                <w:sz w:val="18"/>
                <w:szCs w:val="18"/>
                <w:lang w:val="es-ES"/>
              </w:rPr>
              <w:t xml:space="preserve">Valorizacion  de los subproductos de la industrialización  de palmito de pejibaye ( </w:t>
            </w:r>
            <w:r w:rsidRPr="00B8753D">
              <w:rPr>
                <w:rFonts w:ascii="Antique Olive" w:hAnsi="Antique Olive" w:cs="Arial"/>
                <w:i/>
                <w:snapToGrid w:val="0"/>
                <w:sz w:val="18"/>
                <w:szCs w:val="18"/>
                <w:lang w:val="es-ES"/>
              </w:rPr>
              <w:t>Bastric gasipaes</w:t>
            </w:r>
            <w:r w:rsidRPr="00B8753D">
              <w:rPr>
                <w:rFonts w:ascii="Antique Olive" w:hAnsi="Antique Olive" w:cs="Arial"/>
                <w:snapToGrid w:val="0"/>
                <w:sz w:val="18"/>
                <w:szCs w:val="18"/>
                <w:lang w:val="es-ES"/>
              </w:rPr>
              <w:t xml:space="preserve">) para la elaboración de un producto en polvo, alto en fibra dietética y en actividad antioxidante. </w:t>
            </w:r>
            <w:r>
              <w:rPr>
                <w:rFonts w:ascii="Antique Olive" w:hAnsi="Antique Olive" w:cs="Arial"/>
                <w:snapToGrid w:val="0"/>
                <w:sz w:val="18"/>
                <w:szCs w:val="18"/>
                <w:lang w:val="es-ES"/>
              </w:rPr>
              <w:t>ID1</w:t>
            </w:r>
          </w:p>
          <w:p w:rsidR="006F6957" w:rsidRPr="00B8753D" w:rsidRDefault="006F6957" w:rsidP="003F461C">
            <w:pPr>
              <w:suppressAutoHyphens/>
              <w:rPr>
                <w:rFonts w:ascii="Antique Olive" w:hAnsi="Antique Olive" w:cs="Arial"/>
                <w:snapToGrid w:val="0"/>
                <w:sz w:val="18"/>
                <w:szCs w:val="18"/>
                <w:lang w:val="es-ES"/>
              </w:rPr>
            </w:pPr>
          </w:p>
        </w:tc>
        <w:tc>
          <w:tcPr>
            <w:tcW w:w="2126" w:type="dxa"/>
            <w:tcBorders>
              <w:bottom w:val="single" w:sz="18" w:space="0" w:color="auto"/>
            </w:tcBorders>
            <w:shd w:val="clear" w:color="auto" w:fill="auto"/>
          </w:tcPr>
          <w:p w:rsidR="006F6957" w:rsidRPr="00706C49" w:rsidRDefault="006F6957" w:rsidP="00880B53">
            <w:pPr>
              <w:suppressAutoHyphens/>
              <w:jc w:val="left"/>
              <w:rPr>
                <w:rFonts w:ascii="Antique Olive" w:hAnsi="Antique Olive" w:cs="Arial"/>
                <w:snapToGrid w:val="0"/>
                <w:sz w:val="18"/>
                <w:szCs w:val="18"/>
                <w:lang w:val="es-ES"/>
              </w:rPr>
            </w:pPr>
          </w:p>
        </w:tc>
        <w:tc>
          <w:tcPr>
            <w:tcW w:w="3070" w:type="dxa"/>
            <w:tcBorders>
              <w:bottom w:val="single" w:sz="18" w:space="0" w:color="auto"/>
            </w:tcBorders>
            <w:shd w:val="clear" w:color="auto" w:fill="auto"/>
          </w:tcPr>
          <w:p w:rsidR="006F6957" w:rsidRPr="00706C49" w:rsidRDefault="006F6957" w:rsidP="00880B53">
            <w:pPr>
              <w:suppressAutoHyphens/>
              <w:rPr>
                <w:rFonts w:ascii="Antique Olive" w:hAnsi="Antique Olive" w:cs="Arial"/>
                <w:snapToGrid w:val="0"/>
                <w:sz w:val="18"/>
                <w:szCs w:val="18"/>
                <w:lang w:val="es-ES"/>
              </w:rPr>
            </w:pPr>
          </w:p>
        </w:tc>
      </w:tr>
      <w:tr w:rsidR="006F6957" w:rsidRPr="003F461C" w:rsidTr="003F461C">
        <w:tc>
          <w:tcPr>
            <w:tcW w:w="1951" w:type="dxa"/>
            <w:tcBorders>
              <w:top w:val="single" w:sz="18" w:space="0" w:color="auto"/>
              <w:left w:val="single" w:sz="8" w:space="0" w:color="auto"/>
              <w:bottom w:val="single" w:sz="18" w:space="0" w:color="auto"/>
              <w:right w:val="single" w:sz="8" w:space="0" w:color="auto"/>
            </w:tcBorders>
            <w:shd w:val="clear" w:color="auto" w:fill="auto"/>
          </w:tcPr>
          <w:p w:rsidR="006F6957" w:rsidRPr="003F461C" w:rsidRDefault="006F6957" w:rsidP="003F461C">
            <w:pPr>
              <w:suppressAutoHyphens/>
              <w:rPr>
                <w:rFonts w:ascii="Antique Olive" w:hAnsi="Antique Olive" w:cs="Arial"/>
                <w:b/>
                <w:snapToGrid w:val="0"/>
                <w:color w:val="000000"/>
                <w:sz w:val="18"/>
                <w:szCs w:val="18"/>
                <w:lang w:val="es-MX"/>
              </w:rPr>
            </w:pPr>
            <w:r w:rsidRPr="003F461C">
              <w:rPr>
                <w:rFonts w:ascii="Antique Olive" w:hAnsi="Antique Olive" w:cs="Arial"/>
                <w:b/>
                <w:snapToGrid w:val="0"/>
                <w:color w:val="000000"/>
                <w:sz w:val="18"/>
                <w:szCs w:val="18"/>
                <w:lang w:val="es-MX"/>
              </w:rPr>
              <w:t>CORTES MARIANELA</w:t>
            </w:r>
          </w:p>
        </w:tc>
        <w:tc>
          <w:tcPr>
            <w:tcW w:w="2410" w:type="dxa"/>
            <w:tcBorders>
              <w:top w:val="single" w:sz="18" w:space="0" w:color="auto"/>
              <w:left w:val="single" w:sz="8" w:space="0" w:color="auto"/>
              <w:bottom w:val="single" w:sz="18" w:space="0" w:color="auto"/>
              <w:right w:val="single" w:sz="8" w:space="0" w:color="auto"/>
            </w:tcBorders>
            <w:shd w:val="clear" w:color="auto" w:fill="auto"/>
          </w:tcPr>
          <w:p w:rsidR="006F6957" w:rsidRPr="003F461C" w:rsidRDefault="006F6957" w:rsidP="003F461C">
            <w:pPr>
              <w:suppressAutoHyphens/>
              <w:jc w:val="left"/>
              <w:rPr>
                <w:rFonts w:ascii="Antique Olive" w:hAnsi="Antique Olive" w:cs="Arial"/>
                <w:snapToGrid w:val="0"/>
                <w:color w:val="000000"/>
                <w:sz w:val="18"/>
                <w:szCs w:val="18"/>
                <w:lang w:val="es-ES"/>
              </w:rPr>
            </w:pPr>
          </w:p>
        </w:tc>
        <w:tc>
          <w:tcPr>
            <w:tcW w:w="3827" w:type="dxa"/>
            <w:tcBorders>
              <w:top w:val="single" w:sz="18" w:space="0" w:color="auto"/>
              <w:left w:val="single" w:sz="8" w:space="0" w:color="auto"/>
              <w:bottom w:val="single" w:sz="18" w:space="0" w:color="auto"/>
              <w:right w:val="single" w:sz="8" w:space="0" w:color="auto"/>
            </w:tcBorders>
            <w:shd w:val="clear" w:color="auto" w:fill="auto"/>
          </w:tcPr>
          <w:p w:rsidR="006F6957" w:rsidRPr="003F461C" w:rsidRDefault="006F6957" w:rsidP="003F461C">
            <w:pPr>
              <w:suppressAutoHyphens/>
              <w:rPr>
                <w:rFonts w:ascii="Antique Olive" w:hAnsi="Antique Olive" w:cs="Arial"/>
                <w:snapToGrid w:val="0"/>
                <w:color w:val="000000"/>
                <w:sz w:val="18"/>
                <w:szCs w:val="18"/>
                <w:lang w:val="es-ES"/>
              </w:rPr>
            </w:pPr>
          </w:p>
        </w:tc>
        <w:tc>
          <w:tcPr>
            <w:tcW w:w="2126" w:type="dxa"/>
            <w:tcBorders>
              <w:top w:val="single" w:sz="18" w:space="0" w:color="auto"/>
              <w:left w:val="single" w:sz="8" w:space="0" w:color="auto"/>
              <w:bottom w:val="single" w:sz="18" w:space="0" w:color="auto"/>
              <w:right w:val="single" w:sz="8" w:space="0" w:color="auto"/>
            </w:tcBorders>
            <w:shd w:val="clear" w:color="auto" w:fill="auto"/>
          </w:tcPr>
          <w:p w:rsidR="006F6957" w:rsidRPr="003F461C" w:rsidRDefault="006F6957" w:rsidP="003F461C">
            <w:pPr>
              <w:suppressAutoHyphens/>
              <w:jc w:val="left"/>
              <w:rPr>
                <w:rFonts w:ascii="Antique Olive" w:hAnsi="Antique Olive" w:cs="Arial"/>
                <w:snapToGrid w:val="0"/>
                <w:color w:val="000000"/>
                <w:sz w:val="18"/>
                <w:szCs w:val="18"/>
                <w:lang w:val="es-ES"/>
              </w:rPr>
            </w:pPr>
            <w:r w:rsidRPr="003F461C">
              <w:rPr>
                <w:rFonts w:ascii="Antique Olive" w:hAnsi="Antique Olive" w:cs="Arial"/>
                <w:snapToGrid w:val="0"/>
                <w:color w:val="000000"/>
                <w:sz w:val="18"/>
                <w:szCs w:val="18"/>
                <w:lang w:val="es-ES"/>
              </w:rPr>
              <w:t>Marianne Kumpel  Chacón /A52962</w:t>
            </w:r>
          </w:p>
        </w:tc>
        <w:tc>
          <w:tcPr>
            <w:tcW w:w="3070" w:type="dxa"/>
            <w:tcBorders>
              <w:top w:val="single" w:sz="18" w:space="0" w:color="auto"/>
              <w:left w:val="single" w:sz="8" w:space="0" w:color="auto"/>
              <w:bottom w:val="single" w:sz="18" w:space="0" w:color="auto"/>
              <w:right w:val="single" w:sz="8" w:space="0" w:color="auto"/>
            </w:tcBorders>
            <w:shd w:val="clear" w:color="auto" w:fill="auto"/>
          </w:tcPr>
          <w:p w:rsidR="006F6957" w:rsidRDefault="006F6957" w:rsidP="007B51CC">
            <w:pPr>
              <w:suppressAutoHyphens/>
              <w:rPr>
                <w:rFonts w:ascii="Antique Olive" w:hAnsi="Antique Olive" w:cs="Arial"/>
                <w:b/>
                <w:snapToGrid w:val="0"/>
                <w:color w:val="0000FF"/>
                <w:sz w:val="18"/>
                <w:szCs w:val="18"/>
                <w:u w:val="single"/>
                <w:lang w:val="es-ES"/>
              </w:rPr>
            </w:pPr>
            <w:r w:rsidRPr="003F461C">
              <w:rPr>
                <w:rFonts w:ascii="Antique Olive" w:hAnsi="Antique Olive" w:cs="Arial"/>
                <w:snapToGrid w:val="0"/>
                <w:color w:val="000000"/>
                <w:sz w:val="18"/>
                <w:szCs w:val="18"/>
                <w:lang w:val="es-ES"/>
              </w:rPr>
              <w:t xml:space="preserve">Diseño de tres procedimientos requisito del Capítulo 7 de la Norma ISO 22000:2005 y validación del tratamiento térmico aplicado </w:t>
            </w:r>
            <w:r w:rsidRPr="003F461C">
              <w:rPr>
                <w:rFonts w:ascii="Antique Olive" w:hAnsi="Antique Olive" w:cs="Arial"/>
                <w:snapToGrid w:val="0"/>
                <w:color w:val="000000"/>
                <w:sz w:val="18"/>
                <w:szCs w:val="18"/>
                <w:lang w:val="es-ES"/>
              </w:rPr>
              <w:lastRenderedPageBreak/>
              <w:t xml:space="preserve">a la yuca envasada, en la empresa Agroindustrial Montaña Azul S.A </w:t>
            </w:r>
            <w:r w:rsidRPr="003F461C">
              <w:rPr>
                <w:rFonts w:ascii="Antique Olive" w:hAnsi="Antique Olive" w:cs="Arial"/>
                <w:b/>
                <w:snapToGrid w:val="0"/>
                <w:color w:val="0000FF"/>
                <w:sz w:val="18"/>
                <w:szCs w:val="18"/>
                <w:u w:val="single"/>
                <w:lang w:val="es-ES"/>
              </w:rPr>
              <w:t>PD</w:t>
            </w:r>
            <w:r>
              <w:rPr>
                <w:rFonts w:ascii="Antique Olive" w:hAnsi="Antique Olive" w:cs="Arial"/>
                <w:b/>
                <w:snapToGrid w:val="0"/>
                <w:color w:val="0000FF"/>
                <w:sz w:val="18"/>
                <w:szCs w:val="18"/>
                <w:u w:val="single"/>
                <w:lang w:val="es-ES"/>
              </w:rPr>
              <w:t>3</w:t>
            </w:r>
          </w:p>
          <w:p w:rsidR="006F6957" w:rsidRPr="003F461C" w:rsidRDefault="006F6957" w:rsidP="007B51CC">
            <w:pPr>
              <w:suppressAutoHyphens/>
              <w:rPr>
                <w:rFonts w:ascii="Antique Olive" w:hAnsi="Antique Olive" w:cs="Arial"/>
                <w:snapToGrid w:val="0"/>
                <w:color w:val="000000"/>
                <w:sz w:val="18"/>
                <w:szCs w:val="18"/>
                <w:lang w:val="es-ES"/>
              </w:rPr>
            </w:pPr>
          </w:p>
        </w:tc>
      </w:tr>
      <w:tr w:rsidR="006F6957" w:rsidRPr="003F461C" w:rsidTr="00855057">
        <w:tc>
          <w:tcPr>
            <w:tcW w:w="1951" w:type="dxa"/>
            <w:tcBorders>
              <w:top w:val="single" w:sz="18" w:space="0" w:color="auto"/>
              <w:left w:val="single" w:sz="8" w:space="0" w:color="auto"/>
              <w:bottom w:val="nil"/>
              <w:right w:val="single" w:sz="8" w:space="0" w:color="auto"/>
            </w:tcBorders>
            <w:shd w:val="clear" w:color="auto" w:fill="C2D69B"/>
          </w:tcPr>
          <w:p w:rsidR="006F6957" w:rsidRPr="003F461C" w:rsidRDefault="006F6957" w:rsidP="003F461C">
            <w:pPr>
              <w:suppressAutoHyphens/>
              <w:jc w:val="center"/>
              <w:rPr>
                <w:rFonts w:ascii="Antique Olive" w:hAnsi="Antique Olive" w:cs="Arial"/>
                <w:b/>
                <w:snapToGrid w:val="0"/>
                <w:color w:val="000000"/>
                <w:sz w:val="18"/>
                <w:szCs w:val="18"/>
                <w:lang w:val="es-MX"/>
              </w:rPr>
            </w:pPr>
            <w:r w:rsidRPr="003F461C">
              <w:rPr>
                <w:rFonts w:ascii="Antique Olive" w:hAnsi="Antique Olive" w:cs="Arial"/>
                <w:b/>
                <w:snapToGrid w:val="0"/>
                <w:color w:val="000000"/>
                <w:sz w:val="18"/>
                <w:szCs w:val="18"/>
                <w:lang w:val="es-MX"/>
              </w:rPr>
              <w:lastRenderedPageBreak/>
              <w:t>PROFESOR</w:t>
            </w:r>
          </w:p>
        </w:tc>
        <w:tc>
          <w:tcPr>
            <w:tcW w:w="6237" w:type="dxa"/>
            <w:gridSpan w:val="2"/>
            <w:tcBorders>
              <w:top w:val="single" w:sz="18" w:space="0" w:color="auto"/>
              <w:left w:val="single" w:sz="8" w:space="0" w:color="auto"/>
              <w:bottom w:val="single" w:sz="18" w:space="0" w:color="auto"/>
              <w:right w:val="single" w:sz="8" w:space="0" w:color="auto"/>
            </w:tcBorders>
            <w:shd w:val="clear" w:color="auto" w:fill="C2D69B"/>
          </w:tcPr>
          <w:p w:rsidR="006F6957" w:rsidRPr="003F461C" w:rsidRDefault="006F6957" w:rsidP="003F461C">
            <w:pPr>
              <w:suppressAutoHyphens/>
              <w:jc w:val="center"/>
              <w:rPr>
                <w:rFonts w:ascii="Antique Olive" w:hAnsi="Antique Olive" w:cs="Arial"/>
                <w:b/>
                <w:snapToGrid w:val="0"/>
                <w:color w:val="000000"/>
                <w:sz w:val="18"/>
                <w:szCs w:val="18"/>
                <w:lang w:val="es-MX"/>
              </w:rPr>
            </w:pPr>
            <w:r w:rsidRPr="003F461C">
              <w:rPr>
                <w:rFonts w:ascii="Antique Olive" w:hAnsi="Antique Olive" w:cs="Arial"/>
                <w:b/>
                <w:snapToGrid w:val="0"/>
                <w:color w:val="000000"/>
                <w:sz w:val="18"/>
                <w:szCs w:val="18"/>
                <w:lang w:val="es-MX"/>
              </w:rPr>
              <w:t>DIRECCION</w:t>
            </w:r>
          </w:p>
        </w:tc>
        <w:tc>
          <w:tcPr>
            <w:tcW w:w="5196" w:type="dxa"/>
            <w:gridSpan w:val="2"/>
            <w:tcBorders>
              <w:top w:val="single" w:sz="18" w:space="0" w:color="auto"/>
              <w:left w:val="single" w:sz="8" w:space="0" w:color="auto"/>
              <w:bottom w:val="single" w:sz="18" w:space="0" w:color="auto"/>
              <w:right w:val="single" w:sz="8" w:space="0" w:color="auto"/>
            </w:tcBorders>
            <w:shd w:val="clear" w:color="auto" w:fill="C2D69B"/>
          </w:tcPr>
          <w:p w:rsidR="006F6957" w:rsidRPr="003F461C" w:rsidRDefault="006F6957" w:rsidP="003F461C">
            <w:pPr>
              <w:suppressAutoHyphens/>
              <w:jc w:val="center"/>
              <w:rPr>
                <w:rFonts w:ascii="Antique Olive" w:hAnsi="Antique Olive" w:cs="Arial"/>
                <w:b/>
                <w:snapToGrid w:val="0"/>
                <w:color w:val="000000"/>
                <w:sz w:val="18"/>
                <w:szCs w:val="18"/>
                <w:lang w:val="es-MX"/>
              </w:rPr>
            </w:pPr>
            <w:r w:rsidRPr="003F461C">
              <w:rPr>
                <w:rFonts w:ascii="Antique Olive" w:hAnsi="Antique Olive" w:cs="Arial"/>
                <w:b/>
                <w:snapToGrid w:val="0"/>
                <w:color w:val="000000"/>
                <w:sz w:val="18"/>
                <w:szCs w:val="18"/>
                <w:lang w:val="es-MX"/>
              </w:rPr>
              <w:t>ASESOR</w:t>
            </w:r>
          </w:p>
        </w:tc>
      </w:tr>
      <w:tr w:rsidR="006F6957" w:rsidRPr="003F461C" w:rsidTr="00855057">
        <w:tc>
          <w:tcPr>
            <w:tcW w:w="1951" w:type="dxa"/>
            <w:tcBorders>
              <w:top w:val="nil"/>
              <w:left w:val="single" w:sz="8" w:space="0" w:color="auto"/>
              <w:bottom w:val="single" w:sz="18" w:space="0" w:color="auto"/>
              <w:right w:val="single" w:sz="8" w:space="0" w:color="auto"/>
            </w:tcBorders>
            <w:shd w:val="clear" w:color="auto" w:fill="C2D69B"/>
          </w:tcPr>
          <w:p w:rsidR="006F6957" w:rsidRPr="003F461C" w:rsidRDefault="006F6957" w:rsidP="003F461C">
            <w:pPr>
              <w:suppressAutoHyphens/>
              <w:jc w:val="center"/>
              <w:rPr>
                <w:rFonts w:ascii="Antique Olive" w:hAnsi="Antique Olive" w:cs="Arial"/>
                <w:b/>
                <w:snapToGrid w:val="0"/>
                <w:color w:val="000000"/>
                <w:sz w:val="18"/>
                <w:szCs w:val="18"/>
                <w:lang w:val="es-MX"/>
              </w:rPr>
            </w:pPr>
          </w:p>
        </w:tc>
        <w:tc>
          <w:tcPr>
            <w:tcW w:w="2410" w:type="dxa"/>
            <w:tcBorders>
              <w:top w:val="single" w:sz="18" w:space="0" w:color="auto"/>
              <w:left w:val="single" w:sz="8" w:space="0" w:color="auto"/>
              <w:bottom w:val="single" w:sz="18" w:space="0" w:color="auto"/>
              <w:right w:val="single" w:sz="8" w:space="0" w:color="auto"/>
            </w:tcBorders>
            <w:shd w:val="clear" w:color="auto" w:fill="C2D69B"/>
          </w:tcPr>
          <w:p w:rsidR="006F6957" w:rsidRPr="003F461C" w:rsidRDefault="006F6957" w:rsidP="003F461C">
            <w:pPr>
              <w:suppressAutoHyphens/>
              <w:jc w:val="center"/>
              <w:rPr>
                <w:rFonts w:ascii="Antique Olive" w:hAnsi="Antique Olive" w:cs="Arial"/>
                <w:b/>
                <w:snapToGrid w:val="0"/>
                <w:color w:val="000000"/>
                <w:sz w:val="18"/>
                <w:szCs w:val="18"/>
                <w:lang w:val="es-MX"/>
              </w:rPr>
            </w:pPr>
            <w:r w:rsidRPr="003F461C">
              <w:rPr>
                <w:rFonts w:ascii="Antique Olive" w:hAnsi="Antique Olive" w:cs="Arial"/>
                <w:b/>
                <w:snapToGrid w:val="0"/>
                <w:color w:val="000000"/>
                <w:sz w:val="18"/>
                <w:szCs w:val="18"/>
                <w:lang w:val="es-MX"/>
              </w:rPr>
              <w:t>ESTUDIANTE</w:t>
            </w:r>
          </w:p>
        </w:tc>
        <w:tc>
          <w:tcPr>
            <w:tcW w:w="3827" w:type="dxa"/>
            <w:tcBorders>
              <w:top w:val="single" w:sz="18" w:space="0" w:color="auto"/>
              <w:left w:val="single" w:sz="8" w:space="0" w:color="auto"/>
              <w:bottom w:val="single" w:sz="18" w:space="0" w:color="auto"/>
              <w:right w:val="single" w:sz="8" w:space="0" w:color="auto"/>
            </w:tcBorders>
            <w:shd w:val="clear" w:color="auto" w:fill="C2D69B"/>
          </w:tcPr>
          <w:p w:rsidR="006F6957" w:rsidRPr="003F461C" w:rsidRDefault="006F6957" w:rsidP="003F461C">
            <w:pPr>
              <w:suppressAutoHyphens/>
              <w:jc w:val="center"/>
              <w:rPr>
                <w:rFonts w:ascii="Antique Olive" w:hAnsi="Antique Olive" w:cs="Arial"/>
                <w:b/>
                <w:snapToGrid w:val="0"/>
                <w:color w:val="000000"/>
                <w:sz w:val="18"/>
                <w:szCs w:val="18"/>
                <w:lang w:val="es-MX"/>
              </w:rPr>
            </w:pPr>
            <w:r w:rsidRPr="003F461C">
              <w:rPr>
                <w:rFonts w:ascii="Antique Olive" w:hAnsi="Antique Olive" w:cs="Arial"/>
                <w:b/>
                <w:snapToGrid w:val="0"/>
                <w:color w:val="000000"/>
                <w:sz w:val="18"/>
                <w:szCs w:val="18"/>
                <w:lang w:val="es-MX"/>
              </w:rPr>
              <w:t>TEMA</w:t>
            </w:r>
          </w:p>
        </w:tc>
        <w:tc>
          <w:tcPr>
            <w:tcW w:w="2126" w:type="dxa"/>
            <w:tcBorders>
              <w:top w:val="single" w:sz="18" w:space="0" w:color="auto"/>
              <w:left w:val="single" w:sz="8" w:space="0" w:color="auto"/>
              <w:bottom w:val="single" w:sz="18" w:space="0" w:color="auto"/>
              <w:right w:val="single" w:sz="8" w:space="0" w:color="auto"/>
            </w:tcBorders>
            <w:shd w:val="clear" w:color="auto" w:fill="C2D69B"/>
          </w:tcPr>
          <w:p w:rsidR="006F6957" w:rsidRPr="003F461C" w:rsidRDefault="006F6957" w:rsidP="003F461C">
            <w:pPr>
              <w:suppressAutoHyphens/>
              <w:jc w:val="center"/>
              <w:rPr>
                <w:rFonts w:ascii="Antique Olive" w:hAnsi="Antique Olive" w:cs="Arial"/>
                <w:b/>
                <w:snapToGrid w:val="0"/>
                <w:color w:val="000000"/>
                <w:sz w:val="18"/>
                <w:szCs w:val="18"/>
                <w:lang w:val="es-MX"/>
              </w:rPr>
            </w:pPr>
            <w:r w:rsidRPr="003F461C">
              <w:rPr>
                <w:rFonts w:ascii="Antique Olive" w:hAnsi="Antique Olive" w:cs="Arial"/>
                <w:b/>
                <w:snapToGrid w:val="0"/>
                <w:color w:val="000000"/>
                <w:sz w:val="18"/>
                <w:szCs w:val="18"/>
                <w:lang w:val="es-MX"/>
              </w:rPr>
              <w:t>ESTUDIANTE</w:t>
            </w:r>
          </w:p>
        </w:tc>
        <w:tc>
          <w:tcPr>
            <w:tcW w:w="3070" w:type="dxa"/>
            <w:tcBorders>
              <w:top w:val="single" w:sz="18" w:space="0" w:color="auto"/>
              <w:left w:val="single" w:sz="8" w:space="0" w:color="auto"/>
              <w:bottom w:val="single" w:sz="18" w:space="0" w:color="auto"/>
              <w:right w:val="single" w:sz="8" w:space="0" w:color="auto"/>
            </w:tcBorders>
            <w:shd w:val="clear" w:color="auto" w:fill="C2D69B"/>
          </w:tcPr>
          <w:p w:rsidR="006F6957" w:rsidRPr="003F461C" w:rsidRDefault="006F6957" w:rsidP="003F461C">
            <w:pPr>
              <w:suppressAutoHyphens/>
              <w:jc w:val="center"/>
              <w:rPr>
                <w:rFonts w:ascii="Antique Olive" w:hAnsi="Antique Olive" w:cs="Arial"/>
                <w:b/>
                <w:snapToGrid w:val="0"/>
                <w:color w:val="000000"/>
                <w:sz w:val="18"/>
                <w:szCs w:val="18"/>
                <w:lang w:val="es-MX"/>
              </w:rPr>
            </w:pPr>
            <w:r w:rsidRPr="003F461C">
              <w:rPr>
                <w:rFonts w:ascii="Antique Olive" w:hAnsi="Antique Olive" w:cs="Arial"/>
                <w:b/>
                <w:snapToGrid w:val="0"/>
                <w:color w:val="000000"/>
                <w:sz w:val="18"/>
                <w:szCs w:val="18"/>
                <w:lang w:val="es-MX"/>
              </w:rPr>
              <w:t>TEMA</w:t>
            </w:r>
          </w:p>
        </w:tc>
      </w:tr>
      <w:tr w:rsidR="006F6957" w:rsidRPr="003F461C" w:rsidTr="003F461C">
        <w:tc>
          <w:tcPr>
            <w:tcW w:w="1951" w:type="dxa"/>
            <w:tcBorders>
              <w:top w:val="single" w:sz="18" w:space="0" w:color="auto"/>
              <w:left w:val="single" w:sz="8" w:space="0" w:color="auto"/>
              <w:bottom w:val="nil"/>
              <w:right w:val="single" w:sz="8" w:space="0" w:color="auto"/>
            </w:tcBorders>
            <w:shd w:val="clear" w:color="auto" w:fill="auto"/>
          </w:tcPr>
          <w:p w:rsidR="006F6957" w:rsidRPr="003F461C" w:rsidRDefault="006F6957" w:rsidP="003F461C">
            <w:pPr>
              <w:suppressAutoHyphens/>
              <w:rPr>
                <w:rFonts w:ascii="Antique Olive" w:hAnsi="Antique Olive" w:cs="Arial"/>
                <w:b/>
                <w:snapToGrid w:val="0"/>
                <w:color w:val="000000"/>
                <w:sz w:val="18"/>
                <w:szCs w:val="18"/>
                <w:lang w:val="es-MX"/>
              </w:rPr>
            </w:pPr>
            <w:r w:rsidRPr="003F461C">
              <w:rPr>
                <w:rFonts w:ascii="Antique Olive" w:hAnsi="Antique Olive" w:cs="Arial"/>
                <w:b/>
                <w:snapToGrid w:val="0"/>
                <w:color w:val="000000"/>
                <w:sz w:val="18"/>
                <w:szCs w:val="18"/>
                <w:lang w:val="es-MX"/>
              </w:rPr>
              <w:t>CORTES MARIANELA</w:t>
            </w:r>
          </w:p>
        </w:tc>
        <w:tc>
          <w:tcPr>
            <w:tcW w:w="2410" w:type="dxa"/>
            <w:tcBorders>
              <w:top w:val="single" w:sz="18" w:space="0" w:color="auto"/>
              <w:left w:val="single" w:sz="8" w:space="0" w:color="auto"/>
              <w:bottom w:val="single" w:sz="8" w:space="0" w:color="auto"/>
              <w:right w:val="single" w:sz="8" w:space="0" w:color="auto"/>
            </w:tcBorders>
            <w:shd w:val="clear" w:color="auto" w:fill="auto"/>
          </w:tcPr>
          <w:p w:rsidR="006F6957" w:rsidRPr="003F461C" w:rsidRDefault="006F6957" w:rsidP="003F461C">
            <w:pPr>
              <w:suppressAutoHyphens/>
              <w:jc w:val="left"/>
              <w:rPr>
                <w:rFonts w:ascii="Antique Olive" w:hAnsi="Antique Olive" w:cs="Arial"/>
                <w:snapToGrid w:val="0"/>
                <w:color w:val="000000"/>
                <w:sz w:val="18"/>
                <w:szCs w:val="18"/>
                <w:lang w:val="es-ES"/>
              </w:rPr>
            </w:pPr>
            <w:r w:rsidRPr="003F461C">
              <w:rPr>
                <w:rFonts w:ascii="Antique Olive" w:hAnsi="Antique Olive" w:cs="Arial"/>
                <w:snapToGrid w:val="0"/>
                <w:color w:val="000000"/>
                <w:sz w:val="18"/>
                <w:szCs w:val="18"/>
                <w:lang w:val="es-ES"/>
              </w:rPr>
              <w:t>Esteban Murillo Viera/ A64032</w:t>
            </w:r>
          </w:p>
        </w:tc>
        <w:tc>
          <w:tcPr>
            <w:tcW w:w="3827" w:type="dxa"/>
            <w:tcBorders>
              <w:top w:val="single" w:sz="18" w:space="0" w:color="auto"/>
              <w:left w:val="single" w:sz="8" w:space="0" w:color="auto"/>
              <w:bottom w:val="single" w:sz="8" w:space="0" w:color="auto"/>
              <w:right w:val="single" w:sz="8" w:space="0" w:color="auto"/>
            </w:tcBorders>
            <w:shd w:val="clear" w:color="auto" w:fill="auto"/>
          </w:tcPr>
          <w:p w:rsidR="006F6957" w:rsidRPr="003F461C" w:rsidRDefault="006F6957" w:rsidP="003F461C">
            <w:pPr>
              <w:suppressAutoHyphens/>
              <w:rPr>
                <w:rFonts w:ascii="Antique Olive" w:hAnsi="Antique Olive" w:cs="Arial"/>
                <w:snapToGrid w:val="0"/>
                <w:color w:val="000000"/>
                <w:sz w:val="18"/>
                <w:szCs w:val="18"/>
                <w:lang w:val="es-ES"/>
              </w:rPr>
            </w:pPr>
            <w:r w:rsidRPr="003F461C">
              <w:rPr>
                <w:rFonts w:ascii="Antique Olive" w:hAnsi="Antique Olive" w:cs="Arial"/>
                <w:snapToGrid w:val="0"/>
                <w:color w:val="000000"/>
                <w:sz w:val="18"/>
                <w:szCs w:val="18"/>
                <w:lang w:val="es-ES"/>
              </w:rPr>
              <w:t xml:space="preserve">Combinación de tecnologías de membranas para la purificación del L(+)- ÁCIDO LÁCTICO EN UN MOSTRO DE BANANO (Musa AAA, variedad Canvedish cultivar gran naine) producido a partir de un desecho agroindustrias. </w:t>
            </w:r>
            <w:r w:rsidRPr="003F461C">
              <w:rPr>
                <w:rFonts w:ascii="Antique Olive" w:hAnsi="Antique Olive" w:cs="Arial"/>
                <w:b/>
                <w:snapToGrid w:val="0"/>
                <w:color w:val="0000FF"/>
                <w:sz w:val="18"/>
                <w:szCs w:val="18"/>
                <w:u w:val="single"/>
                <w:lang w:val="es-ES"/>
              </w:rPr>
              <w:t>ID3</w:t>
            </w:r>
            <w:r>
              <w:rPr>
                <w:rFonts w:ascii="Antique Olive" w:hAnsi="Antique Olive" w:cs="Arial"/>
                <w:b/>
                <w:snapToGrid w:val="0"/>
                <w:color w:val="0000FF"/>
                <w:sz w:val="18"/>
                <w:szCs w:val="18"/>
                <w:u w:val="single"/>
                <w:lang w:val="es-ES"/>
              </w:rPr>
              <w:t xml:space="preserve"> PRORROGA</w:t>
            </w:r>
          </w:p>
        </w:tc>
        <w:tc>
          <w:tcPr>
            <w:tcW w:w="2126" w:type="dxa"/>
            <w:tcBorders>
              <w:top w:val="single" w:sz="18" w:space="0" w:color="auto"/>
              <w:left w:val="single" w:sz="8" w:space="0" w:color="auto"/>
              <w:bottom w:val="single" w:sz="8" w:space="0" w:color="auto"/>
              <w:right w:val="single" w:sz="8" w:space="0" w:color="auto"/>
            </w:tcBorders>
            <w:shd w:val="clear" w:color="auto" w:fill="auto"/>
          </w:tcPr>
          <w:p w:rsidR="006F6957" w:rsidRPr="003F461C" w:rsidRDefault="006F6957" w:rsidP="003F461C">
            <w:pPr>
              <w:suppressAutoHyphens/>
              <w:jc w:val="left"/>
              <w:rPr>
                <w:rFonts w:ascii="Antique Olive" w:hAnsi="Antique Olive" w:cs="Arial"/>
                <w:snapToGrid w:val="0"/>
                <w:sz w:val="18"/>
                <w:szCs w:val="18"/>
                <w:lang w:val="es-ES"/>
              </w:rPr>
            </w:pPr>
            <w:r w:rsidRPr="003F461C">
              <w:rPr>
                <w:rFonts w:ascii="Antique Olive" w:hAnsi="Antique Olive" w:cs="Arial"/>
                <w:snapToGrid w:val="0"/>
                <w:sz w:val="18"/>
                <w:szCs w:val="18"/>
                <w:lang w:val="es-ES"/>
              </w:rPr>
              <w:t>Hellen Jiménez Acuña/ A32612</w:t>
            </w:r>
          </w:p>
        </w:tc>
        <w:tc>
          <w:tcPr>
            <w:tcW w:w="3070" w:type="dxa"/>
            <w:tcBorders>
              <w:top w:val="single" w:sz="18" w:space="0" w:color="auto"/>
              <w:left w:val="single" w:sz="8" w:space="0" w:color="auto"/>
              <w:bottom w:val="single" w:sz="8" w:space="0" w:color="auto"/>
              <w:right w:val="single" w:sz="8" w:space="0" w:color="auto"/>
            </w:tcBorders>
            <w:shd w:val="clear" w:color="auto" w:fill="auto"/>
          </w:tcPr>
          <w:p w:rsidR="006F6957" w:rsidRPr="003F461C" w:rsidRDefault="006F6957" w:rsidP="003F461C">
            <w:pPr>
              <w:suppressAutoHyphens/>
              <w:rPr>
                <w:rFonts w:ascii="Antique Olive" w:hAnsi="Antique Olive" w:cs="Arial"/>
                <w:snapToGrid w:val="0"/>
                <w:sz w:val="18"/>
                <w:szCs w:val="18"/>
                <w:lang w:val="es-ES"/>
              </w:rPr>
            </w:pPr>
            <w:r w:rsidRPr="003F461C">
              <w:rPr>
                <w:rFonts w:ascii="Antique Olive" w:hAnsi="Antique Olive" w:cs="Arial"/>
                <w:snapToGrid w:val="0"/>
                <w:sz w:val="18"/>
                <w:szCs w:val="18"/>
                <w:lang w:val="es-ES"/>
              </w:rPr>
              <w:t xml:space="preserve">Desarrollo de un prototipo de un evaporador osmótico a escala laboratorio para la concentración de jugos pulposos de frutas. </w:t>
            </w:r>
            <w:r w:rsidRPr="003F461C">
              <w:rPr>
                <w:rFonts w:ascii="Antique Olive" w:hAnsi="Antique Olive" w:cs="Arial"/>
                <w:b/>
                <w:snapToGrid w:val="0"/>
                <w:color w:val="0000FF"/>
                <w:sz w:val="18"/>
                <w:szCs w:val="18"/>
                <w:u w:val="single"/>
                <w:lang w:val="es-ES"/>
              </w:rPr>
              <w:t>PD3</w:t>
            </w:r>
            <w:r>
              <w:rPr>
                <w:rFonts w:ascii="Antique Olive" w:hAnsi="Antique Olive" w:cs="Arial"/>
                <w:b/>
                <w:snapToGrid w:val="0"/>
                <w:color w:val="0000FF"/>
                <w:sz w:val="18"/>
                <w:szCs w:val="18"/>
                <w:u w:val="single"/>
                <w:lang w:val="es-ES"/>
              </w:rPr>
              <w:t xml:space="preserve"> PRORROGA</w:t>
            </w:r>
          </w:p>
        </w:tc>
      </w:tr>
      <w:tr w:rsidR="006F6957" w:rsidRPr="003F461C" w:rsidTr="003F461C">
        <w:tc>
          <w:tcPr>
            <w:tcW w:w="1951" w:type="dxa"/>
            <w:tcBorders>
              <w:top w:val="nil"/>
              <w:left w:val="single" w:sz="8" w:space="0" w:color="auto"/>
              <w:bottom w:val="nil"/>
              <w:right w:val="single" w:sz="8" w:space="0" w:color="auto"/>
            </w:tcBorders>
            <w:shd w:val="clear" w:color="auto" w:fill="auto"/>
          </w:tcPr>
          <w:p w:rsidR="006F6957" w:rsidRPr="003F461C" w:rsidRDefault="006F6957" w:rsidP="003F461C">
            <w:pPr>
              <w:suppressAutoHyphens/>
              <w:rPr>
                <w:rFonts w:ascii="Antique Olive" w:hAnsi="Antique Olive" w:cs="Arial"/>
                <w:b/>
                <w:snapToGrid w:val="0"/>
                <w:color w:val="000000"/>
                <w:sz w:val="18"/>
                <w:szCs w:val="18"/>
                <w:lang w:val="es-MX"/>
              </w:rPr>
            </w:pPr>
          </w:p>
        </w:tc>
        <w:tc>
          <w:tcPr>
            <w:tcW w:w="2410" w:type="dxa"/>
            <w:tcBorders>
              <w:top w:val="single" w:sz="8" w:space="0" w:color="auto"/>
              <w:left w:val="single" w:sz="8" w:space="0" w:color="auto"/>
              <w:bottom w:val="single" w:sz="8" w:space="0" w:color="auto"/>
              <w:right w:val="single" w:sz="8" w:space="0" w:color="auto"/>
            </w:tcBorders>
            <w:shd w:val="clear" w:color="auto" w:fill="auto"/>
          </w:tcPr>
          <w:p w:rsidR="006F6957" w:rsidRPr="003F461C" w:rsidRDefault="006F6957" w:rsidP="00880B53">
            <w:pPr>
              <w:suppressAutoHyphens/>
              <w:jc w:val="left"/>
              <w:rPr>
                <w:rFonts w:ascii="Antique Olive" w:hAnsi="Antique Olive" w:cs="Arial"/>
                <w:snapToGrid w:val="0"/>
                <w:sz w:val="18"/>
                <w:szCs w:val="18"/>
                <w:lang w:val="en-US"/>
              </w:rPr>
            </w:pPr>
            <w:r w:rsidRPr="003F461C">
              <w:rPr>
                <w:rFonts w:ascii="Antique Olive" w:hAnsi="Antique Olive" w:cs="Arial"/>
                <w:snapToGrid w:val="0"/>
                <w:sz w:val="18"/>
                <w:szCs w:val="18"/>
                <w:lang w:val="es-ES"/>
              </w:rPr>
              <w:t>Laura Murillo González/ A64002</w:t>
            </w:r>
          </w:p>
        </w:tc>
        <w:tc>
          <w:tcPr>
            <w:tcW w:w="3827" w:type="dxa"/>
            <w:tcBorders>
              <w:top w:val="single" w:sz="8" w:space="0" w:color="auto"/>
              <w:left w:val="single" w:sz="8" w:space="0" w:color="auto"/>
              <w:bottom w:val="single" w:sz="8" w:space="0" w:color="auto"/>
              <w:right w:val="single" w:sz="8" w:space="0" w:color="auto"/>
            </w:tcBorders>
            <w:shd w:val="clear" w:color="auto" w:fill="auto"/>
          </w:tcPr>
          <w:p w:rsidR="006F6957" w:rsidRPr="003F461C" w:rsidRDefault="006F6957" w:rsidP="00880B53">
            <w:pPr>
              <w:suppressAutoHyphens/>
              <w:rPr>
                <w:rFonts w:ascii="Antique Olive" w:hAnsi="Antique Olive" w:cs="Arial"/>
                <w:snapToGrid w:val="0"/>
                <w:sz w:val="18"/>
                <w:szCs w:val="18"/>
                <w:lang w:val="es-ES"/>
              </w:rPr>
            </w:pPr>
            <w:r w:rsidRPr="003F461C">
              <w:rPr>
                <w:rFonts w:ascii="Antique Olive" w:hAnsi="Antique Olive" w:cs="Arial"/>
                <w:snapToGrid w:val="0"/>
                <w:sz w:val="18"/>
                <w:szCs w:val="18"/>
                <w:lang w:val="es-ES"/>
              </w:rPr>
              <w:t xml:space="preserve">Recuperación de L(+) acido láctico aplicando tecnologías de membrana a un caldo de piña (Ananas comosus) fermentado. </w:t>
            </w:r>
            <w:r w:rsidRPr="003F461C">
              <w:rPr>
                <w:rFonts w:ascii="Antique Olive" w:hAnsi="Antique Olive" w:cs="Arial"/>
                <w:b/>
                <w:snapToGrid w:val="0"/>
                <w:color w:val="0000FF"/>
                <w:sz w:val="18"/>
                <w:szCs w:val="18"/>
                <w:u w:val="single"/>
                <w:lang w:val="es-ES"/>
              </w:rPr>
              <w:t>ID3</w:t>
            </w:r>
            <w:r>
              <w:rPr>
                <w:rFonts w:ascii="Antique Olive" w:hAnsi="Antique Olive" w:cs="Arial"/>
                <w:b/>
                <w:snapToGrid w:val="0"/>
                <w:color w:val="0000FF"/>
                <w:sz w:val="18"/>
                <w:szCs w:val="18"/>
                <w:u w:val="single"/>
                <w:lang w:val="es-ES"/>
              </w:rPr>
              <w:t xml:space="preserve"> PRORROGA</w:t>
            </w:r>
          </w:p>
          <w:p w:rsidR="006F6957" w:rsidRPr="003F461C" w:rsidRDefault="006F6957" w:rsidP="00880B53">
            <w:pPr>
              <w:suppressAutoHyphens/>
              <w:rPr>
                <w:rFonts w:ascii="Antique Olive" w:hAnsi="Antique Olive" w:cs="Arial"/>
                <w:snapToGrid w:val="0"/>
                <w:sz w:val="18"/>
                <w:szCs w:val="18"/>
                <w:lang w:val="es-ES"/>
              </w:rPr>
            </w:pPr>
          </w:p>
        </w:tc>
        <w:tc>
          <w:tcPr>
            <w:tcW w:w="2126" w:type="dxa"/>
            <w:tcBorders>
              <w:top w:val="single" w:sz="8" w:space="0" w:color="auto"/>
              <w:left w:val="single" w:sz="8" w:space="0" w:color="auto"/>
              <w:bottom w:val="single" w:sz="8" w:space="0" w:color="auto"/>
              <w:right w:val="single" w:sz="8" w:space="0" w:color="auto"/>
            </w:tcBorders>
            <w:shd w:val="clear" w:color="auto" w:fill="auto"/>
          </w:tcPr>
          <w:p w:rsidR="006F6957" w:rsidRPr="003F461C" w:rsidRDefault="006F6957" w:rsidP="003F461C">
            <w:pPr>
              <w:suppressAutoHyphens/>
              <w:jc w:val="left"/>
              <w:rPr>
                <w:rFonts w:ascii="Antique Olive" w:hAnsi="Antique Olive" w:cs="Arial"/>
                <w:snapToGrid w:val="0"/>
                <w:sz w:val="18"/>
                <w:szCs w:val="18"/>
                <w:lang w:val="es-ES"/>
              </w:rPr>
            </w:pPr>
            <w:r w:rsidRPr="003F461C">
              <w:rPr>
                <w:rFonts w:ascii="Antique Olive" w:hAnsi="Antique Olive" w:cs="Arial"/>
                <w:snapToGrid w:val="0"/>
                <w:sz w:val="18"/>
                <w:szCs w:val="18"/>
                <w:lang w:val="es-ES"/>
              </w:rPr>
              <w:t>Andrea Aguilar Rodríguez / A56606</w:t>
            </w:r>
          </w:p>
        </w:tc>
        <w:tc>
          <w:tcPr>
            <w:tcW w:w="3070" w:type="dxa"/>
            <w:tcBorders>
              <w:top w:val="single" w:sz="8" w:space="0" w:color="auto"/>
              <w:left w:val="single" w:sz="8" w:space="0" w:color="auto"/>
              <w:bottom w:val="single" w:sz="8" w:space="0" w:color="auto"/>
              <w:right w:val="single" w:sz="8" w:space="0" w:color="auto"/>
            </w:tcBorders>
            <w:shd w:val="clear" w:color="auto" w:fill="auto"/>
          </w:tcPr>
          <w:p w:rsidR="006F6957" w:rsidRPr="003F461C" w:rsidRDefault="006F6957" w:rsidP="001A5D4A">
            <w:pPr>
              <w:suppressAutoHyphens/>
              <w:rPr>
                <w:rFonts w:ascii="Antique Olive" w:hAnsi="Antique Olive" w:cs="Arial"/>
                <w:snapToGrid w:val="0"/>
                <w:sz w:val="18"/>
                <w:szCs w:val="18"/>
                <w:lang w:val="es-ES"/>
              </w:rPr>
            </w:pPr>
            <w:r w:rsidRPr="003F461C">
              <w:rPr>
                <w:rFonts w:ascii="Antique Olive" w:hAnsi="Antique Olive" w:cs="Arial"/>
                <w:snapToGrid w:val="0"/>
                <w:sz w:val="18"/>
                <w:szCs w:val="18"/>
                <w:lang w:val="es-ES"/>
              </w:rPr>
              <w:t xml:space="preserve">Evaluación del efecto de diferentes proporciones de leche caprina y bovina sobre las características físicas, químicas y sensoriales de un queso tipo “ Crottin” </w:t>
            </w:r>
            <w:r w:rsidRPr="003F461C">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3</w:t>
            </w:r>
          </w:p>
        </w:tc>
      </w:tr>
      <w:tr w:rsidR="006F6957" w:rsidRPr="003F461C" w:rsidTr="003F461C">
        <w:tc>
          <w:tcPr>
            <w:tcW w:w="1951" w:type="dxa"/>
            <w:tcBorders>
              <w:top w:val="nil"/>
              <w:left w:val="single" w:sz="8" w:space="0" w:color="auto"/>
              <w:bottom w:val="nil"/>
              <w:right w:val="single" w:sz="8" w:space="0" w:color="auto"/>
            </w:tcBorders>
            <w:shd w:val="clear" w:color="auto" w:fill="auto"/>
          </w:tcPr>
          <w:p w:rsidR="006F6957" w:rsidRPr="003F461C" w:rsidRDefault="006F6957" w:rsidP="003F461C">
            <w:pPr>
              <w:suppressAutoHyphens/>
              <w:rPr>
                <w:rFonts w:ascii="Antique Olive" w:hAnsi="Antique Olive" w:cs="Arial"/>
                <w:b/>
                <w:snapToGrid w:val="0"/>
                <w:color w:val="000000"/>
                <w:sz w:val="18"/>
                <w:szCs w:val="18"/>
                <w:lang w:val="es-MX"/>
              </w:rPr>
            </w:pPr>
          </w:p>
        </w:tc>
        <w:tc>
          <w:tcPr>
            <w:tcW w:w="2410" w:type="dxa"/>
            <w:tcBorders>
              <w:top w:val="single" w:sz="8" w:space="0" w:color="auto"/>
              <w:left w:val="single" w:sz="8" w:space="0" w:color="auto"/>
              <w:bottom w:val="single" w:sz="8" w:space="0" w:color="auto"/>
              <w:right w:val="single" w:sz="8" w:space="0" w:color="auto"/>
            </w:tcBorders>
            <w:shd w:val="clear" w:color="auto" w:fill="auto"/>
          </w:tcPr>
          <w:p w:rsidR="006F6957" w:rsidRPr="003F461C" w:rsidRDefault="006F6957" w:rsidP="003F461C">
            <w:pPr>
              <w:suppressAutoHyphens/>
              <w:jc w:val="left"/>
              <w:rPr>
                <w:rFonts w:ascii="Antique Olive" w:hAnsi="Antique Olive" w:cs="Arial"/>
                <w:snapToGrid w:val="0"/>
                <w:sz w:val="18"/>
                <w:szCs w:val="18"/>
                <w:lang w:val="es-ES"/>
              </w:rPr>
            </w:pPr>
            <w:r w:rsidRPr="003F461C">
              <w:rPr>
                <w:rFonts w:ascii="Antique Olive" w:hAnsi="Antique Olive" w:cs="Arial"/>
                <w:snapToGrid w:val="0"/>
                <w:sz w:val="18"/>
                <w:szCs w:val="18"/>
                <w:lang w:val="es-ES"/>
              </w:rPr>
              <w:t>José Rafael González Méndez/ A62547</w:t>
            </w:r>
          </w:p>
          <w:p w:rsidR="006F6957" w:rsidRPr="003F461C" w:rsidRDefault="006F6957" w:rsidP="003F461C">
            <w:pPr>
              <w:suppressAutoHyphens/>
              <w:jc w:val="left"/>
              <w:rPr>
                <w:rFonts w:ascii="Antique Olive" w:hAnsi="Antique Olive" w:cs="Arial"/>
                <w:snapToGrid w:val="0"/>
                <w:sz w:val="18"/>
                <w:szCs w:val="18"/>
                <w:lang w:val="es-ES"/>
              </w:rPr>
            </w:pPr>
          </w:p>
        </w:tc>
        <w:tc>
          <w:tcPr>
            <w:tcW w:w="3827" w:type="dxa"/>
            <w:tcBorders>
              <w:top w:val="single" w:sz="8" w:space="0" w:color="auto"/>
              <w:left w:val="single" w:sz="8" w:space="0" w:color="auto"/>
              <w:bottom w:val="single" w:sz="8" w:space="0" w:color="auto"/>
              <w:right w:val="single" w:sz="8" w:space="0" w:color="auto"/>
            </w:tcBorders>
            <w:shd w:val="clear" w:color="auto" w:fill="auto"/>
          </w:tcPr>
          <w:p w:rsidR="006F6957" w:rsidRPr="003F461C" w:rsidRDefault="006F6957" w:rsidP="008A0644">
            <w:pPr>
              <w:suppressAutoHyphens/>
              <w:rPr>
                <w:rFonts w:ascii="Antique Olive" w:hAnsi="Antique Olive" w:cs="Arial"/>
                <w:snapToGrid w:val="0"/>
                <w:sz w:val="18"/>
                <w:szCs w:val="18"/>
                <w:lang w:val="es-ES"/>
              </w:rPr>
            </w:pPr>
            <w:r w:rsidRPr="003F461C">
              <w:rPr>
                <w:rFonts w:ascii="Antique Olive" w:hAnsi="Antique Olive" w:cs="Arial"/>
                <w:snapToGrid w:val="0"/>
                <w:sz w:val="18"/>
                <w:szCs w:val="18"/>
                <w:lang w:val="es-ES"/>
              </w:rPr>
              <w:t xml:space="preserve">Evaluación de la incorporación de una operación de microfiltración tangencial en el procesamiento de leche pasteurizada con el fin de aumentar su vida útil. </w:t>
            </w:r>
            <w:r w:rsidRPr="003F461C">
              <w:rPr>
                <w:rFonts w:ascii="Antique Olive" w:hAnsi="Antique Olive" w:cs="Arial"/>
                <w:b/>
                <w:snapToGrid w:val="0"/>
                <w:color w:val="0000FF"/>
                <w:sz w:val="18"/>
                <w:szCs w:val="18"/>
                <w:u w:val="single"/>
                <w:lang w:val="es-ES"/>
              </w:rPr>
              <w:t>PD</w:t>
            </w:r>
            <w:r>
              <w:rPr>
                <w:rFonts w:ascii="Antique Olive" w:hAnsi="Antique Olive" w:cs="Arial"/>
                <w:b/>
                <w:snapToGrid w:val="0"/>
                <w:color w:val="0000FF"/>
                <w:sz w:val="18"/>
                <w:szCs w:val="18"/>
                <w:u w:val="single"/>
                <w:lang w:val="es-ES"/>
              </w:rPr>
              <w:t>3</w:t>
            </w:r>
          </w:p>
        </w:tc>
        <w:tc>
          <w:tcPr>
            <w:tcW w:w="2126" w:type="dxa"/>
            <w:tcBorders>
              <w:top w:val="single" w:sz="8" w:space="0" w:color="auto"/>
              <w:left w:val="single" w:sz="8" w:space="0" w:color="auto"/>
              <w:bottom w:val="single" w:sz="8" w:space="0" w:color="auto"/>
              <w:right w:val="single" w:sz="8" w:space="0" w:color="auto"/>
            </w:tcBorders>
            <w:shd w:val="clear" w:color="auto" w:fill="auto"/>
          </w:tcPr>
          <w:p w:rsidR="006F6957" w:rsidRPr="0003688A" w:rsidRDefault="006F6957" w:rsidP="003E70A3">
            <w:pPr>
              <w:suppressAutoHyphens/>
              <w:jc w:val="left"/>
              <w:rPr>
                <w:rFonts w:ascii="Antique Olive" w:hAnsi="Antique Olive" w:cs="Arial"/>
                <w:snapToGrid w:val="0"/>
                <w:sz w:val="18"/>
                <w:szCs w:val="18"/>
                <w:lang w:val="es-ES"/>
              </w:rPr>
            </w:pPr>
            <w:r w:rsidRPr="0003688A">
              <w:rPr>
                <w:rFonts w:ascii="Antique Olive" w:hAnsi="Antique Olive" w:cs="Arial"/>
                <w:snapToGrid w:val="0"/>
                <w:sz w:val="18"/>
                <w:szCs w:val="18"/>
                <w:lang w:val="es-ES"/>
              </w:rPr>
              <w:t>María Giutta Méndez / A52339</w:t>
            </w:r>
          </w:p>
        </w:tc>
        <w:tc>
          <w:tcPr>
            <w:tcW w:w="3070" w:type="dxa"/>
            <w:tcBorders>
              <w:top w:val="single" w:sz="8" w:space="0" w:color="auto"/>
              <w:left w:val="single" w:sz="8" w:space="0" w:color="auto"/>
              <w:bottom w:val="single" w:sz="8" w:space="0" w:color="auto"/>
              <w:right w:val="single" w:sz="8" w:space="0" w:color="auto"/>
            </w:tcBorders>
            <w:shd w:val="clear" w:color="auto" w:fill="auto"/>
          </w:tcPr>
          <w:p w:rsidR="006F6957" w:rsidRPr="0003688A" w:rsidRDefault="006F6957" w:rsidP="0003688A">
            <w:pPr>
              <w:suppressAutoHyphens/>
              <w:rPr>
                <w:rFonts w:ascii="Antique Olive" w:hAnsi="Antique Olive" w:cs="Arial"/>
                <w:snapToGrid w:val="0"/>
                <w:sz w:val="18"/>
                <w:szCs w:val="18"/>
                <w:lang w:val="es-ES"/>
              </w:rPr>
            </w:pPr>
            <w:r w:rsidRPr="0003688A">
              <w:rPr>
                <w:rFonts w:ascii="Antique Olive" w:hAnsi="Antique Olive" w:cs="Arial"/>
                <w:snapToGrid w:val="0"/>
                <w:sz w:val="18"/>
                <w:szCs w:val="18"/>
                <w:lang w:val="es-ES"/>
              </w:rPr>
              <w:t xml:space="preserve">Desarrollo de una bebida a base de suero lácteo fermentado con cultivos probióticos. ID1 </w:t>
            </w:r>
          </w:p>
        </w:tc>
      </w:tr>
      <w:tr w:rsidR="006F6957" w:rsidRPr="003F461C" w:rsidTr="003F461C">
        <w:tc>
          <w:tcPr>
            <w:tcW w:w="1951" w:type="dxa"/>
            <w:tcBorders>
              <w:top w:val="nil"/>
              <w:left w:val="single" w:sz="8" w:space="0" w:color="auto"/>
              <w:bottom w:val="single" w:sz="12" w:space="0" w:color="auto"/>
              <w:right w:val="single" w:sz="8" w:space="0" w:color="auto"/>
            </w:tcBorders>
            <w:shd w:val="clear" w:color="auto" w:fill="auto"/>
          </w:tcPr>
          <w:p w:rsidR="006F6957" w:rsidRPr="003F461C" w:rsidRDefault="006F6957" w:rsidP="003F461C">
            <w:pPr>
              <w:suppressAutoHyphens/>
              <w:rPr>
                <w:rFonts w:ascii="Antique Olive" w:hAnsi="Antique Olive" w:cs="Arial"/>
                <w:b/>
                <w:snapToGrid w:val="0"/>
                <w:color w:val="000000"/>
                <w:sz w:val="18"/>
                <w:szCs w:val="18"/>
                <w:lang w:val="es-MX"/>
              </w:rPr>
            </w:pPr>
          </w:p>
        </w:tc>
        <w:tc>
          <w:tcPr>
            <w:tcW w:w="2410" w:type="dxa"/>
            <w:tcBorders>
              <w:top w:val="single" w:sz="8" w:space="0" w:color="auto"/>
              <w:left w:val="single" w:sz="8" w:space="0" w:color="auto"/>
              <w:bottom w:val="single" w:sz="12" w:space="0" w:color="auto"/>
              <w:right w:val="single" w:sz="8" w:space="0" w:color="auto"/>
            </w:tcBorders>
            <w:shd w:val="clear" w:color="auto" w:fill="auto"/>
          </w:tcPr>
          <w:p w:rsidR="006F6957" w:rsidRPr="000A2D41" w:rsidRDefault="006F6957" w:rsidP="00724A12">
            <w:pPr>
              <w:suppressAutoHyphens/>
              <w:jc w:val="left"/>
              <w:rPr>
                <w:rFonts w:ascii="Antique Olive" w:hAnsi="Antique Olive" w:cs="Arial"/>
                <w:snapToGrid w:val="0"/>
                <w:color w:val="00B0F0"/>
                <w:sz w:val="18"/>
                <w:szCs w:val="18"/>
                <w:lang w:val="es-ES"/>
              </w:rPr>
            </w:pPr>
            <w:r w:rsidRPr="000A2D41">
              <w:rPr>
                <w:rFonts w:ascii="Antique Olive" w:hAnsi="Antique Olive" w:cs="Arial"/>
                <w:snapToGrid w:val="0"/>
                <w:color w:val="00B0F0"/>
                <w:sz w:val="18"/>
                <w:szCs w:val="18"/>
                <w:lang w:val="es-ES"/>
              </w:rPr>
              <w:t>Pilar Fallas Rodríguez/</w:t>
            </w:r>
            <w:r>
              <w:rPr>
                <w:rFonts w:ascii="Antique Olive" w:hAnsi="Antique Olive" w:cs="Arial"/>
                <w:snapToGrid w:val="0"/>
                <w:color w:val="00B0F0"/>
                <w:sz w:val="18"/>
                <w:szCs w:val="18"/>
                <w:lang w:val="es-ES"/>
              </w:rPr>
              <w:t xml:space="preserve">  A82331</w:t>
            </w:r>
          </w:p>
        </w:tc>
        <w:tc>
          <w:tcPr>
            <w:tcW w:w="3827" w:type="dxa"/>
            <w:tcBorders>
              <w:top w:val="single" w:sz="8" w:space="0" w:color="auto"/>
              <w:left w:val="single" w:sz="8" w:space="0" w:color="auto"/>
              <w:bottom w:val="single" w:sz="12" w:space="0" w:color="auto"/>
              <w:right w:val="single" w:sz="8" w:space="0" w:color="auto"/>
            </w:tcBorders>
            <w:shd w:val="clear" w:color="auto" w:fill="auto"/>
          </w:tcPr>
          <w:p w:rsidR="006F6957" w:rsidRPr="000A2D41" w:rsidRDefault="006F6957" w:rsidP="00724A12">
            <w:pPr>
              <w:suppressAutoHyphens/>
              <w:rPr>
                <w:rFonts w:ascii="Antique Olive" w:hAnsi="Antique Olive" w:cs="Arial"/>
                <w:snapToGrid w:val="0"/>
                <w:color w:val="00B0F0"/>
                <w:sz w:val="18"/>
                <w:szCs w:val="18"/>
                <w:lang w:val="es-ES"/>
              </w:rPr>
            </w:pPr>
            <w:r>
              <w:rPr>
                <w:rFonts w:ascii="Antique Olive" w:hAnsi="Antique Olive" w:cs="Arial"/>
                <w:snapToGrid w:val="0"/>
                <w:color w:val="00B0F0"/>
                <w:sz w:val="18"/>
                <w:szCs w:val="18"/>
                <w:lang w:val="es-ES"/>
              </w:rPr>
              <w:t xml:space="preserve">Caracterización sensorial del queso típico Turrialba fresco y Turrialba maduro con sello de denominación de origen/ PENDIENTE DE APROBACION EL PROYECTO </w:t>
            </w:r>
          </w:p>
        </w:tc>
        <w:tc>
          <w:tcPr>
            <w:tcW w:w="2126" w:type="dxa"/>
            <w:tcBorders>
              <w:top w:val="single" w:sz="8" w:space="0" w:color="auto"/>
              <w:left w:val="single" w:sz="8" w:space="0" w:color="auto"/>
              <w:bottom w:val="single" w:sz="12" w:space="0" w:color="auto"/>
              <w:right w:val="single" w:sz="8" w:space="0" w:color="auto"/>
            </w:tcBorders>
            <w:shd w:val="clear" w:color="auto" w:fill="auto"/>
          </w:tcPr>
          <w:p w:rsidR="006F6957" w:rsidRPr="000A2D41" w:rsidRDefault="006F6957" w:rsidP="00880B53">
            <w:pPr>
              <w:suppressAutoHyphens/>
              <w:jc w:val="left"/>
              <w:rPr>
                <w:rFonts w:ascii="Antique Olive" w:hAnsi="Antique Olive" w:cs="Arial"/>
                <w:snapToGrid w:val="0"/>
                <w:color w:val="00B0F0"/>
                <w:sz w:val="18"/>
                <w:szCs w:val="18"/>
                <w:lang w:val="es-ES"/>
              </w:rPr>
            </w:pPr>
          </w:p>
        </w:tc>
        <w:tc>
          <w:tcPr>
            <w:tcW w:w="3070" w:type="dxa"/>
            <w:tcBorders>
              <w:top w:val="single" w:sz="8" w:space="0" w:color="auto"/>
              <w:left w:val="single" w:sz="8" w:space="0" w:color="auto"/>
              <w:bottom w:val="single" w:sz="12" w:space="0" w:color="auto"/>
              <w:right w:val="single" w:sz="8" w:space="0" w:color="auto"/>
            </w:tcBorders>
            <w:shd w:val="clear" w:color="auto" w:fill="auto"/>
          </w:tcPr>
          <w:p w:rsidR="006F6957" w:rsidRPr="000A2D41" w:rsidRDefault="006F6957" w:rsidP="000A2D41">
            <w:pPr>
              <w:suppressAutoHyphens/>
              <w:rPr>
                <w:rFonts w:ascii="Antique Olive" w:hAnsi="Antique Olive" w:cs="Arial"/>
                <w:snapToGrid w:val="0"/>
                <w:color w:val="00B0F0"/>
                <w:sz w:val="18"/>
                <w:szCs w:val="18"/>
                <w:lang w:val="es-ES"/>
              </w:rPr>
            </w:pPr>
          </w:p>
        </w:tc>
      </w:tr>
      <w:tr w:rsidR="006F6957" w:rsidRPr="003F461C" w:rsidTr="003F461C">
        <w:tc>
          <w:tcPr>
            <w:tcW w:w="1951" w:type="dxa"/>
            <w:tcBorders>
              <w:top w:val="single" w:sz="12" w:space="0" w:color="auto"/>
              <w:left w:val="single" w:sz="8" w:space="0" w:color="auto"/>
              <w:bottom w:val="single" w:sz="8" w:space="0" w:color="auto"/>
              <w:right w:val="single" w:sz="8" w:space="0" w:color="auto"/>
            </w:tcBorders>
            <w:shd w:val="clear" w:color="auto" w:fill="auto"/>
          </w:tcPr>
          <w:p w:rsidR="006F6957" w:rsidRPr="003F461C" w:rsidRDefault="006F6957" w:rsidP="003F461C">
            <w:pPr>
              <w:suppressAutoHyphens/>
              <w:rPr>
                <w:rFonts w:ascii="Antique Olive" w:hAnsi="Antique Olive" w:cs="Arial"/>
                <w:b/>
                <w:snapToGrid w:val="0"/>
                <w:color w:val="000000"/>
                <w:sz w:val="18"/>
                <w:szCs w:val="18"/>
                <w:lang w:val="es-MX"/>
              </w:rPr>
            </w:pPr>
            <w:r w:rsidRPr="003F461C">
              <w:rPr>
                <w:rFonts w:ascii="Antique Olive" w:hAnsi="Antique Olive" w:cs="Arial"/>
                <w:b/>
                <w:snapToGrid w:val="0"/>
                <w:color w:val="000000"/>
                <w:sz w:val="18"/>
                <w:szCs w:val="18"/>
                <w:lang w:val="es-MX"/>
              </w:rPr>
              <w:t>GONZALEZ MARCY</w:t>
            </w:r>
          </w:p>
        </w:tc>
        <w:tc>
          <w:tcPr>
            <w:tcW w:w="2410" w:type="dxa"/>
            <w:tcBorders>
              <w:top w:val="single" w:sz="12" w:space="0" w:color="auto"/>
              <w:left w:val="single" w:sz="8" w:space="0" w:color="auto"/>
              <w:bottom w:val="single" w:sz="8" w:space="0" w:color="auto"/>
              <w:right w:val="single" w:sz="8" w:space="0" w:color="auto"/>
            </w:tcBorders>
            <w:shd w:val="clear" w:color="auto" w:fill="auto"/>
          </w:tcPr>
          <w:p w:rsidR="006F6957" w:rsidRPr="0003688A" w:rsidRDefault="006F6957" w:rsidP="003E70A3">
            <w:pPr>
              <w:suppressAutoHyphens/>
              <w:jc w:val="left"/>
              <w:rPr>
                <w:rFonts w:ascii="Antique Olive" w:hAnsi="Antique Olive" w:cs="Arial"/>
                <w:snapToGrid w:val="0"/>
                <w:sz w:val="18"/>
                <w:szCs w:val="18"/>
                <w:lang w:val="es-ES"/>
              </w:rPr>
            </w:pPr>
            <w:r w:rsidRPr="0003688A">
              <w:rPr>
                <w:rFonts w:ascii="Antique Olive" w:hAnsi="Antique Olive" w:cs="Arial"/>
                <w:snapToGrid w:val="0"/>
                <w:sz w:val="18"/>
                <w:szCs w:val="18"/>
                <w:lang w:val="es-ES"/>
              </w:rPr>
              <w:t>María Giutta Méndez / A52339</w:t>
            </w:r>
          </w:p>
        </w:tc>
        <w:tc>
          <w:tcPr>
            <w:tcW w:w="3827" w:type="dxa"/>
            <w:tcBorders>
              <w:top w:val="single" w:sz="12" w:space="0" w:color="auto"/>
              <w:left w:val="single" w:sz="8" w:space="0" w:color="auto"/>
              <w:bottom w:val="single" w:sz="8" w:space="0" w:color="auto"/>
              <w:right w:val="single" w:sz="8" w:space="0" w:color="auto"/>
            </w:tcBorders>
            <w:shd w:val="clear" w:color="auto" w:fill="auto"/>
          </w:tcPr>
          <w:p w:rsidR="006F6957" w:rsidRPr="0003688A" w:rsidRDefault="006F6957" w:rsidP="0003688A">
            <w:pPr>
              <w:suppressAutoHyphens/>
              <w:rPr>
                <w:rFonts w:ascii="Antique Olive" w:hAnsi="Antique Olive" w:cs="Arial"/>
                <w:snapToGrid w:val="0"/>
                <w:sz w:val="18"/>
                <w:szCs w:val="18"/>
                <w:lang w:val="es-ES"/>
              </w:rPr>
            </w:pPr>
            <w:r w:rsidRPr="0003688A">
              <w:rPr>
                <w:rFonts w:ascii="Antique Olive" w:hAnsi="Antique Olive" w:cs="Arial"/>
                <w:snapToGrid w:val="0"/>
                <w:sz w:val="18"/>
                <w:szCs w:val="18"/>
                <w:lang w:val="es-ES"/>
              </w:rPr>
              <w:t xml:space="preserve">Desarrollo de una bebida a base de suero lácteo fermentado con cultivos probióticos. ID1 </w:t>
            </w:r>
          </w:p>
        </w:tc>
        <w:tc>
          <w:tcPr>
            <w:tcW w:w="2126" w:type="dxa"/>
            <w:tcBorders>
              <w:top w:val="single" w:sz="12" w:space="0" w:color="auto"/>
              <w:left w:val="single" w:sz="8" w:space="0" w:color="auto"/>
              <w:bottom w:val="single" w:sz="8" w:space="0" w:color="auto"/>
              <w:right w:val="single" w:sz="8" w:space="0" w:color="auto"/>
            </w:tcBorders>
            <w:shd w:val="clear" w:color="auto" w:fill="auto"/>
          </w:tcPr>
          <w:p w:rsidR="006F6957" w:rsidRPr="003F461C" w:rsidRDefault="006F6957" w:rsidP="003F461C">
            <w:pPr>
              <w:suppressAutoHyphens/>
              <w:jc w:val="left"/>
              <w:rPr>
                <w:rFonts w:ascii="Antique Olive" w:hAnsi="Antique Olive" w:cs="Arial"/>
                <w:snapToGrid w:val="0"/>
                <w:color w:val="000000"/>
                <w:sz w:val="18"/>
                <w:szCs w:val="18"/>
                <w:lang w:val="es-ES"/>
              </w:rPr>
            </w:pPr>
            <w:r w:rsidRPr="003F461C">
              <w:rPr>
                <w:rFonts w:ascii="Antique Olive" w:hAnsi="Antique Olive" w:cs="Arial"/>
                <w:snapToGrid w:val="0"/>
                <w:color w:val="000000"/>
                <w:sz w:val="18"/>
                <w:szCs w:val="18"/>
                <w:lang w:val="es-ES"/>
              </w:rPr>
              <w:t>Esteban Fatjó Barboza / A41994</w:t>
            </w:r>
          </w:p>
        </w:tc>
        <w:tc>
          <w:tcPr>
            <w:tcW w:w="3070" w:type="dxa"/>
            <w:tcBorders>
              <w:top w:val="single" w:sz="12" w:space="0" w:color="auto"/>
              <w:left w:val="single" w:sz="8" w:space="0" w:color="auto"/>
              <w:bottom w:val="single" w:sz="8" w:space="0" w:color="auto"/>
              <w:right w:val="single" w:sz="8" w:space="0" w:color="auto"/>
            </w:tcBorders>
            <w:shd w:val="clear" w:color="auto" w:fill="auto"/>
          </w:tcPr>
          <w:p w:rsidR="006F6957" w:rsidRPr="003F461C" w:rsidRDefault="006F6957" w:rsidP="003F461C">
            <w:pPr>
              <w:suppressAutoHyphens/>
              <w:rPr>
                <w:rFonts w:ascii="Antique Olive" w:hAnsi="Antique Olive" w:cs="Arial"/>
                <w:b/>
                <w:snapToGrid w:val="0"/>
                <w:color w:val="0000FF"/>
                <w:sz w:val="18"/>
                <w:szCs w:val="18"/>
                <w:u w:val="single"/>
                <w:lang w:val="es-ES"/>
              </w:rPr>
            </w:pPr>
            <w:r w:rsidRPr="003F461C">
              <w:rPr>
                <w:rFonts w:ascii="Antique Olive" w:hAnsi="Antique Olive" w:cs="Arial"/>
                <w:snapToGrid w:val="0"/>
                <w:color w:val="000000"/>
                <w:sz w:val="18"/>
                <w:szCs w:val="18"/>
                <w:lang w:val="es-ES"/>
              </w:rPr>
              <w:t>Evaluación del efecto del pelado o troceado de repollo (</w:t>
            </w:r>
            <w:r w:rsidRPr="003F461C">
              <w:rPr>
                <w:rFonts w:ascii="Antique Olive" w:hAnsi="Antique Olive" w:cs="Arial"/>
                <w:i/>
                <w:snapToGrid w:val="0"/>
                <w:color w:val="000000"/>
                <w:sz w:val="18"/>
                <w:szCs w:val="18"/>
                <w:lang w:val="es-ES"/>
              </w:rPr>
              <w:t xml:space="preserve">Brassica oleracea </w:t>
            </w:r>
            <w:r w:rsidRPr="003F461C">
              <w:rPr>
                <w:rFonts w:ascii="Antique Olive" w:hAnsi="Antique Olive" w:cs="Arial"/>
                <w:snapToGrid w:val="0"/>
                <w:color w:val="000000"/>
                <w:sz w:val="18"/>
                <w:szCs w:val="18"/>
                <w:lang w:val="es-ES"/>
              </w:rPr>
              <w:t>variedad Capitata) y plátano verde (</w:t>
            </w:r>
            <w:r w:rsidRPr="003F461C">
              <w:rPr>
                <w:rFonts w:ascii="Antique Olive" w:hAnsi="Antique Olive" w:cs="Arial"/>
                <w:i/>
                <w:snapToGrid w:val="0"/>
                <w:color w:val="000000"/>
                <w:sz w:val="18"/>
                <w:szCs w:val="18"/>
                <w:lang w:val="es-ES"/>
              </w:rPr>
              <w:t>Musa AAB</w:t>
            </w:r>
            <w:r w:rsidRPr="003F461C">
              <w:rPr>
                <w:rFonts w:ascii="Antique Olive" w:hAnsi="Antique Olive" w:cs="Arial"/>
                <w:snapToGrid w:val="0"/>
                <w:color w:val="000000"/>
                <w:sz w:val="18"/>
                <w:szCs w:val="18"/>
                <w:lang w:val="es-ES"/>
              </w:rPr>
              <w:t xml:space="preserve">) sobre la efectividad del cloro y el ácido peracético como desinfectantes </w:t>
            </w:r>
            <w:r w:rsidRPr="003F461C">
              <w:rPr>
                <w:rFonts w:ascii="Antique Olive" w:hAnsi="Antique Olive" w:cs="Arial"/>
                <w:b/>
                <w:snapToGrid w:val="0"/>
                <w:color w:val="0000FF"/>
                <w:sz w:val="18"/>
                <w:szCs w:val="18"/>
                <w:u w:val="single"/>
                <w:lang w:val="es-ES"/>
              </w:rPr>
              <w:t>ID</w:t>
            </w:r>
            <w:r>
              <w:rPr>
                <w:rFonts w:ascii="Antique Olive" w:hAnsi="Antique Olive" w:cs="Arial"/>
                <w:b/>
                <w:snapToGrid w:val="0"/>
                <w:color w:val="0000FF"/>
                <w:sz w:val="18"/>
                <w:szCs w:val="18"/>
                <w:u w:val="single"/>
                <w:lang w:val="es-ES"/>
              </w:rPr>
              <w:t>3</w:t>
            </w:r>
          </w:p>
          <w:p w:rsidR="006F6957" w:rsidRDefault="006F6957" w:rsidP="003F461C">
            <w:pPr>
              <w:suppressAutoHyphens/>
              <w:rPr>
                <w:rFonts w:ascii="Antique Olive" w:hAnsi="Antique Olive" w:cs="Arial"/>
                <w:snapToGrid w:val="0"/>
                <w:color w:val="000000"/>
                <w:sz w:val="18"/>
                <w:szCs w:val="18"/>
                <w:lang w:val="es-ES"/>
              </w:rPr>
            </w:pPr>
          </w:p>
          <w:p w:rsidR="006F6957" w:rsidRPr="003F461C" w:rsidRDefault="006F6957" w:rsidP="003F461C">
            <w:pPr>
              <w:suppressAutoHyphens/>
              <w:rPr>
                <w:rFonts w:ascii="Antique Olive" w:hAnsi="Antique Olive" w:cs="Arial"/>
                <w:snapToGrid w:val="0"/>
                <w:color w:val="000000"/>
                <w:sz w:val="18"/>
                <w:szCs w:val="18"/>
                <w:lang w:val="es-ES"/>
              </w:rPr>
            </w:pPr>
          </w:p>
        </w:tc>
      </w:tr>
    </w:tbl>
    <w:p w:rsidR="00967DDC" w:rsidRDefault="00967DDC" w:rsidP="00967DDC">
      <w:pPr>
        <w:suppressAutoHyphens/>
        <w:jc w:val="center"/>
        <w:rPr>
          <w:rFonts w:ascii="Antique Olive" w:hAnsi="Antique Olive" w:cs="Arial"/>
          <w:b/>
          <w:snapToGrid w:val="0"/>
          <w:color w:val="000000"/>
          <w:sz w:val="18"/>
          <w:szCs w:val="18"/>
          <w:lang w:val="es-MX"/>
        </w:rPr>
      </w:pPr>
    </w:p>
    <w:p w:rsidR="00CA6070" w:rsidRDefault="00CA6070" w:rsidP="00967DDC">
      <w:pPr>
        <w:suppressAutoHyphens/>
        <w:jc w:val="center"/>
        <w:rPr>
          <w:rFonts w:ascii="Antique Olive" w:hAnsi="Antique Olive" w:cs="Arial"/>
          <w:b/>
          <w:snapToGrid w:val="0"/>
          <w:color w:val="000000"/>
          <w:sz w:val="18"/>
          <w:szCs w:val="18"/>
          <w:lang w:val="es-MX"/>
        </w:rPr>
      </w:pPr>
    </w:p>
    <w:p w:rsidR="00CA6070" w:rsidRPr="00967DDC" w:rsidRDefault="00CA6070" w:rsidP="00967DDC">
      <w:pPr>
        <w:suppressAutoHyphens/>
        <w:jc w:val="center"/>
        <w:rPr>
          <w:rFonts w:ascii="Antique Olive" w:hAnsi="Antique Olive" w:cs="Arial"/>
          <w:b/>
          <w:snapToGrid w:val="0"/>
          <w:color w:val="000000"/>
          <w:sz w:val="18"/>
          <w:szCs w:val="18"/>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1951"/>
        <w:gridCol w:w="2410"/>
        <w:gridCol w:w="3118"/>
        <w:gridCol w:w="2410"/>
        <w:gridCol w:w="3495"/>
      </w:tblGrid>
      <w:tr w:rsidR="008A76D6" w:rsidRPr="003F461C" w:rsidTr="00855057">
        <w:tc>
          <w:tcPr>
            <w:tcW w:w="1951" w:type="dxa"/>
            <w:tcBorders>
              <w:top w:val="single" w:sz="18" w:space="0" w:color="auto"/>
              <w:left w:val="single" w:sz="12" w:space="0" w:color="auto"/>
              <w:bottom w:val="nil"/>
              <w:right w:val="single" w:sz="8" w:space="0" w:color="auto"/>
            </w:tcBorders>
            <w:shd w:val="clear" w:color="auto" w:fill="C2D69B"/>
          </w:tcPr>
          <w:p w:rsidR="008A76D6" w:rsidRPr="003F461C" w:rsidRDefault="008A76D6" w:rsidP="003F461C">
            <w:pPr>
              <w:suppressAutoHyphens/>
              <w:jc w:val="center"/>
              <w:rPr>
                <w:rFonts w:ascii="Antique Olive" w:hAnsi="Antique Olive" w:cs="Arial"/>
                <w:b/>
                <w:snapToGrid w:val="0"/>
                <w:color w:val="000000"/>
                <w:sz w:val="18"/>
                <w:szCs w:val="18"/>
                <w:lang w:val="es-MX"/>
              </w:rPr>
            </w:pPr>
            <w:r w:rsidRPr="003F461C">
              <w:rPr>
                <w:rFonts w:ascii="Antique Olive" w:hAnsi="Antique Olive" w:cs="Arial"/>
                <w:b/>
                <w:snapToGrid w:val="0"/>
                <w:color w:val="000000"/>
                <w:sz w:val="18"/>
                <w:szCs w:val="18"/>
                <w:lang w:val="es-MX"/>
              </w:rPr>
              <w:t>PROFESOR</w:t>
            </w:r>
          </w:p>
        </w:tc>
        <w:tc>
          <w:tcPr>
            <w:tcW w:w="5528" w:type="dxa"/>
            <w:gridSpan w:val="2"/>
            <w:tcBorders>
              <w:top w:val="single" w:sz="18" w:space="0" w:color="auto"/>
              <w:left w:val="single" w:sz="8" w:space="0" w:color="auto"/>
              <w:bottom w:val="single" w:sz="12" w:space="0" w:color="auto"/>
              <w:right w:val="single" w:sz="8" w:space="0" w:color="auto"/>
            </w:tcBorders>
            <w:shd w:val="clear" w:color="auto" w:fill="C2D69B"/>
          </w:tcPr>
          <w:p w:rsidR="008A76D6" w:rsidRPr="003F461C" w:rsidRDefault="008A76D6" w:rsidP="003F461C">
            <w:pPr>
              <w:suppressAutoHyphens/>
              <w:jc w:val="center"/>
              <w:rPr>
                <w:rFonts w:ascii="Antique Olive" w:hAnsi="Antique Olive" w:cs="Arial"/>
                <w:b/>
                <w:snapToGrid w:val="0"/>
                <w:color w:val="000000"/>
                <w:sz w:val="18"/>
                <w:szCs w:val="18"/>
                <w:lang w:val="es-MX"/>
              </w:rPr>
            </w:pPr>
            <w:r w:rsidRPr="003F461C">
              <w:rPr>
                <w:rFonts w:ascii="Antique Olive" w:hAnsi="Antique Olive" w:cs="Arial"/>
                <w:b/>
                <w:snapToGrid w:val="0"/>
                <w:color w:val="000000"/>
                <w:sz w:val="18"/>
                <w:szCs w:val="18"/>
                <w:lang w:val="es-MX"/>
              </w:rPr>
              <w:t>DIRECCION</w:t>
            </w:r>
          </w:p>
        </w:tc>
        <w:tc>
          <w:tcPr>
            <w:tcW w:w="5905" w:type="dxa"/>
            <w:gridSpan w:val="2"/>
            <w:tcBorders>
              <w:top w:val="single" w:sz="18" w:space="0" w:color="auto"/>
              <w:left w:val="single" w:sz="8" w:space="0" w:color="auto"/>
              <w:bottom w:val="single" w:sz="12" w:space="0" w:color="auto"/>
              <w:right w:val="single" w:sz="8" w:space="0" w:color="auto"/>
            </w:tcBorders>
            <w:shd w:val="clear" w:color="auto" w:fill="C2D69B"/>
          </w:tcPr>
          <w:p w:rsidR="008A76D6" w:rsidRPr="003F461C" w:rsidRDefault="008A76D6" w:rsidP="003F461C">
            <w:pPr>
              <w:suppressAutoHyphens/>
              <w:jc w:val="center"/>
              <w:rPr>
                <w:rFonts w:ascii="Antique Olive" w:hAnsi="Antique Olive" w:cs="Arial"/>
                <w:b/>
                <w:snapToGrid w:val="0"/>
                <w:color w:val="000000"/>
                <w:sz w:val="18"/>
                <w:szCs w:val="18"/>
                <w:lang w:val="es-MX"/>
              </w:rPr>
            </w:pPr>
            <w:r w:rsidRPr="003F461C">
              <w:rPr>
                <w:rFonts w:ascii="Antique Olive" w:hAnsi="Antique Olive" w:cs="Arial"/>
                <w:b/>
                <w:snapToGrid w:val="0"/>
                <w:color w:val="000000"/>
                <w:sz w:val="18"/>
                <w:szCs w:val="18"/>
                <w:lang w:val="es-MX"/>
              </w:rPr>
              <w:t>ASESOR</w:t>
            </w:r>
          </w:p>
        </w:tc>
      </w:tr>
      <w:tr w:rsidR="008A76D6" w:rsidRPr="003F461C" w:rsidTr="00855057">
        <w:tc>
          <w:tcPr>
            <w:tcW w:w="1951" w:type="dxa"/>
            <w:tcBorders>
              <w:top w:val="nil"/>
              <w:left w:val="single" w:sz="12" w:space="0" w:color="auto"/>
              <w:bottom w:val="single" w:sz="12" w:space="0" w:color="auto"/>
              <w:right w:val="single" w:sz="8" w:space="0" w:color="auto"/>
            </w:tcBorders>
            <w:shd w:val="clear" w:color="auto" w:fill="C2D69B"/>
          </w:tcPr>
          <w:p w:rsidR="008A76D6" w:rsidRPr="003F461C" w:rsidRDefault="008A76D6" w:rsidP="003F461C">
            <w:pPr>
              <w:suppressAutoHyphens/>
              <w:jc w:val="center"/>
              <w:rPr>
                <w:rFonts w:ascii="Antique Olive" w:hAnsi="Antique Olive" w:cs="Arial"/>
                <w:b/>
                <w:snapToGrid w:val="0"/>
                <w:color w:val="000000"/>
                <w:sz w:val="18"/>
                <w:szCs w:val="18"/>
                <w:lang w:val="es-MX"/>
              </w:rPr>
            </w:pPr>
          </w:p>
        </w:tc>
        <w:tc>
          <w:tcPr>
            <w:tcW w:w="2410" w:type="dxa"/>
            <w:tcBorders>
              <w:top w:val="single" w:sz="12" w:space="0" w:color="auto"/>
              <w:left w:val="single" w:sz="8" w:space="0" w:color="auto"/>
              <w:bottom w:val="single" w:sz="12" w:space="0" w:color="auto"/>
              <w:right w:val="single" w:sz="8" w:space="0" w:color="auto"/>
            </w:tcBorders>
            <w:shd w:val="clear" w:color="auto" w:fill="C2D69B"/>
          </w:tcPr>
          <w:p w:rsidR="008A76D6" w:rsidRPr="003F461C" w:rsidRDefault="008A76D6" w:rsidP="003F461C">
            <w:pPr>
              <w:suppressAutoHyphens/>
              <w:jc w:val="center"/>
              <w:rPr>
                <w:rFonts w:ascii="Antique Olive" w:hAnsi="Antique Olive" w:cs="Arial"/>
                <w:b/>
                <w:snapToGrid w:val="0"/>
                <w:color w:val="000000"/>
                <w:sz w:val="18"/>
                <w:szCs w:val="18"/>
                <w:lang w:val="es-MX"/>
              </w:rPr>
            </w:pPr>
            <w:r w:rsidRPr="003F461C">
              <w:rPr>
                <w:rFonts w:ascii="Antique Olive" w:hAnsi="Antique Olive" w:cs="Arial"/>
                <w:b/>
                <w:snapToGrid w:val="0"/>
                <w:color w:val="000000"/>
                <w:sz w:val="18"/>
                <w:szCs w:val="18"/>
                <w:lang w:val="es-MX"/>
              </w:rPr>
              <w:t>ESTUDIANTE</w:t>
            </w:r>
          </w:p>
        </w:tc>
        <w:tc>
          <w:tcPr>
            <w:tcW w:w="3118" w:type="dxa"/>
            <w:tcBorders>
              <w:top w:val="single" w:sz="12" w:space="0" w:color="auto"/>
              <w:left w:val="single" w:sz="8" w:space="0" w:color="auto"/>
              <w:bottom w:val="single" w:sz="12" w:space="0" w:color="auto"/>
              <w:right w:val="single" w:sz="8" w:space="0" w:color="auto"/>
            </w:tcBorders>
            <w:shd w:val="clear" w:color="auto" w:fill="C2D69B"/>
          </w:tcPr>
          <w:p w:rsidR="008A76D6" w:rsidRPr="003F461C" w:rsidRDefault="008A76D6" w:rsidP="003F461C">
            <w:pPr>
              <w:suppressAutoHyphens/>
              <w:jc w:val="center"/>
              <w:rPr>
                <w:rFonts w:ascii="Antique Olive" w:hAnsi="Antique Olive" w:cs="Arial"/>
                <w:b/>
                <w:snapToGrid w:val="0"/>
                <w:color w:val="000000"/>
                <w:sz w:val="18"/>
                <w:szCs w:val="18"/>
                <w:lang w:val="es-MX"/>
              </w:rPr>
            </w:pPr>
            <w:r w:rsidRPr="003F461C">
              <w:rPr>
                <w:rFonts w:ascii="Antique Olive" w:hAnsi="Antique Olive" w:cs="Arial"/>
                <w:b/>
                <w:snapToGrid w:val="0"/>
                <w:color w:val="000000"/>
                <w:sz w:val="18"/>
                <w:szCs w:val="18"/>
                <w:lang w:val="es-MX"/>
              </w:rPr>
              <w:t>TEMA</w:t>
            </w:r>
          </w:p>
        </w:tc>
        <w:tc>
          <w:tcPr>
            <w:tcW w:w="2410" w:type="dxa"/>
            <w:tcBorders>
              <w:top w:val="single" w:sz="12" w:space="0" w:color="auto"/>
              <w:left w:val="single" w:sz="8" w:space="0" w:color="auto"/>
              <w:bottom w:val="single" w:sz="12" w:space="0" w:color="auto"/>
              <w:right w:val="single" w:sz="8" w:space="0" w:color="auto"/>
            </w:tcBorders>
            <w:shd w:val="clear" w:color="auto" w:fill="C2D69B"/>
          </w:tcPr>
          <w:p w:rsidR="008A76D6" w:rsidRPr="003F461C" w:rsidRDefault="008A76D6" w:rsidP="003F461C">
            <w:pPr>
              <w:suppressAutoHyphens/>
              <w:jc w:val="center"/>
              <w:rPr>
                <w:rFonts w:ascii="Antique Olive" w:hAnsi="Antique Olive" w:cs="Arial"/>
                <w:b/>
                <w:snapToGrid w:val="0"/>
                <w:color w:val="000000"/>
                <w:sz w:val="18"/>
                <w:szCs w:val="18"/>
                <w:lang w:val="es-MX"/>
              </w:rPr>
            </w:pPr>
            <w:r w:rsidRPr="003F461C">
              <w:rPr>
                <w:rFonts w:ascii="Antique Olive" w:hAnsi="Antique Olive" w:cs="Arial"/>
                <w:b/>
                <w:snapToGrid w:val="0"/>
                <w:color w:val="000000"/>
                <w:sz w:val="18"/>
                <w:szCs w:val="18"/>
                <w:lang w:val="es-MX"/>
              </w:rPr>
              <w:t>ESTUDIANTE</w:t>
            </w:r>
          </w:p>
        </w:tc>
        <w:tc>
          <w:tcPr>
            <w:tcW w:w="3495" w:type="dxa"/>
            <w:tcBorders>
              <w:top w:val="single" w:sz="12" w:space="0" w:color="auto"/>
              <w:left w:val="single" w:sz="8" w:space="0" w:color="auto"/>
              <w:bottom w:val="single" w:sz="12" w:space="0" w:color="auto"/>
              <w:right w:val="single" w:sz="8" w:space="0" w:color="auto"/>
            </w:tcBorders>
            <w:shd w:val="clear" w:color="auto" w:fill="C2D69B"/>
          </w:tcPr>
          <w:p w:rsidR="008A76D6" w:rsidRPr="003F461C" w:rsidRDefault="008A76D6" w:rsidP="003F461C">
            <w:pPr>
              <w:suppressAutoHyphens/>
              <w:jc w:val="center"/>
              <w:rPr>
                <w:rFonts w:ascii="Antique Olive" w:hAnsi="Antique Olive" w:cs="Arial"/>
                <w:b/>
                <w:snapToGrid w:val="0"/>
                <w:color w:val="000000"/>
                <w:sz w:val="18"/>
                <w:szCs w:val="18"/>
                <w:lang w:val="es-MX"/>
              </w:rPr>
            </w:pPr>
            <w:r w:rsidRPr="003F461C">
              <w:rPr>
                <w:rFonts w:ascii="Antique Olive" w:hAnsi="Antique Olive" w:cs="Arial"/>
                <w:b/>
                <w:snapToGrid w:val="0"/>
                <w:color w:val="000000"/>
                <w:sz w:val="18"/>
                <w:szCs w:val="18"/>
                <w:lang w:val="es-MX"/>
              </w:rPr>
              <w:t>TEMA</w:t>
            </w:r>
          </w:p>
        </w:tc>
      </w:tr>
      <w:tr w:rsidR="00CB35D2" w:rsidRPr="003F461C" w:rsidTr="003F461C">
        <w:tc>
          <w:tcPr>
            <w:tcW w:w="1951" w:type="dxa"/>
            <w:tcBorders>
              <w:top w:val="single" w:sz="12" w:space="0" w:color="auto"/>
              <w:left w:val="single" w:sz="8" w:space="0" w:color="auto"/>
              <w:bottom w:val="nil"/>
              <w:right w:val="single" w:sz="8" w:space="0" w:color="auto"/>
            </w:tcBorders>
            <w:shd w:val="clear" w:color="auto" w:fill="auto"/>
          </w:tcPr>
          <w:p w:rsidR="00CB35D2" w:rsidRPr="003F461C" w:rsidRDefault="00CB35D2" w:rsidP="003F461C">
            <w:pPr>
              <w:suppressAutoHyphens/>
              <w:jc w:val="center"/>
              <w:rPr>
                <w:rFonts w:ascii="Antique Olive" w:hAnsi="Antique Olive" w:cs="Arial"/>
                <w:b/>
                <w:snapToGrid w:val="0"/>
                <w:color w:val="000000"/>
                <w:sz w:val="18"/>
                <w:szCs w:val="18"/>
                <w:lang w:val="es-MX"/>
              </w:rPr>
            </w:pPr>
            <w:r w:rsidRPr="003F461C">
              <w:rPr>
                <w:rFonts w:ascii="Antique Olive" w:hAnsi="Antique Olive" w:cs="Arial"/>
                <w:b/>
                <w:snapToGrid w:val="0"/>
                <w:color w:val="000000"/>
                <w:sz w:val="18"/>
                <w:szCs w:val="18"/>
                <w:lang w:val="es-MX"/>
              </w:rPr>
              <w:t>GONZALEZ MARCY</w:t>
            </w:r>
          </w:p>
        </w:tc>
        <w:tc>
          <w:tcPr>
            <w:tcW w:w="2410" w:type="dxa"/>
            <w:tcBorders>
              <w:top w:val="single" w:sz="12" w:space="0" w:color="auto"/>
              <w:left w:val="single" w:sz="8" w:space="0" w:color="auto"/>
              <w:bottom w:val="single" w:sz="8" w:space="0" w:color="auto"/>
              <w:right w:val="single" w:sz="8" w:space="0" w:color="auto"/>
            </w:tcBorders>
            <w:shd w:val="clear" w:color="auto" w:fill="auto"/>
          </w:tcPr>
          <w:p w:rsidR="00CB35D2" w:rsidRPr="00CB35D2" w:rsidRDefault="00CB35D2" w:rsidP="008955C7">
            <w:pPr>
              <w:suppressAutoHyphens/>
              <w:jc w:val="center"/>
              <w:rPr>
                <w:rFonts w:ascii="Antique Olive" w:hAnsi="Antique Olive" w:cs="Arial"/>
                <w:snapToGrid w:val="0"/>
                <w:sz w:val="18"/>
                <w:szCs w:val="18"/>
                <w:highlight w:val="yellow"/>
                <w:lang w:val="es-MX"/>
              </w:rPr>
            </w:pPr>
            <w:r w:rsidRPr="00CB35D2">
              <w:rPr>
                <w:rFonts w:ascii="Antique Olive" w:hAnsi="Antique Olive" w:cs="Arial"/>
                <w:snapToGrid w:val="0"/>
                <w:sz w:val="18"/>
                <w:szCs w:val="18"/>
                <w:highlight w:val="yellow"/>
                <w:lang w:val="es-MX"/>
              </w:rPr>
              <w:t>Raquel Román Lara/ A75696</w:t>
            </w:r>
          </w:p>
        </w:tc>
        <w:tc>
          <w:tcPr>
            <w:tcW w:w="3118" w:type="dxa"/>
            <w:tcBorders>
              <w:top w:val="single" w:sz="12" w:space="0" w:color="auto"/>
              <w:left w:val="single" w:sz="8" w:space="0" w:color="auto"/>
              <w:bottom w:val="single" w:sz="8" w:space="0" w:color="auto"/>
              <w:right w:val="single" w:sz="8" w:space="0" w:color="auto"/>
            </w:tcBorders>
            <w:shd w:val="clear" w:color="auto" w:fill="auto"/>
          </w:tcPr>
          <w:p w:rsidR="00CB35D2" w:rsidRPr="00CB35D2" w:rsidRDefault="00CB35D2" w:rsidP="008955C7">
            <w:pPr>
              <w:suppressAutoHyphens/>
              <w:rPr>
                <w:rFonts w:ascii="Antique Olive" w:hAnsi="Antique Olive" w:cs="Arial"/>
                <w:snapToGrid w:val="0"/>
                <w:sz w:val="18"/>
                <w:szCs w:val="18"/>
                <w:highlight w:val="yellow"/>
                <w:lang w:val="es-MX"/>
              </w:rPr>
            </w:pPr>
            <w:r w:rsidRPr="00CB35D2">
              <w:rPr>
                <w:rFonts w:ascii="Antique Olive" w:hAnsi="Antique Olive" w:cs="Arial"/>
                <w:snapToGrid w:val="0"/>
                <w:sz w:val="18"/>
                <w:szCs w:val="18"/>
                <w:highlight w:val="yellow"/>
                <w:lang w:val="es-MX"/>
              </w:rPr>
              <w:t xml:space="preserve">Efecto de diferentes tiempos de exposición a radiaciones ultravioleta sobre las características sensoriales y la disminución de bacterias patógenas y de deterioro de melón, piña y banano </w:t>
            </w:r>
            <w:r>
              <w:rPr>
                <w:rFonts w:ascii="Antique Olive" w:hAnsi="Antique Olive" w:cs="Arial"/>
                <w:snapToGrid w:val="0"/>
                <w:sz w:val="18"/>
                <w:szCs w:val="18"/>
                <w:highlight w:val="yellow"/>
                <w:lang w:val="es-MX"/>
              </w:rPr>
              <w:t xml:space="preserve"> APROBADA EL 15 DE MAYO</w:t>
            </w:r>
            <w:r w:rsidRPr="00CB35D2">
              <w:rPr>
                <w:rFonts w:ascii="Antique Olive" w:hAnsi="Antique Olive" w:cs="Arial"/>
                <w:snapToGrid w:val="0"/>
                <w:sz w:val="18"/>
                <w:szCs w:val="18"/>
                <w:highlight w:val="yellow"/>
                <w:lang w:val="es-MX"/>
              </w:rPr>
              <w:t xml:space="preserve">  </w:t>
            </w:r>
          </w:p>
          <w:p w:rsidR="00CB35D2" w:rsidRPr="00CB35D2" w:rsidRDefault="00CB35D2" w:rsidP="008955C7">
            <w:pPr>
              <w:suppressAutoHyphens/>
              <w:rPr>
                <w:rFonts w:ascii="Antique Olive" w:hAnsi="Antique Olive" w:cs="Arial"/>
                <w:snapToGrid w:val="0"/>
                <w:sz w:val="18"/>
                <w:szCs w:val="18"/>
                <w:highlight w:val="yellow"/>
                <w:lang w:val="es-MX"/>
              </w:rPr>
            </w:pPr>
          </w:p>
        </w:tc>
        <w:tc>
          <w:tcPr>
            <w:tcW w:w="2410" w:type="dxa"/>
            <w:tcBorders>
              <w:top w:val="single" w:sz="12" w:space="0" w:color="auto"/>
              <w:left w:val="single" w:sz="8" w:space="0" w:color="auto"/>
              <w:bottom w:val="single" w:sz="8" w:space="0" w:color="auto"/>
              <w:right w:val="single" w:sz="8" w:space="0" w:color="auto"/>
            </w:tcBorders>
            <w:shd w:val="clear" w:color="auto" w:fill="auto"/>
          </w:tcPr>
          <w:p w:rsidR="00CB35D2" w:rsidRPr="00907936" w:rsidRDefault="00CB35D2" w:rsidP="009F0CE9">
            <w:pPr>
              <w:suppressAutoHyphens/>
              <w:jc w:val="left"/>
              <w:rPr>
                <w:rFonts w:ascii="Antique Olive" w:hAnsi="Antique Olive" w:cs="Arial"/>
                <w:snapToGrid w:val="0"/>
                <w:sz w:val="18"/>
                <w:szCs w:val="18"/>
                <w:lang w:val="es-ES"/>
              </w:rPr>
            </w:pPr>
            <w:r w:rsidRPr="00907936">
              <w:rPr>
                <w:rFonts w:ascii="Antique Olive" w:hAnsi="Antique Olive" w:cs="Arial"/>
                <w:snapToGrid w:val="0"/>
                <w:sz w:val="18"/>
                <w:szCs w:val="18"/>
                <w:lang w:val="es-ES"/>
              </w:rPr>
              <w:t>Andrea Zuñiga Wulf / A56386</w:t>
            </w:r>
          </w:p>
        </w:tc>
        <w:tc>
          <w:tcPr>
            <w:tcW w:w="3495" w:type="dxa"/>
            <w:tcBorders>
              <w:top w:val="single" w:sz="12" w:space="0" w:color="auto"/>
              <w:left w:val="single" w:sz="8" w:space="0" w:color="auto"/>
              <w:bottom w:val="single" w:sz="8" w:space="0" w:color="auto"/>
              <w:right w:val="single" w:sz="8" w:space="0" w:color="auto"/>
            </w:tcBorders>
            <w:shd w:val="clear" w:color="auto" w:fill="auto"/>
          </w:tcPr>
          <w:p w:rsidR="00CB35D2" w:rsidRPr="00907936" w:rsidRDefault="00CB35D2" w:rsidP="00907936">
            <w:pPr>
              <w:suppressAutoHyphens/>
              <w:rPr>
                <w:rFonts w:ascii="Antique Olive" w:hAnsi="Antique Olive" w:cs="Arial"/>
                <w:snapToGrid w:val="0"/>
                <w:sz w:val="18"/>
                <w:szCs w:val="18"/>
                <w:lang w:val="es-ES"/>
              </w:rPr>
            </w:pPr>
            <w:r w:rsidRPr="00907936">
              <w:rPr>
                <w:rFonts w:ascii="Antique Olive" w:hAnsi="Antique Olive" w:cs="Arial"/>
                <w:snapToGrid w:val="0"/>
                <w:sz w:val="18"/>
                <w:szCs w:val="18"/>
                <w:lang w:val="es-ES"/>
              </w:rPr>
              <w:t>Diseño de siete procedimientos esta</w:t>
            </w:r>
            <w:r>
              <w:rPr>
                <w:rFonts w:ascii="Antique Olive" w:hAnsi="Antique Olive" w:cs="Arial"/>
                <w:snapToGrid w:val="0"/>
                <w:sz w:val="18"/>
                <w:szCs w:val="18"/>
                <w:lang w:val="es-ES"/>
              </w:rPr>
              <w:t>n</w:t>
            </w:r>
            <w:r w:rsidRPr="00907936">
              <w:rPr>
                <w:rFonts w:ascii="Antique Olive" w:hAnsi="Antique Olive" w:cs="Arial"/>
                <w:snapToGrid w:val="0"/>
                <w:sz w:val="18"/>
                <w:szCs w:val="18"/>
                <w:lang w:val="es-ES"/>
              </w:rPr>
              <w:t>darizados de limpieza y desinfección elaboración de los instructivos de limpieza y desinfección de la  espinaca y el huevo, así como validación de los procesos de limpieza y desinfección de la espinaca y el huevo utilizando una solución de hipoclorito de sodio en la cocina principal de Hotel RIU Guanacaste PD1</w:t>
            </w:r>
          </w:p>
        </w:tc>
      </w:tr>
      <w:tr w:rsidR="00BD457B" w:rsidRPr="003F461C" w:rsidTr="003F461C">
        <w:tc>
          <w:tcPr>
            <w:tcW w:w="1951" w:type="dxa"/>
            <w:tcBorders>
              <w:top w:val="nil"/>
              <w:left w:val="single" w:sz="8" w:space="0" w:color="auto"/>
              <w:bottom w:val="nil"/>
              <w:right w:val="single" w:sz="8" w:space="0" w:color="auto"/>
            </w:tcBorders>
            <w:shd w:val="clear" w:color="auto" w:fill="auto"/>
          </w:tcPr>
          <w:p w:rsidR="00BD457B" w:rsidRPr="003F461C" w:rsidRDefault="00BD457B" w:rsidP="003F461C">
            <w:pPr>
              <w:suppressAutoHyphens/>
              <w:jc w:val="center"/>
              <w:rPr>
                <w:rFonts w:ascii="Antique Olive" w:hAnsi="Antique Olive" w:cs="Arial"/>
                <w:b/>
                <w:snapToGrid w:val="0"/>
                <w:color w:val="000000"/>
                <w:sz w:val="18"/>
                <w:szCs w:val="18"/>
                <w:lang w:val="es-MX"/>
              </w:rPr>
            </w:pPr>
          </w:p>
        </w:tc>
        <w:tc>
          <w:tcPr>
            <w:tcW w:w="2410" w:type="dxa"/>
            <w:tcBorders>
              <w:top w:val="single" w:sz="8" w:space="0" w:color="auto"/>
              <w:left w:val="single" w:sz="8" w:space="0" w:color="auto"/>
              <w:bottom w:val="single" w:sz="8" w:space="0" w:color="auto"/>
              <w:right w:val="single" w:sz="8" w:space="0" w:color="auto"/>
            </w:tcBorders>
            <w:shd w:val="clear" w:color="auto" w:fill="auto"/>
          </w:tcPr>
          <w:p w:rsidR="00BD457B" w:rsidRPr="00E365BC" w:rsidRDefault="00E365BC" w:rsidP="00E365BC">
            <w:pPr>
              <w:suppressAutoHyphens/>
              <w:jc w:val="left"/>
              <w:rPr>
                <w:rFonts w:ascii="Antique Olive" w:hAnsi="Antique Olive" w:cs="Arial"/>
                <w:snapToGrid w:val="0"/>
                <w:color w:val="00B0F0"/>
                <w:sz w:val="18"/>
                <w:szCs w:val="18"/>
                <w:lang w:val="es-MX"/>
              </w:rPr>
            </w:pPr>
            <w:r w:rsidRPr="00E365BC">
              <w:rPr>
                <w:rFonts w:ascii="Antique Olive" w:hAnsi="Antique Olive" w:cs="Arial"/>
                <w:snapToGrid w:val="0"/>
                <w:color w:val="00B0F0"/>
                <w:sz w:val="18"/>
                <w:szCs w:val="18"/>
                <w:lang w:val="es-MX"/>
              </w:rPr>
              <w:t>Gloriana Jiménez Quesada</w:t>
            </w:r>
            <w:r>
              <w:rPr>
                <w:rFonts w:ascii="Antique Olive" w:hAnsi="Antique Olive" w:cs="Arial"/>
                <w:snapToGrid w:val="0"/>
                <w:color w:val="00B0F0"/>
                <w:sz w:val="18"/>
                <w:szCs w:val="18"/>
                <w:lang w:val="es-MX"/>
              </w:rPr>
              <w:t xml:space="preserve"> / A73417</w:t>
            </w: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D457B" w:rsidRPr="00E365BC" w:rsidRDefault="00E365BC" w:rsidP="00A85A39">
            <w:pPr>
              <w:suppressAutoHyphens/>
              <w:jc w:val="left"/>
              <w:rPr>
                <w:rFonts w:ascii="Antique Olive" w:hAnsi="Antique Olive" w:cs="Arial"/>
                <w:snapToGrid w:val="0"/>
                <w:color w:val="00B0F0"/>
                <w:sz w:val="18"/>
                <w:szCs w:val="18"/>
                <w:lang w:val="es-MX"/>
              </w:rPr>
            </w:pPr>
            <w:r>
              <w:rPr>
                <w:rFonts w:ascii="Antique Olive" w:hAnsi="Antique Olive" w:cs="Arial"/>
                <w:snapToGrid w:val="0"/>
                <w:color w:val="00B0F0"/>
                <w:sz w:val="18"/>
                <w:szCs w:val="18"/>
                <w:lang w:val="es-MX"/>
              </w:rPr>
              <w:t xml:space="preserve">Evaluación de dos desinfectantes comerciales, establecimiento de mejoras en los procedimientos documentales y evaluación de la eficacia en la eliminación de alérgenos de trigo, soya huevo y derivado lácteo en los procedimientos estándar de limpieza y desinfección de las máquinas </w:t>
            </w:r>
            <w:r w:rsidR="00A85A39">
              <w:rPr>
                <w:rFonts w:ascii="Antique Olive" w:hAnsi="Antique Olive" w:cs="Arial"/>
                <w:snapToGrid w:val="0"/>
                <w:color w:val="00B0F0"/>
                <w:sz w:val="18"/>
                <w:szCs w:val="18"/>
                <w:lang w:val="es-MX"/>
              </w:rPr>
              <w:t xml:space="preserve"> mezcladoras de polvos y mezcladoras de líquidos ( Fryma) pendiente de aprobación </w:t>
            </w:r>
          </w:p>
        </w:tc>
        <w:tc>
          <w:tcPr>
            <w:tcW w:w="2410" w:type="dxa"/>
            <w:tcBorders>
              <w:top w:val="single" w:sz="8" w:space="0" w:color="auto"/>
              <w:left w:val="single" w:sz="8" w:space="0" w:color="auto"/>
              <w:bottom w:val="single" w:sz="8" w:space="0" w:color="auto"/>
              <w:right w:val="single" w:sz="8" w:space="0" w:color="auto"/>
            </w:tcBorders>
            <w:shd w:val="clear" w:color="auto" w:fill="auto"/>
          </w:tcPr>
          <w:p w:rsidR="00BD457B" w:rsidRPr="00F76ABC" w:rsidRDefault="00BD457B" w:rsidP="00952019">
            <w:pPr>
              <w:suppressAutoHyphens/>
              <w:jc w:val="left"/>
              <w:rPr>
                <w:rFonts w:ascii="Antique Olive" w:hAnsi="Antique Olive" w:cs="Arial"/>
                <w:snapToGrid w:val="0"/>
                <w:sz w:val="18"/>
                <w:szCs w:val="18"/>
                <w:lang w:val="es-ES"/>
              </w:rPr>
            </w:pPr>
            <w:r w:rsidRPr="00F76ABC">
              <w:rPr>
                <w:rFonts w:ascii="Antique Olive" w:hAnsi="Antique Olive" w:cs="Arial"/>
                <w:snapToGrid w:val="0"/>
                <w:sz w:val="18"/>
                <w:szCs w:val="18"/>
                <w:lang w:val="es-ES"/>
              </w:rPr>
              <w:t>Mariela Sánchez Montero / A76013</w:t>
            </w:r>
          </w:p>
        </w:tc>
        <w:tc>
          <w:tcPr>
            <w:tcW w:w="3495" w:type="dxa"/>
            <w:tcBorders>
              <w:top w:val="single" w:sz="8" w:space="0" w:color="auto"/>
              <w:left w:val="single" w:sz="8" w:space="0" w:color="auto"/>
              <w:bottom w:val="single" w:sz="8" w:space="0" w:color="auto"/>
              <w:right w:val="single" w:sz="8" w:space="0" w:color="auto"/>
            </w:tcBorders>
            <w:shd w:val="clear" w:color="auto" w:fill="auto"/>
          </w:tcPr>
          <w:p w:rsidR="00BD457B" w:rsidRPr="00F76ABC" w:rsidRDefault="00BD457B" w:rsidP="00F76ABC">
            <w:pPr>
              <w:suppressAutoHyphens/>
              <w:rPr>
                <w:rFonts w:ascii="Antique Olive" w:hAnsi="Antique Olive" w:cs="Arial"/>
                <w:snapToGrid w:val="0"/>
                <w:sz w:val="18"/>
                <w:szCs w:val="18"/>
                <w:lang w:val="es-ES"/>
              </w:rPr>
            </w:pPr>
            <w:r w:rsidRPr="00F76ABC">
              <w:rPr>
                <w:rFonts w:ascii="Antique Olive" w:hAnsi="Antique Olive" w:cs="Arial"/>
                <w:snapToGrid w:val="0"/>
                <w:sz w:val="18"/>
                <w:szCs w:val="18"/>
                <w:lang w:val="es-ES"/>
              </w:rPr>
              <w:t>Efecto antimicobiano del jugo de mora ( rubus adenotrichus) y la miel de abeja sobre staphylococus aureus, salmonella typhimurium, lactobacillus casei y saccharomyces cerevisiae y su aplicación en</w:t>
            </w:r>
            <w:r w:rsidR="00F76ABC">
              <w:rPr>
                <w:rFonts w:ascii="Antique Olive" w:hAnsi="Antique Olive" w:cs="Arial"/>
                <w:snapToGrid w:val="0"/>
                <w:sz w:val="18"/>
                <w:szCs w:val="18"/>
                <w:lang w:val="es-ES"/>
              </w:rPr>
              <w:t xml:space="preserve"> la formulación de una bedida. </w:t>
            </w:r>
            <w:r w:rsidRPr="00F76ABC">
              <w:rPr>
                <w:rFonts w:ascii="Antique Olive" w:hAnsi="Antique Olive" w:cs="Arial"/>
                <w:snapToGrid w:val="0"/>
                <w:sz w:val="18"/>
                <w:szCs w:val="18"/>
                <w:lang w:val="es-ES"/>
              </w:rPr>
              <w:t xml:space="preserve"> </w:t>
            </w:r>
            <w:r w:rsidR="00F76ABC">
              <w:rPr>
                <w:rFonts w:ascii="Antique Olive" w:hAnsi="Antique Olive" w:cs="Arial"/>
                <w:snapToGrid w:val="0"/>
                <w:sz w:val="18"/>
                <w:szCs w:val="18"/>
                <w:lang w:val="es-ES"/>
              </w:rPr>
              <w:t>ID1</w:t>
            </w:r>
          </w:p>
        </w:tc>
      </w:tr>
      <w:tr w:rsidR="00E751CF" w:rsidRPr="003F461C" w:rsidTr="003F461C">
        <w:tc>
          <w:tcPr>
            <w:tcW w:w="1951" w:type="dxa"/>
            <w:tcBorders>
              <w:top w:val="nil"/>
              <w:left w:val="single" w:sz="8" w:space="0" w:color="auto"/>
              <w:bottom w:val="single" w:sz="18" w:space="0" w:color="auto"/>
              <w:right w:val="single" w:sz="8" w:space="0" w:color="auto"/>
            </w:tcBorders>
            <w:shd w:val="clear" w:color="auto" w:fill="auto"/>
          </w:tcPr>
          <w:p w:rsidR="00E751CF" w:rsidRPr="003F461C" w:rsidRDefault="00E751CF" w:rsidP="003F461C">
            <w:pPr>
              <w:suppressAutoHyphens/>
              <w:jc w:val="center"/>
              <w:rPr>
                <w:rFonts w:ascii="Antique Olive" w:hAnsi="Antique Olive" w:cs="Arial"/>
                <w:b/>
                <w:snapToGrid w:val="0"/>
                <w:color w:val="000000"/>
                <w:sz w:val="18"/>
                <w:szCs w:val="18"/>
                <w:lang w:val="es-MX"/>
              </w:rPr>
            </w:pPr>
          </w:p>
        </w:tc>
        <w:tc>
          <w:tcPr>
            <w:tcW w:w="2410" w:type="dxa"/>
            <w:tcBorders>
              <w:top w:val="single" w:sz="8" w:space="0" w:color="auto"/>
              <w:left w:val="single" w:sz="8" w:space="0" w:color="auto"/>
              <w:bottom w:val="single" w:sz="18" w:space="0" w:color="auto"/>
              <w:right w:val="single" w:sz="8" w:space="0" w:color="auto"/>
            </w:tcBorders>
            <w:shd w:val="clear" w:color="auto" w:fill="auto"/>
          </w:tcPr>
          <w:p w:rsidR="00E751CF" w:rsidRPr="003F461C" w:rsidRDefault="00E751CF" w:rsidP="003F461C">
            <w:pPr>
              <w:suppressAutoHyphens/>
              <w:jc w:val="center"/>
              <w:rPr>
                <w:rFonts w:ascii="Antique Olive" w:hAnsi="Antique Olive" w:cs="Arial"/>
                <w:b/>
                <w:snapToGrid w:val="0"/>
                <w:color w:val="000000"/>
                <w:sz w:val="18"/>
                <w:szCs w:val="18"/>
                <w:lang w:val="es-MX"/>
              </w:rPr>
            </w:pPr>
          </w:p>
        </w:tc>
        <w:tc>
          <w:tcPr>
            <w:tcW w:w="3118" w:type="dxa"/>
            <w:tcBorders>
              <w:top w:val="single" w:sz="8" w:space="0" w:color="auto"/>
              <w:left w:val="single" w:sz="8" w:space="0" w:color="auto"/>
              <w:bottom w:val="single" w:sz="18" w:space="0" w:color="auto"/>
              <w:right w:val="single" w:sz="8" w:space="0" w:color="auto"/>
            </w:tcBorders>
            <w:shd w:val="clear" w:color="auto" w:fill="auto"/>
          </w:tcPr>
          <w:p w:rsidR="00E751CF" w:rsidRPr="003F461C" w:rsidRDefault="00E751CF" w:rsidP="003F461C">
            <w:pPr>
              <w:suppressAutoHyphens/>
              <w:jc w:val="center"/>
              <w:rPr>
                <w:rFonts w:ascii="Antique Olive" w:hAnsi="Antique Olive" w:cs="Arial"/>
                <w:b/>
                <w:snapToGrid w:val="0"/>
                <w:color w:val="000000"/>
                <w:sz w:val="18"/>
                <w:szCs w:val="18"/>
                <w:lang w:val="es-MX"/>
              </w:rPr>
            </w:pPr>
          </w:p>
        </w:tc>
        <w:tc>
          <w:tcPr>
            <w:tcW w:w="2410" w:type="dxa"/>
            <w:tcBorders>
              <w:top w:val="single" w:sz="8" w:space="0" w:color="auto"/>
              <w:left w:val="single" w:sz="8" w:space="0" w:color="auto"/>
              <w:bottom w:val="single" w:sz="18" w:space="0" w:color="auto"/>
              <w:right w:val="single" w:sz="8" w:space="0" w:color="auto"/>
            </w:tcBorders>
            <w:shd w:val="clear" w:color="auto" w:fill="auto"/>
          </w:tcPr>
          <w:p w:rsidR="00E751CF" w:rsidRPr="002D6F3F" w:rsidRDefault="00E751CF" w:rsidP="00916F8D">
            <w:pPr>
              <w:suppressAutoHyphens/>
              <w:jc w:val="left"/>
              <w:rPr>
                <w:rFonts w:ascii="Antique Olive" w:hAnsi="Antique Olive" w:cs="Arial"/>
                <w:snapToGrid w:val="0"/>
                <w:color w:val="000000"/>
                <w:sz w:val="18"/>
                <w:szCs w:val="18"/>
                <w:lang w:val="es-ES"/>
              </w:rPr>
            </w:pPr>
            <w:r w:rsidRPr="002D6F3F">
              <w:rPr>
                <w:rFonts w:ascii="Antique Olive" w:hAnsi="Antique Olive" w:cs="Arial"/>
                <w:snapToGrid w:val="0"/>
                <w:color w:val="000000"/>
                <w:sz w:val="18"/>
                <w:szCs w:val="18"/>
                <w:lang w:val="es-ES"/>
              </w:rPr>
              <w:t>Jessica Murillo Rodríguez / A74500</w:t>
            </w:r>
          </w:p>
        </w:tc>
        <w:tc>
          <w:tcPr>
            <w:tcW w:w="3495" w:type="dxa"/>
            <w:tcBorders>
              <w:top w:val="single" w:sz="8" w:space="0" w:color="auto"/>
              <w:left w:val="single" w:sz="8" w:space="0" w:color="auto"/>
              <w:bottom w:val="single" w:sz="18" w:space="0" w:color="auto"/>
              <w:right w:val="single" w:sz="8" w:space="0" w:color="auto"/>
            </w:tcBorders>
            <w:shd w:val="clear" w:color="auto" w:fill="auto"/>
          </w:tcPr>
          <w:p w:rsidR="00E751CF" w:rsidRPr="002D6F3F" w:rsidRDefault="00E751CF" w:rsidP="002D6F3F">
            <w:pPr>
              <w:suppressAutoHyphens/>
              <w:rPr>
                <w:rFonts w:ascii="Antique Olive" w:hAnsi="Antique Olive" w:cs="Arial"/>
                <w:snapToGrid w:val="0"/>
                <w:color w:val="000000"/>
                <w:sz w:val="18"/>
                <w:szCs w:val="18"/>
                <w:lang w:val="es-ES"/>
              </w:rPr>
            </w:pPr>
            <w:r w:rsidRPr="002D6F3F">
              <w:rPr>
                <w:rFonts w:ascii="Antique Olive" w:hAnsi="Antique Olive" w:cs="Arial"/>
                <w:snapToGrid w:val="0"/>
                <w:color w:val="000000"/>
                <w:sz w:val="18"/>
                <w:szCs w:val="18"/>
                <w:lang w:val="es-ES"/>
              </w:rPr>
              <w:t xml:space="preserve">Diseño parcial de la documentación del sistema de buenas prácticas manufactura y optimización del procedimiento de operación estándar de limpieza y desinfección (SSOP) de las superficie en contacto directo con </w:t>
            </w:r>
            <w:r w:rsidRPr="002D6F3F">
              <w:rPr>
                <w:rFonts w:ascii="Antique Olive" w:hAnsi="Antique Olive" w:cs="Arial"/>
                <w:snapToGrid w:val="0"/>
                <w:color w:val="000000"/>
                <w:sz w:val="18"/>
                <w:szCs w:val="18"/>
                <w:lang w:val="es-ES"/>
              </w:rPr>
              <w:lastRenderedPageBreak/>
              <w:t xml:space="preserve">los alimentos en la Empresa Wilson fine Meats S.A.. </w:t>
            </w:r>
            <w:r w:rsidR="002D6F3F" w:rsidRPr="002D6F3F">
              <w:rPr>
                <w:rFonts w:ascii="Antique Olive" w:hAnsi="Antique Olive" w:cs="Arial"/>
                <w:snapToGrid w:val="0"/>
                <w:color w:val="000000"/>
                <w:sz w:val="18"/>
                <w:szCs w:val="18"/>
                <w:lang w:val="es-ES"/>
              </w:rPr>
              <w:t>PD1</w:t>
            </w:r>
          </w:p>
        </w:tc>
      </w:tr>
    </w:tbl>
    <w:p w:rsidR="00905CAF" w:rsidRPr="00706C49" w:rsidRDefault="00905CAF">
      <w:pPr>
        <w:jc w:val="center"/>
        <w:rPr>
          <w:rFonts w:ascii="Antique Olive" w:hAnsi="Antique Olive" w:cs="Arial"/>
          <w:b/>
          <w:caps/>
          <w:sz w:val="18"/>
          <w:szCs w:val="18"/>
          <w:lang w:val="es-MX"/>
        </w:rPr>
      </w:pPr>
    </w:p>
    <w:sectPr w:rsidR="00905CAF" w:rsidRPr="00706C49" w:rsidSect="00967DDC">
      <w:headerReference w:type="default" r:id="rId8"/>
      <w:footerReference w:type="default" r:id="rId9"/>
      <w:pgSz w:w="15840" w:h="12240" w:orient="landscape" w:code="1"/>
      <w:pgMar w:top="794" w:right="1298" w:bottom="851" w:left="1298" w:header="720" w:footer="720" w:gutter="0"/>
      <w:pgBorders w:offsetFrom="page">
        <w:top w:val="single" w:sz="8" w:space="24" w:color="auto"/>
        <w:bottom w:val="single" w:sz="8"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A8C" w:rsidRDefault="00A92A8C">
      <w:r>
        <w:separator/>
      </w:r>
    </w:p>
  </w:endnote>
  <w:endnote w:type="continuationSeparator" w:id="0">
    <w:p w:rsidR="00A92A8C" w:rsidRDefault="00A92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ntique Olive">
    <w:panose1 w:val="020B0603020204030204"/>
    <w:charset w:val="00"/>
    <w:family w:val="swiss"/>
    <w:pitch w:val="variable"/>
    <w:sig w:usb0="00000007" w:usb1="00000000" w:usb2="00000000" w:usb3="00000000" w:csb0="00000093" w:csb1="00000000"/>
  </w:font>
  <w:font w:name="Antique Olive Roman">
    <w:panose1 w:val="020B060302020403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696" w:rsidRDefault="000C5696">
    <w:pPr>
      <w:pStyle w:val="Piedepgina"/>
      <w:jc w:val="right"/>
      <w:rPr>
        <w:rFonts w:ascii="Arial" w:hAnsi="Arial"/>
      </w:rPr>
    </w:pPr>
    <w:r>
      <w:rPr>
        <w:rStyle w:val="Nmerodepgina"/>
        <w:rFonts w:ascii="Arial" w:hAnsi="Arial"/>
      </w:rPr>
      <w:fldChar w:fldCharType="begin"/>
    </w:r>
    <w:r>
      <w:rPr>
        <w:rStyle w:val="Nmerodepgina"/>
        <w:rFonts w:ascii="Arial" w:hAnsi="Arial"/>
      </w:rPr>
      <w:instrText xml:space="preserve"> PAGE </w:instrText>
    </w:r>
    <w:r>
      <w:rPr>
        <w:rStyle w:val="Nmerodepgina"/>
        <w:rFonts w:ascii="Arial" w:hAnsi="Arial"/>
      </w:rPr>
      <w:fldChar w:fldCharType="separate"/>
    </w:r>
    <w:r w:rsidR="005E0D57">
      <w:rPr>
        <w:rStyle w:val="Nmerodepgina"/>
        <w:rFonts w:ascii="Arial" w:hAnsi="Arial"/>
        <w:noProof/>
      </w:rPr>
      <w:t>1</w:t>
    </w:r>
    <w:r>
      <w:rPr>
        <w:rStyle w:val="Nmerodepgina"/>
        <w:rFonts w:ascii="Arial" w:hAnsi="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A8C" w:rsidRDefault="00A92A8C">
      <w:r>
        <w:separator/>
      </w:r>
    </w:p>
  </w:footnote>
  <w:footnote w:type="continuationSeparator" w:id="0">
    <w:p w:rsidR="00A92A8C" w:rsidRDefault="00A92A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C49" w:rsidRDefault="00706C49" w:rsidP="00706C49">
    <w:pPr>
      <w:pStyle w:val="Encabezado"/>
      <w:jc w:val="center"/>
      <w:rPr>
        <w:rFonts w:ascii="Antique Olive Roman" w:hAnsi="Antique Olive Roman"/>
      </w:rPr>
    </w:pPr>
    <w:r>
      <w:rPr>
        <w:noProof/>
        <w:lang w:eastAsia="es-C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2.25pt;margin-top:-11.75pt;width:61.1pt;height:1in;z-index:251658240" fillcolor="#bbe0e3">
          <v:imagedata r:id="rId1" o:title=""/>
        </v:shape>
        <o:OLEObject Type="Embed" ProgID="MSPhotoEd.3" ShapeID="_x0000_s2050" DrawAspect="Content" ObjectID="_1432387003" r:id="rId2"/>
      </w:pict>
    </w:r>
    <w:r w:rsidR="005E0D57">
      <w:rPr>
        <w:noProof/>
        <w:lang w:eastAsia="es-CR"/>
      </w:rPr>
      <mc:AlternateContent>
        <mc:Choice Requires="wps">
          <w:drawing>
            <wp:anchor distT="0" distB="0" distL="114300" distR="114300" simplePos="0" relativeHeight="251657216" behindDoc="0" locked="0" layoutInCell="1" allowOverlap="1">
              <wp:simplePos x="0" y="0"/>
              <wp:positionH relativeFrom="column">
                <wp:posOffset>7371080</wp:posOffset>
              </wp:positionH>
              <wp:positionV relativeFrom="paragraph">
                <wp:posOffset>-92075</wp:posOffset>
              </wp:positionV>
              <wp:extent cx="934720" cy="854710"/>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854710"/>
                      </a:xfrm>
                      <a:prstGeom prst="rect">
                        <a:avLst/>
                      </a:prstGeom>
                      <a:solidFill>
                        <a:srgbClr val="FFFFFF"/>
                      </a:solidFill>
                      <a:ln w="9525">
                        <a:solidFill>
                          <a:srgbClr val="FFFFFF"/>
                        </a:solidFill>
                        <a:miter lim="800000"/>
                        <a:headEnd/>
                        <a:tailEnd/>
                      </a:ln>
                    </wps:spPr>
                    <wps:txbx>
                      <w:txbxContent>
                        <w:p w:rsidR="00706C49" w:rsidRDefault="005E0D57">
                          <w:r>
                            <w:rPr>
                              <w:noProof/>
                              <w:lang w:eastAsia="es-CR"/>
                            </w:rPr>
                            <w:drawing>
                              <wp:inline distT="0" distB="0" distL="0" distR="0">
                                <wp:extent cx="741680" cy="75057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1680" cy="7505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80.4pt;margin-top:-7.25pt;width:73.6pt;height:67.3pt;z-index:25165721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" strokecolor="white">
              <v:textbox style="mso-fit-shape-to-text:t">
                <w:txbxContent>
                  <w:p w:rsidR="00706C49" w:rsidRDefault="005E0D57">
                    <w:r>
                      <w:rPr>
                        <w:noProof/>
                        <w:lang w:eastAsia="es-CR"/>
                      </w:rPr>
                      <w:drawing>
                        <wp:inline distT="0" distB="0" distL="0" distR="0">
                          <wp:extent cx="741680" cy="75057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1680" cy="750570"/>
                                  </a:xfrm>
                                  <a:prstGeom prst="rect">
                                    <a:avLst/>
                                  </a:prstGeom>
                                  <a:noFill/>
                                  <a:ln>
                                    <a:noFill/>
                                  </a:ln>
                                </pic:spPr>
                              </pic:pic>
                            </a:graphicData>
                          </a:graphic>
                        </wp:inline>
                      </w:drawing>
                    </w:r>
                  </w:p>
                </w:txbxContent>
              </v:textbox>
            </v:shape>
          </w:pict>
        </mc:Fallback>
      </mc:AlternateContent>
    </w:r>
    <w:r>
      <w:rPr>
        <w:rFonts w:ascii="Antique Olive Roman" w:hAnsi="Antique Olive Roman"/>
      </w:rPr>
      <w:t>ESCUELA DE TECNOLOGIA DE ALIMENTOS</w:t>
    </w:r>
  </w:p>
  <w:p w:rsidR="00706C49" w:rsidRDefault="00706C49" w:rsidP="00706C49">
    <w:pPr>
      <w:pStyle w:val="Encabezado"/>
      <w:jc w:val="center"/>
      <w:rPr>
        <w:rFonts w:ascii="Antique Olive Roman" w:hAnsi="Antique Olive Roman"/>
      </w:rPr>
    </w:pPr>
    <w:r w:rsidRPr="00706C49">
      <w:rPr>
        <w:rFonts w:ascii="Antique Olive Roman" w:hAnsi="Antique Olive Roman"/>
      </w:rPr>
      <w:t>CARGAS</w:t>
    </w:r>
    <w:r>
      <w:rPr>
        <w:rFonts w:ascii="Antique Olive Roman" w:hAnsi="Antique Olive Roman"/>
      </w:rPr>
      <w:t xml:space="preserve"> DE TRABAJO EN PROYECTO DE GRADUACION</w:t>
    </w:r>
  </w:p>
  <w:p w:rsidR="00706C49" w:rsidRDefault="00706C49" w:rsidP="00706C49">
    <w:pPr>
      <w:pStyle w:val="Encabezado"/>
      <w:jc w:val="center"/>
      <w:rPr>
        <w:rFonts w:ascii="Antique Olive Roman" w:hAnsi="Antique Olive Roman"/>
      </w:rPr>
    </w:pPr>
    <w:r>
      <w:rPr>
        <w:rFonts w:ascii="Antique Olive Roman" w:hAnsi="Antique Olive Roman"/>
      </w:rPr>
      <w:t>PROFESORES T.A</w:t>
    </w:r>
  </w:p>
  <w:p w:rsidR="00706C49" w:rsidRDefault="00787B5E" w:rsidP="00706C49">
    <w:pPr>
      <w:pStyle w:val="Encabezado"/>
      <w:jc w:val="center"/>
      <w:rPr>
        <w:rFonts w:ascii="Antique Olive Roman" w:hAnsi="Antique Olive Roman"/>
      </w:rPr>
    </w:pPr>
    <w:r>
      <w:rPr>
        <w:rFonts w:ascii="Antique Olive Roman" w:hAnsi="Antique Olive Roman"/>
      </w:rPr>
      <w:t>PRIMER</w:t>
    </w:r>
    <w:r w:rsidR="00706C49">
      <w:rPr>
        <w:rFonts w:ascii="Antique Olive Roman" w:hAnsi="Antique Olive Roman"/>
      </w:rPr>
      <w:t xml:space="preserve"> SEMESTRE 201</w:t>
    </w:r>
    <w:r>
      <w:rPr>
        <w:rFonts w:ascii="Antique Olive Roman" w:hAnsi="Antique Olive Roman"/>
      </w:rPr>
      <w:t>3</w:t>
    </w:r>
  </w:p>
  <w:p w:rsidR="00B509D0" w:rsidRPr="00706C49" w:rsidRDefault="00B509D0" w:rsidP="00706C49">
    <w:pPr>
      <w:pStyle w:val="Encabezado"/>
      <w:jc w:val="center"/>
      <w:rPr>
        <w:rFonts w:ascii="Antique Olive Roman" w:hAnsi="Antique Olive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6275E"/>
    <w:multiLevelType w:val="hybridMultilevel"/>
    <w:tmpl w:val="00389F52"/>
    <w:lvl w:ilvl="0" w:tplc="7716EA16">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92E"/>
    <w:rsid w:val="00004DC5"/>
    <w:rsid w:val="000120FB"/>
    <w:rsid w:val="000169A2"/>
    <w:rsid w:val="00021FA5"/>
    <w:rsid w:val="00023EC2"/>
    <w:rsid w:val="00027883"/>
    <w:rsid w:val="00032A08"/>
    <w:rsid w:val="0003492E"/>
    <w:rsid w:val="0003688A"/>
    <w:rsid w:val="00037833"/>
    <w:rsid w:val="00041A5B"/>
    <w:rsid w:val="0004298C"/>
    <w:rsid w:val="00047157"/>
    <w:rsid w:val="0004770E"/>
    <w:rsid w:val="000501D5"/>
    <w:rsid w:val="0005078B"/>
    <w:rsid w:val="00052E28"/>
    <w:rsid w:val="00052EF4"/>
    <w:rsid w:val="00053524"/>
    <w:rsid w:val="00061299"/>
    <w:rsid w:val="0006581B"/>
    <w:rsid w:val="00066C59"/>
    <w:rsid w:val="000705BE"/>
    <w:rsid w:val="00074105"/>
    <w:rsid w:val="00074302"/>
    <w:rsid w:val="000768B6"/>
    <w:rsid w:val="00083102"/>
    <w:rsid w:val="00083BE9"/>
    <w:rsid w:val="00084460"/>
    <w:rsid w:val="00084D91"/>
    <w:rsid w:val="00085B78"/>
    <w:rsid w:val="00086421"/>
    <w:rsid w:val="00086C8A"/>
    <w:rsid w:val="000874BC"/>
    <w:rsid w:val="00093A2B"/>
    <w:rsid w:val="00094177"/>
    <w:rsid w:val="00094812"/>
    <w:rsid w:val="00094B1D"/>
    <w:rsid w:val="00095D13"/>
    <w:rsid w:val="0009798F"/>
    <w:rsid w:val="000A206A"/>
    <w:rsid w:val="000A2098"/>
    <w:rsid w:val="000A2D41"/>
    <w:rsid w:val="000A5E3C"/>
    <w:rsid w:val="000A78D4"/>
    <w:rsid w:val="000B464E"/>
    <w:rsid w:val="000C0056"/>
    <w:rsid w:val="000C086D"/>
    <w:rsid w:val="000C0B29"/>
    <w:rsid w:val="000C5696"/>
    <w:rsid w:val="000C6809"/>
    <w:rsid w:val="000E1027"/>
    <w:rsid w:val="000E2DAE"/>
    <w:rsid w:val="000E3364"/>
    <w:rsid w:val="000E4DC4"/>
    <w:rsid w:val="000F23E3"/>
    <w:rsid w:val="000F271E"/>
    <w:rsid w:val="000F3363"/>
    <w:rsid w:val="000F42CC"/>
    <w:rsid w:val="000F52B6"/>
    <w:rsid w:val="000F6A21"/>
    <w:rsid w:val="00100BF4"/>
    <w:rsid w:val="00105070"/>
    <w:rsid w:val="001055E5"/>
    <w:rsid w:val="00115D6F"/>
    <w:rsid w:val="001222E8"/>
    <w:rsid w:val="001444AB"/>
    <w:rsid w:val="00145CFA"/>
    <w:rsid w:val="00147CA5"/>
    <w:rsid w:val="001501EB"/>
    <w:rsid w:val="00150754"/>
    <w:rsid w:val="00152042"/>
    <w:rsid w:val="00152DC2"/>
    <w:rsid w:val="0015546E"/>
    <w:rsid w:val="0015550C"/>
    <w:rsid w:val="00160208"/>
    <w:rsid w:val="001603B8"/>
    <w:rsid w:val="0016219A"/>
    <w:rsid w:val="0016289B"/>
    <w:rsid w:val="00162AF4"/>
    <w:rsid w:val="00167522"/>
    <w:rsid w:val="0017014F"/>
    <w:rsid w:val="00173E67"/>
    <w:rsid w:val="00176A82"/>
    <w:rsid w:val="0017771B"/>
    <w:rsid w:val="001801D9"/>
    <w:rsid w:val="00180E75"/>
    <w:rsid w:val="001819F9"/>
    <w:rsid w:val="00187857"/>
    <w:rsid w:val="00187C70"/>
    <w:rsid w:val="00190339"/>
    <w:rsid w:val="0019450E"/>
    <w:rsid w:val="001956EC"/>
    <w:rsid w:val="001A244E"/>
    <w:rsid w:val="001A2C33"/>
    <w:rsid w:val="001A2F39"/>
    <w:rsid w:val="001A557E"/>
    <w:rsid w:val="001A55F4"/>
    <w:rsid w:val="001A5C81"/>
    <w:rsid w:val="001A5D4A"/>
    <w:rsid w:val="001B34D7"/>
    <w:rsid w:val="001B38F5"/>
    <w:rsid w:val="001C1E51"/>
    <w:rsid w:val="001C37E9"/>
    <w:rsid w:val="001C38BE"/>
    <w:rsid w:val="001D060A"/>
    <w:rsid w:val="001D4524"/>
    <w:rsid w:val="001D4638"/>
    <w:rsid w:val="001D501B"/>
    <w:rsid w:val="001E6755"/>
    <w:rsid w:val="001E67D4"/>
    <w:rsid w:val="001F5482"/>
    <w:rsid w:val="002023DE"/>
    <w:rsid w:val="00204032"/>
    <w:rsid w:val="002109B8"/>
    <w:rsid w:val="00212570"/>
    <w:rsid w:val="002223A0"/>
    <w:rsid w:val="002261CC"/>
    <w:rsid w:val="00227B54"/>
    <w:rsid w:val="00231B2E"/>
    <w:rsid w:val="00237782"/>
    <w:rsid w:val="00240314"/>
    <w:rsid w:val="002416D8"/>
    <w:rsid w:val="00244329"/>
    <w:rsid w:val="0024766F"/>
    <w:rsid w:val="00250E1E"/>
    <w:rsid w:val="002511FB"/>
    <w:rsid w:val="00255EC0"/>
    <w:rsid w:val="002564DC"/>
    <w:rsid w:val="002608B0"/>
    <w:rsid w:val="00264E67"/>
    <w:rsid w:val="00273AE7"/>
    <w:rsid w:val="00275EC9"/>
    <w:rsid w:val="00276EFE"/>
    <w:rsid w:val="00277165"/>
    <w:rsid w:val="00282531"/>
    <w:rsid w:val="0028738A"/>
    <w:rsid w:val="00290867"/>
    <w:rsid w:val="00292417"/>
    <w:rsid w:val="00294DE5"/>
    <w:rsid w:val="002965BE"/>
    <w:rsid w:val="002A0FAC"/>
    <w:rsid w:val="002A2CF2"/>
    <w:rsid w:val="002A5D0F"/>
    <w:rsid w:val="002A65EB"/>
    <w:rsid w:val="002B104E"/>
    <w:rsid w:val="002B5AD3"/>
    <w:rsid w:val="002C4A31"/>
    <w:rsid w:val="002C6074"/>
    <w:rsid w:val="002D57A1"/>
    <w:rsid w:val="002D6F3F"/>
    <w:rsid w:val="002D6FB4"/>
    <w:rsid w:val="002E0E31"/>
    <w:rsid w:val="002E268D"/>
    <w:rsid w:val="002E2D51"/>
    <w:rsid w:val="002F0FFB"/>
    <w:rsid w:val="002F6497"/>
    <w:rsid w:val="002F67C6"/>
    <w:rsid w:val="002F7110"/>
    <w:rsid w:val="00305A85"/>
    <w:rsid w:val="003103CB"/>
    <w:rsid w:val="00312E54"/>
    <w:rsid w:val="00316B60"/>
    <w:rsid w:val="00316F27"/>
    <w:rsid w:val="00317279"/>
    <w:rsid w:val="00317F25"/>
    <w:rsid w:val="00317F64"/>
    <w:rsid w:val="00323F92"/>
    <w:rsid w:val="00323FD0"/>
    <w:rsid w:val="0032754E"/>
    <w:rsid w:val="00331FBB"/>
    <w:rsid w:val="00333D42"/>
    <w:rsid w:val="00334979"/>
    <w:rsid w:val="00336E88"/>
    <w:rsid w:val="00336EF2"/>
    <w:rsid w:val="0033783C"/>
    <w:rsid w:val="003425C8"/>
    <w:rsid w:val="00343206"/>
    <w:rsid w:val="0034379F"/>
    <w:rsid w:val="0034472C"/>
    <w:rsid w:val="00345EDF"/>
    <w:rsid w:val="00346CE9"/>
    <w:rsid w:val="003531AA"/>
    <w:rsid w:val="00355D62"/>
    <w:rsid w:val="00356122"/>
    <w:rsid w:val="00360DAE"/>
    <w:rsid w:val="00361859"/>
    <w:rsid w:val="003622C3"/>
    <w:rsid w:val="003636AC"/>
    <w:rsid w:val="0037052F"/>
    <w:rsid w:val="00371B1E"/>
    <w:rsid w:val="00382DE4"/>
    <w:rsid w:val="00385521"/>
    <w:rsid w:val="003879E5"/>
    <w:rsid w:val="00390A47"/>
    <w:rsid w:val="003A378D"/>
    <w:rsid w:val="003A6484"/>
    <w:rsid w:val="003C63D6"/>
    <w:rsid w:val="003D61E3"/>
    <w:rsid w:val="003D7D0B"/>
    <w:rsid w:val="003E1FF6"/>
    <w:rsid w:val="003E39A2"/>
    <w:rsid w:val="003E70A3"/>
    <w:rsid w:val="003F0BA3"/>
    <w:rsid w:val="003F1F7F"/>
    <w:rsid w:val="003F461C"/>
    <w:rsid w:val="0040127B"/>
    <w:rsid w:val="00403CC3"/>
    <w:rsid w:val="0040442F"/>
    <w:rsid w:val="0040706A"/>
    <w:rsid w:val="0041410D"/>
    <w:rsid w:val="004162C3"/>
    <w:rsid w:val="00420B23"/>
    <w:rsid w:val="004216FE"/>
    <w:rsid w:val="00423140"/>
    <w:rsid w:val="00426113"/>
    <w:rsid w:val="00432802"/>
    <w:rsid w:val="00436724"/>
    <w:rsid w:val="0043707F"/>
    <w:rsid w:val="00440FD6"/>
    <w:rsid w:val="0044550D"/>
    <w:rsid w:val="00446EB6"/>
    <w:rsid w:val="00446EC4"/>
    <w:rsid w:val="00446FE1"/>
    <w:rsid w:val="0045149D"/>
    <w:rsid w:val="00451820"/>
    <w:rsid w:val="00454349"/>
    <w:rsid w:val="004555F2"/>
    <w:rsid w:val="004607BB"/>
    <w:rsid w:val="00465AF0"/>
    <w:rsid w:val="00466C99"/>
    <w:rsid w:val="004711B4"/>
    <w:rsid w:val="00471909"/>
    <w:rsid w:val="00472127"/>
    <w:rsid w:val="004724A5"/>
    <w:rsid w:val="0047347D"/>
    <w:rsid w:val="00476EEF"/>
    <w:rsid w:val="004813F2"/>
    <w:rsid w:val="00482464"/>
    <w:rsid w:val="0048483F"/>
    <w:rsid w:val="004855CC"/>
    <w:rsid w:val="00486120"/>
    <w:rsid w:val="00486DBD"/>
    <w:rsid w:val="00494CC2"/>
    <w:rsid w:val="004954A4"/>
    <w:rsid w:val="00497036"/>
    <w:rsid w:val="004A08DC"/>
    <w:rsid w:val="004A30D7"/>
    <w:rsid w:val="004A54F8"/>
    <w:rsid w:val="004B0894"/>
    <w:rsid w:val="004B0944"/>
    <w:rsid w:val="004B2004"/>
    <w:rsid w:val="004B3ECF"/>
    <w:rsid w:val="004B5000"/>
    <w:rsid w:val="004B574F"/>
    <w:rsid w:val="004B68E1"/>
    <w:rsid w:val="004C34C6"/>
    <w:rsid w:val="004C54E5"/>
    <w:rsid w:val="004C5EAB"/>
    <w:rsid w:val="004D14FF"/>
    <w:rsid w:val="004D407F"/>
    <w:rsid w:val="004D7526"/>
    <w:rsid w:val="004F13D8"/>
    <w:rsid w:val="004F38BA"/>
    <w:rsid w:val="005052D7"/>
    <w:rsid w:val="0050546B"/>
    <w:rsid w:val="005078C3"/>
    <w:rsid w:val="00512B61"/>
    <w:rsid w:val="005156DB"/>
    <w:rsid w:val="00523E97"/>
    <w:rsid w:val="005250C4"/>
    <w:rsid w:val="0052795B"/>
    <w:rsid w:val="0053337B"/>
    <w:rsid w:val="00534418"/>
    <w:rsid w:val="00534477"/>
    <w:rsid w:val="00540195"/>
    <w:rsid w:val="0054247E"/>
    <w:rsid w:val="00547EC7"/>
    <w:rsid w:val="0055161B"/>
    <w:rsid w:val="0055183C"/>
    <w:rsid w:val="005518CC"/>
    <w:rsid w:val="00552476"/>
    <w:rsid w:val="00555987"/>
    <w:rsid w:val="005559AA"/>
    <w:rsid w:val="0055682E"/>
    <w:rsid w:val="00557BB9"/>
    <w:rsid w:val="00564BEF"/>
    <w:rsid w:val="0057108B"/>
    <w:rsid w:val="00571E62"/>
    <w:rsid w:val="0057350E"/>
    <w:rsid w:val="0058107D"/>
    <w:rsid w:val="005843FC"/>
    <w:rsid w:val="00593D9D"/>
    <w:rsid w:val="005946E0"/>
    <w:rsid w:val="005A14D4"/>
    <w:rsid w:val="005A1D6F"/>
    <w:rsid w:val="005A1E00"/>
    <w:rsid w:val="005A28F2"/>
    <w:rsid w:val="005A67F4"/>
    <w:rsid w:val="005A6C7A"/>
    <w:rsid w:val="005B0423"/>
    <w:rsid w:val="005B1F7A"/>
    <w:rsid w:val="005B3C6F"/>
    <w:rsid w:val="005B4F34"/>
    <w:rsid w:val="005B5A1D"/>
    <w:rsid w:val="005B69DD"/>
    <w:rsid w:val="005C19E9"/>
    <w:rsid w:val="005C5D43"/>
    <w:rsid w:val="005C6CC6"/>
    <w:rsid w:val="005D0B9D"/>
    <w:rsid w:val="005D1A3E"/>
    <w:rsid w:val="005D2A48"/>
    <w:rsid w:val="005D4414"/>
    <w:rsid w:val="005D68D2"/>
    <w:rsid w:val="005E0D57"/>
    <w:rsid w:val="005E5404"/>
    <w:rsid w:val="005E6869"/>
    <w:rsid w:val="005F0726"/>
    <w:rsid w:val="005F2147"/>
    <w:rsid w:val="005F2C58"/>
    <w:rsid w:val="005F33E2"/>
    <w:rsid w:val="00601610"/>
    <w:rsid w:val="00604374"/>
    <w:rsid w:val="00604819"/>
    <w:rsid w:val="00607735"/>
    <w:rsid w:val="00612939"/>
    <w:rsid w:val="0061419C"/>
    <w:rsid w:val="00615143"/>
    <w:rsid w:val="006158A7"/>
    <w:rsid w:val="00621441"/>
    <w:rsid w:val="00626A58"/>
    <w:rsid w:val="00626C91"/>
    <w:rsid w:val="00635DAA"/>
    <w:rsid w:val="0063720F"/>
    <w:rsid w:val="00637730"/>
    <w:rsid w:val="00640FB6"/>
    <w:rsid w:val="00645B4A"/>
    <w:rsid w:val="00647161"/>
    <w:rsid w:val="006471D8"/>
    <w:rsid w:val="006627AA"/>
    <w:rsid w:val="00663F8B"/>
    <w:rsid w:val="00664985"/>
    <w:rsid w:val="006700B6"/>
    <w:rsid w:val="00671415"/>
    <w:rsid w:val="00672870"/>
    <w:rsid w:val="00682B9E"/>
    <w:rsid w:val="00686584"/>
    <w:rsid w:val="00687742"/>
    <w:rsid w:val="0069091E"/>
    <w:rsid w:val="00691231"/>
    <w:rsid w:val="006950ED"/>
    <w:rsid w:val="006A037A"/>
    <w:rsid w:val="006A0E00"/>
    <w:rsid w:val="006B084F"/>
    <w:rsid w:val="006B0C59"/>
    <w:rsid w:val="006B1C92"/>
    <w:rsid w:val="006B658B"/>
    <w:rsid w:val="006B7CC9"/>
    <w:rsid w:val="006C3184"/>
    <w:rsid w:val="006C4CC0"/>
    <w:rsid w:val="006C5A04"/>
    <w:rsid w:val="006C63D1"/>
    <w:rsid w:val="006C63F4"/>
    <w:rsid w:val="006C67EC"/>
    <w:rsid w:val="006C789A"/>
    <w:rsid w:val="006D2F2F"/>
    <w:rsid w:val="006D39D3"/>
    <w:rsid w:val="006D7E75"/>
    <w:rsid w:val="006E491A"/>
    <w:rsid w:val="006E49D2"/>
    <w:rsid w:val="006E4A06"/>
    <w:rsid w:val="006E5FCA"/>
    <w:rsid w:val="006F17C6"/>
    <w:rsid w:val="006F3353"/>
    <w:rsid w:val="006F3CD1"/>
    <w:rsid w:val="006F58F2"/>
    <w:rsid w:val="006F6957"/>
    <w:rsid w:val="00706C49"/>
    <w:rsid w:val="00712435"/>
    <w:rsid w:val="00723CA1"/>
    <w:rsid w:val="00724832"/>
    <w:rsid w:val="00724A12"/>
    <w:rsid w:val="00727552"/>
    <w:rsid w:val="00735713"/>
    <w:rsid w:val="00737779"/>
    <w:rsid w:val="00744E69"/>
    <w:rsid w:val="00745FD7"/>
    <w:rsid w:val="0074773C"/>
    <w:rsid w:val="007512D2"/>
    <w:rsid w:val="0075480C"/>
    <w:rsid w:val="00755198"/>
    <w:rsid w:val="00756ADC"/>
    <w:rsid w:val="00764EFC"/>
    <w:rsid w:val="00765E63"/>
    <w:rsid w:val="00770C21"/>
    <w:rsid w:val="00770EB6"/>
    <w:rsid w:val="00781F9C"/>
    <w:rsid w:val="007825A2"/>
    <w:rsid w:val="00787818"/>
    <w:rsid w:val="00787B5E"/>
    <w:rsid w:val="00787E6B"/>
    <w:rsid w:val="0079042B"/>
    <w:rsid w:val="00796FB4"/>
    <w:rsid w:val="007A0266"/>
    <w:rsid w:val="007A0D66"/>
    <w:rsid w:val="007A1596"/>
    <w:rsid w:val="007A510F"/>
    <w:rsid w:val="007A700F"/>
    <w:rsid w:val="007A7B7A"/>
    <w:rsid w:val="007B0651"/>
    <w:rsid w:val="007B1643"/>
    <w:rsid w:val="007B3C7F"/>
    <w:rsid w:val="007B51CC"/>
    <w:rsid w:val="007B5D13"/>
    <w:rsid w:val="007B6EB3"/>
    <w:rsid w:val="007C182D"/>
    <w:rsid w:val="007C33DC"/>
    <w:rsid w:val="007C4A50"/>
    <w:rsid w:val="007C59F5"/>
    <w:rsid w:val="007C60EA"/>
    <w:rsid w:val="007D0999"/>
    <w:rsid w:val="007D2276"/>
    <w:rsid w:val="007D40FA"/>
    <w:rsid w:val="007D6680"/>
    <w:rsid w:val="007E05C8"/>
    <w:rsid w:val="007E2270"/>
    <w:rsid w:val="007F151C"/>
    <w:rsid w:val="007F384F"/>
    <w:rsid w:val="007F5639"/>
    <w:rsid w:val="00800AB8"/>
    <w:rsid w:val="0080195B"/>
    <w:rsid w:val="00803096"/>
    <w:rsid w:val="00806DCC"/>
    <w:rsid w:val="00807319"/>
    <w:rsid w:val="008073E6"/>
    <w:rsid w:val="008079E0"/>
    <w:rsid w:val="0082086D"/>
    <w:rsid w:val="00822E34"/>
    <w:rsid w:val="008242B8"/>
    <w:rsid w:val="00832997"/>
    <w:rsid w:val="00834F78"/>
    <w:rsid w:val="008359A6"/>
    <w:rsid w:val="008401FC"/>
    <w:rsid w:val="0084053E"/>
    <w:rsid w:val="008412F6"/>
    <w:rsid w:val="008545DA"/>
    <w:rsid w:val="00855057"/>
    <w:rsid w:val="00855568"/>
    <w:rsid w:val="00856F92"/>
    <w:rsid w:val="0085713E"/>
    <w:rsid w:val="008669DA"/>
    <w:rsid w:val="00871F4E"/>
    <w:rsid w:val="008736BA"/>
    <w:rsid w:val="00876E9F"/>
    <w:rsid w:val="00880B53"/>
    <w:rsid w:val="00882092"/>
    <w:rsid w:val="00887785"/>
    <w:rsid w:val="008943B4"/>
    <w:rsid w:val="00894B7F"/>
    <w:rsid w:val="00894D17"/>
    <w:rsid w:val="008955C7"/>
    <w:rsid w:val="0089585D"/>
    <w:rsid w:val="00895954"/>
    <w:rsid w:val="00895E50"/>
    <w:rsid w:val="008A0644"/>
    <w:rsid w:val="008A5740"/>
    <w:rsid w:val="008A76D6"/>
    <w:rsid w:val="008B4C97"/>
    <w:rsid w:val="008C0F92"/>
    <w:rsid w:val="008C19BD"/>
    <w:rsid w:val="008C5A23"/>
    <w:rsid w:val="008D0D57"/>
    <w:rsid w:val="008D4662"/>
    <w:rsid w:val="008D7EDC"/>
    <w:rsid w:val="008E1C35"/>
    <w:rsid w:val="008E7013"/>
    <w:rsid w:val="008F741A"/>
    <w:rsid w:val="0090276A"/>
    <w:rsid w:val="00902801"/>
    <w:rsid w:val="00903867"/>
    <w:rsid w:val="00904484"/>
    <w:rsid w:val="0090561A"/>
    <w:rsid w:val="009059C4"/>
    <w:rsid w:val="00905CAF"/>
    <w:rsid w:val="00907936"/>
    <w:rsid w:val="00910590"/>
    <w:rsid w:val="00912D1C"/>
    <w:rsid w:val="009145FE"/>
    <w:rsid w:val="00915A4D"/>
    <w:rsid w:val="00916F8D"/>
    <w:rsid w:val="00920E08"/>
    <w:rsid w:val="00922328"/>
    <w:rsid w:val="00925695"/>
    <w:rsid w:val="009257B7"/>
    <w:rsid w:val="00925875"/>
    <w:rsid w:val="00931452"/>
    <w:rsid w:val="00932209"/>
    <w:rsid w:val="00936B4A"/>
    <w:rsid w:val="00940881"/>
    <w:rsid w:val="00942931"/>
    <w:rsid w:val="009448B6"/>
    <w:rsid w:val="0094664B"/>
    <w:rsid w:val="00951A4F"/>
    <w:rsid w:val="00952019"/>
    <w:rsid w:val="0095254D"/>
    <w:rsid w:val="00955F8B"/>
    <w:rsid w:val="00960025"/>
    <w:rsid w:val="00967934"/>
    <w:rsid w:val="00967DDC"/>
    <w:rsid w:val="00970A3A"/>
    <w:rsid w:val="00980F36"/>
    <w:rsid w:val="00982AD4"/>
    <w:rsid w:val="00982D8F"/>
    <w:rsid w:val="0098512C"/>
    <w:rsid w:val="0098600B"/>
    <w:rsid w:val="0099059B"/>
    <w:rsid w:val="00995E3A"/>
    <w:rsid w:val="009A33B7"/>
    <w:rsid w:val="009A63B0"/>
    <w:rsid w:val="009A708D"/>
    <w:rsid w:val="009B28E2"/>
    <w:rsid w:val="009B5F22"/>
    <w:rsid w:val="009C1DCE"/>
    <w:rsid w:val="009D157D"/>
    <w:rsid w:val="009D3C5B"/>
    <w:rsid w:val="009D3D4E"/>
    <w:rsid w:val="009D5A74"/>
    <w:rsid w:val="009E492B"/>
    <w:rsid w:val="009F0B92"/>
    <w:rsid w:val="009F0CE9"/>
    <w:rsid w:val="009F18D3"/>
    <w:rsid w:val="009F3419"/>
    <w:rsid w:val="009F5858"/>
    <w:rsid w:val="009F5BB7"/>
    <w:rsid w:val="009F6188"/>
    <w:rsid w:val="009F6AF8"/>
    <w:rsid w:val="00A00010"/>
    <w:rsid w:val="00A00AD2"/>
    <w:rsid w:val="00A015B0"/>
    <w:rsid w:val="00A038B1"/>
    <w:rsid w:val="00A04653"/>
    <w:rsid w:val="00A0627B"/>
    <w:rsid w:val="00A12CB6"/>
    <w:rsid w:val="00A133E6"/>
    <w:rsid w:val="00A14AC8"/>
    <w:rsid w:val="00A17045"/>
    <w:rsid w:val="00A40317"/>
    <w:rsid w:val="00A4161F"/>
    <w:rsid w:val="00A43476"/>
    <w:rsid w:val="00A51CA0"/>
    <w:rsid w:val="00A569D2"/>
    <w:rsid w:val="00A65B62"/>
    <w:rsid w:val="00A6639E"/>
    <w:rsid w:val="00A6701F"/>
    <w:rsid w:val="00A71246"/>
    <w:rsid w:val="00A72626"/>
    <w:rsid w:val="00A77883"/>
    <w:rsid w:val="00A815CC"/>
    <w:rsid w:val="00A8252E"/>
    <w:rsid w:val="00A8439B"/>
    <w:rsid w:val="00A84772"/>
    <w:rsid w:val="00A85A39"/>
    <w:rsid w:val="00A85E23"/>
    <w:rsid w:val="00A87393"/>
    <w:rsid w:val="00A900EF"/>
    <w:rsid w:val="00A91483"/>
    <w:rsid w:val="00A92A8C"/>
    <w:rsid w:val="00AA1864"/>
    <w:rsid w:val="00AA2E6B"/>
    <w:rsid w:val="00AA39E9"/>
    <w:rsid w:val="00AA43D6"/>
    <w:rsid w:val="00AA5A88"/>
    <w:rsid w:val="00AA5B6F"/>
    <w:rsid w:val="00AA75E8"/>
    <w:rsid w:val="00AA7768"/>
    <w:rsid w:val="00AB49EF"/>
    <w:rsid w:val="00AB4C94"/>
    <w:rsid w:val="00AB5321"/>
    <w:rsid w:val="00AB5F51"/>
    <w:rsid w:val="00AB7299"/>
    <w:rsid w:val="00AB7CDC"/>
    <w:rsid w:val="00AC4F23"/>
    <w:rsid w:val="00AC5BAB"/>
    <w:rsid w:val="00AC5EEE"/>
    <w:rsid w:val="00AC7947"/>
    <w:rsid w:val="00AC7B0A"/>
    <w:rsid w:val="00AC7F43"/>
    <w:rsid w:val="00AD0FBE"/>
    <w:rsid w:val="00AD10D6"/>
    <w:rsid w:val="00AD409A"/>
    <w:rsid w:val="00AD500C"/>
    <w:rsid w:val="00AD5940"/>
    <w:rsid w:val="00AE2656"/>
    <w:rsid w:val="00AE7FB4"/>
    <w:rsid w:val="00AF1329"/>
    <w:rsid w:val="00AF4B35"/>
    <w:rsid w:val="00AF615D"/>
    <w:rsid w:val="00AF7213"/>
    <w:rsid w:val="00B01C94"/>
    <w:rsid w:val="00B02A62"/>
    <w:rsid w:val="00B04CE8"/>
    <w:rsid w:val="00B059E1"/>
    <w:rsid w:val="00B127B6"/>
    <w:rsid w:val="00B1656C"/>
    <w:rsid w:val="00B16B82"/>
    <w:rsid w:val="00B202E7"/>
    <w:rsid w:val="00B2446D"/>
    <w:rsid w:val="00B24C79"/>
    <w:rsid w:val="00B30249"/>
    <w:rsid w:val="00B3048B"/>
    <w:rsid w:val="00B30542"/>
    <w:rsid w:val="00B32EA6"/>
    <w:rsid w:val="00B33476"/>
    <w:rsid w:val="00B36D83"/>
    <w:rsid w:val="00B419B5"/>
    <w:rsid w:val="00B446C7"/>
    <w:rsid w:val="00B45714"/>
    <w:rsid w:val="00B46872"/>
    <w:rsid w:val="00B509D0"/>
    <w:rsid w:val="00B5306A"/>
    <w:rsid w:val="00B56123"/>
    <w:rsid w:val="00B57840"/>
    <w:rsid w:val="00B61AB7"/>
    <w:rsid w:val="00B72B82"/>
    <w:rsid w:val="00B777AA"/>
    <w:rsid w:val="00B8753D"/>
    <w:rsid w:val="00B9086F"/>
    <w:rsid w:val="00B91695"/>
    <w:rsid w:val="00B955C4"/>
    <w:rsid w:val="00BA28CE"/>
    <w:rsid w:val="00BA31C2"/>
    <w:rsid w:val="00BA47D0"/>
    <w:rsid w:val="00BA4A2B"/>
    <w:rsid w:val="00BB0A7E"/>
    <w:rsid w:val="00BB1D2B"/>
    <w:rsid w:val="00BB2398"/>
    <w:rsid w:val="00BB4E7D"/>
    <w:rsid w:val="00BB50CD"/>
    <w:rsid w:val="00BC1BA2"/>
    <w:rsid w:val="00BC29DF"/>
    <w:rsid w:val="00BC4593"/>
    <w:rsid w:val="00BC5088"/>
    <w:rsid w:val="00BC5843"/>
    <w:rsid w:val="00BC59D1"/>
    <w:rsid w:val="00BD01FA"/>
    <w:rsid w:val="00BD1A64"/>
    <w:rsid w:val="00BD1DFB"/>
    <w:rsid w:val="00BD2E6E"/>
    <w:rsid w:val="00BD457B"/>
    <w:rsid w:val="00BD75B5"/>
    <w:rsid w:val="00BD76C3"/>
    <w:rsid w:val="00BD782C"/>
    <w:rsid w:val="00BE140D"/>
    <w:rsid w:val="00BE46F6"/>
    <w:rsid w:val="00BE79F2"/>
    <w:rsid w:val="00BF0FDA"/>
    <w:rsid w:val="00BF451F"/>
    <w:rsid w:val="00BF46EF"/>
    <w:rsid w:val="00BF53EE"/>
    <w:rsid w:val="00C04029"/>
    <w:rsid w:val="00C05708"/>
    <w:rsid w:val="00C05CB8"/>
    <w:rsid w:val="00C12740"/>
    <w:rsid w:val="00C20D62"/>
    <w:rsid w:val="00C21F6F"/>
    <w:rsid w:val="00C24F1E"/>
    <w:rsid w:val="00C25279"/>
    <w:rsid w:val="00C26116"/>
    <w:rsid w:val="00C27514"/>
    <w:rsid w:val="00C40D1B"/>
    <w:rsid w:val="00C4407E"/>
    <w:rsid w:val="00C503BD"/>
    <w:rsid w:val="00C53760"/>
    <w:rsid w:val="00C624FB"/>
    <w:rsid w:val="00C645E5"/>
    <w:rsid w:val="00C74F30"/>
    <w:rsid w:val="00C85956"/>
    <w:rsid w:val="00C86590"/>
    <w:rsid w:val="00C867FC"/>
    <w:rsid w:val="00C87C00"/>
    <w:rsid w:val="00C95B95"/>
    <w:rsid w:val="00CA11F0"/>
    <w:rsid w:val="00CA1809"/>
    <w:rsid w:val="00CA26CE"/>
    <w:rsid w:val="00CA456A"/>
    <w:rsid w:val="00CA6070"/>
    <w:rsid w:val="00CB02F2"/>
    <w:rsid w:val="00CB35D2"/>
    <w:rsid w:val="00CB3C77"/>
    <w:rsid w:val="00CD2274"/>
    <w:rsid w:val="00CD2E0D"/>
    <w:rsid w:val="00CD379D"/>
    <w:rsid w:val="00CD435B"/>
    <w:rsid w:val="00CE46BE"/>
    <w:rsid w:val="00CE5D03"/>
    <w:rsid w:val="00CF1C58"/>
    <w:rsid w:val="00D032AA"/>
    <w:rsid w:val="00D05A12"/>
    <w:rsid w:val="00D07179"/>
    <w:rsid w:val="00D109BD"/>
    <w:rsid w:val="00D11354"/>
    <w:rsid w:val="00D140A1"/>
    <w:rsid w:val="00D14448"/>
    <w:rsid w:val="00D167BB"/>
    <w:rsid w:val="00D17E8F"/>
    <w:rsid w:val="00D2566C"/>
    <w:rsid w:val="00D33007"/>
    <w:rsid w:val="00D3378C"/>
    <w:rsid w:val="00D4311D"/>
    <w:rsid w:val="00D65B83"/>
    <w:rsid w:val="00D678B5"/>
    <w:rsid w:val="00D67CCF"/>
    <w:rsid w:val="00D70FCC"/>
    <w:rsid w:val="00D71701"/>
    <w:rsid w:val="00D733B4"/>
    <w:rsid w:val="00D75057"/>
    <w:rsid w:val="00D81654"/>
    <w:rsid w:val="00D83635"/>
    <w:rsid w:val="00D84430"/>
    <w:rsid w:val="00D86459"/>
    <w:rsid w:val="00D951B7"/>
    <w:rsid w:val="00D95CC7"/>
    <w:rsid w:val="00D963CB"/>
    <w:rsid w:val="00D96836"/>
    <w:rsid w:val="00D97782"/>
    <w:rsid w:val="00DA0ABF"/>
    <w:rsid w:val="00DA3E77"/>
    <w:rsid w:val="00DA4C81"/>
    <w:rsid w:val="00DA64F1"/>
    <w:rsid w:val="00DB3755"/>
    <w:rsid w:val="00DB6823"/>
    <w:rsid w:val="00DC0D75"/>
    <w:rsid w:val="00DC1BC7"/>
    <w:rsid w:val="00DC1FBF"/>
    <w:rsid w:val="00DC6766"/>
    <w:rsid w:val="00DD25F5"/>
    <w:rsid w:val="00DD6BDE"/>
    <w:rsid w:val="00DD723D"/>
    <w:rsid w:val="00DD7348"/>
    <w:rsid w:val="00DE10DA"/>
    <w:rsid w:val="00DE7F6C"/>
    <w:rsid w:val="00DF0B7A"/>
    <w:rsid w:val="00E009D6"/>
    <w:rsid w:val="00E03065"/>
    <w:rsid w:val="00E034AD"/>
    <w:rsid w:val="00E059B2"/>
    <w:rsid w:val="00E1332B"/>
    <w:rsid w:val="00E1637D"/>
    <w:rsid w:val="00E17C12"/>
    <w:rsid w:val="00E23FB2"/>
    <w:rsid w:val="00E24108"/>
    <w:rsid w:val="00E2428F"/>
    <w:rsid w:val="00E24298"/>
    <w:rsid w:val="00E248CA"/>
    <w:rsid w:val="00E25CD2"/>
    <w:rsid w:val="00E26F86"/>
    <w:rsid w:val="00E27BD1"/>
    <w:rsid w:val="00E30465"/>
    <w:rsid w:val="00E31916"/>
    <w:rsid w:val="00E31A4A"/>
    <w:rsid w:val="00E365BC"/>
    <w:rsid w:val="00E3668B"/>
    <w:rsid w:val="00E36707"/>
    <w:rsid w:val="00E37811"/>
    <w:rsid w:val="00E41B71"/>
    <w:rsid w:val="00E637D5"/>
    <w:rsid w:val="00E63ADF"/>
    <w:rsid w:val="00E70D45"/>
    <w:rsid w:val="00E751CF"/>
    <w:rsid w:val="00E76F77"/>
    <w:rsid w:val="00E77625"/>
    <w:rsid w:val="00E8022F"/>
    <w:rsid w:val="00E84BD8"/>
    <w:rsid w:val="00E859B9"/>
    <w:rsid w:val="00E86D83"/>
    <w:rsid w:val="00E87A67"/>
    <w:rsid w:val="00EA3776"/>
    <w:rsid w:val="00EA5426"/>
    <w:rsid w:val="00EB2884"/>
    <w:rsid w:val="00EB44D5"/>
    <w:rsid w:val="00EC05D3"/>
    <w:rsid w:val="00EC0986"/>
    <w:rsid w:val="00ED689A"/>
    <w:rsid w:val="00EE2FCE"/>
    <w:rsid w:val="00EE7205"/>
    <w:rsid w:val="00EE7CFB"/>
    <w:rsid w:val="00EF0E51"/>
    <w:rsid w:val="00EF1CD2"/>
    <w:rsid w:val="00EF2340"/>
    <w:rsid w:val="00F0152B"/>
    <w:rsid w:val="00F01CBC"/>
    <w:rsid w:val="00F01CF9"/>
    <w:rsid w:val="00F02B95"/>
    <w:rsid w:val="00F07A5F"/>
    <w:rsid w:val="00F107C8"/>
    <w:rsid w:val="00F1144A"/>
    <w:rsid w:val="00F12C23"/>
    <w:rsid w:val="00F13C69"/>
    <w:rsid w:val="00F24C28"/>
    <w:rsid w:val="00F27D71"/>
    <w:rsid w:val="00F30AEC"/>
    <w:rsid w:val="00F3242F"/>
    <w:rsid w:val="00F3251B"/>
    <w:rsid w:val="00F40521"/>
    <w:rsid w:val="00F40C36"/>
    <w:rsid w:val="00F41257"/>
    <w:rsid w:val="00F43244"/>
    <w:rsid w:val="00F44992"/>
    <w:rsid w:val="00F50795"/>
    <w:rsid w:val="00F52613"/>
    <w:rsid w:val="00F63713"/>
    <w:rsid w:val="00F6570E"/>
    <w:rsid w:val="00F703F0"/>
    <w:rsid w:val="00F735CE"/>
    <w:rsid w:val="00F76895"/>
    <w:rsid w:val="00F76ABC"/>
    <w:rsid w:val="00F80B2F"/>
    <w:rsid w:val="00F81249"/>
    <w:rsid w:val="00F85D65"/>
    <w:rsid w:val="00F87337"/>
    <w:rsid w:val="00F90CBA"/>
    <w:rsid w:val="00F94EC7"/>
    <w:rsid w:val="00FB014E"/>
    <w:rsid w:val="00FC07C5"/>
    <w:rsid w:val="00FC2696"/>
    <w:rsid w:val="00FC45A5"/>
    <w:rsid w:val="00FC5DBC"/>
    <w:rsid w:val="00FC7779"/>
    <w:rsid w:val="00FD5575"/>
    <w:rsid w:val="00FD69BE"/>
    <w:rsid w:val="00FE0200"/>
    <w:rsid w:val="00FE5B9A"/>
    <w:rsid w:val="00FE6C71"/>
    <w:rsid w:val="00FE712F"/>
    <w:rsid w:val="00FF24DB"/>
    <w:rsid w:val="00FF6F1A"/>
    <w:rsid w:val="00FF733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R" w:eastAsia="es-C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Garamond" w:hAnsi="Garamond"/>
      <w:sz w:val="22"/>
      <w:lang w:eastAsia="es-ES"/>
    </w:rPr>
  </w:style>
  <w:style w:type="paragraph" w:styleId="Ttulo1">
    <w:name w:val="heading 1"/>
    <w:basedOn w:val="Normal"/>
    <w:next w:val="Normal"/>
    <w:qFormat/>
    <w:pPr>
      <w:keepNext/>
      <w:jc w:val="center"/>
      <w:outlineLvl w:val="0"/>
    </w:pPr>
    <w:rPr>
      <w:rFonts w:ascii="Arial" w:hAnsi="Arial" w:cs="Arial"/>
      <w:b/>
      <w:caps/>
      <w:sz w:val="28"/>
      <w:lang w:val="es-MX"/>
    </w:rPr>
  </w:style>
  <w:style w:type="paragraph" w:styleId="Ttulo2">
    <w:name w:val="heading 2"/>
    <w:basedOn w:val="Normal"/>
    <w:next w:val="Normal"/>
    <w:qFormat/>
    <w:pPr>
      <w:keepNext/>
      <w:suppressAutoHyphens/>
      <w:jc w:val="center"/>
      <w:outlineLvl w:val="1"/>
    </w:pPr>
    <w:rPr>
      <w:rFonts w:ascii="Arial" w:hAnsi="Arial" w:cs="Arial"/>
      <w:b/>
      <w:bCs/>
      <w:snapToGrid w:val="0"/>
      <w:color w:val="000000"/>
      <w:sz w:val="16"/>
      <w:lang w:val="es-ES"/>
    </w:rPr>
  </w:style>
  <w:style w:type="paragraph" w:styleId="Ttulo3">
    <w:name w:val="heading 3"/>
    <w:basedOn w:val="Normal"/>
    <w:next w:val="Normal"/>
    <w:qFormat/>
    <w:pPr>
      <w:keepNext/>
      <w:suppressAutoHyphens/>
      <w:outlineLvl w:val="2"/>
    </w:pPr>
    <w:rPr>
      <w:rFonts w:ascii="Arial" w:hAnsi="Arial" w:cs="Arial"/>
      <w:b/>
      <w:bCs/>
      <w:snapToGrid w:val="0"/>
      <w:color w:val="000000"/>
      <w:sz w:val="16"/>
      <w:lang w:val="es-MX"/>
    </w:rPr>
  </w:style>
  <w:style w:type="paragraph" w:styleId="Ttulo4">
    <w:name w:val="heading 4"/>
    <w:basedOn w:val="Normal"/>
    <w:next w:val="Normal"/>
    <w:qFormat/>
    <w:pPr>
      <w:keepNext/>
      <w:suppressAutoHyphens/>
      <w:outlineLvl w:val="3"/>
    </w:pPr>
    <w:rPr>
      <w:rFonts w:ascii="Arial" w:hAnsi="Arial" w:cs="Arial"/>
      <w:b/>
      <w:bCs/>
      <w:snapToGrid w:val="0"/>
      <w:color w:val="00CCFF"/>
      <w:sz w:val="18"/>
      <w:u w:val="single"/>
      <w:lang w:val="es-ES"/>
    </w:rPr>
  </w:style>
  <w:style w:type="paragraph" w:styleId="Ttulo5">
    <w:name w:val="heading 5"/>
    <w:basedOn w:val="Normal"/>
    <w:next w:val="Normal"/>
    <w:qFormat/>
    <w:pPr>
      <w:keepNext/>
      <w:suppressAutoHyphens/>
      <w:jc w:val="left"/>
      <w:outlineLvl w:val="4"/>
    </w:pPr>
    <w:rPr>
      <w:rFonts w:ascii="Arial" w:hAnsi="Arial" w:cs="Arial"/>
      <w:b/>
      <w:snapToGrid w:val="0"/>
      <w:color w:val="000000"/>
      <w:sz w:val="18"/>
      <w:lang w:val="es-ES"/>
    </w:rPr>
  </w:style>
  <w:style w:type="paragraph" w:styleId="Ttulo6">
    <w:name w:val="heading 6"/>
    <w:basedOn w:val="Normal"/>
    <w:next w:val="Normal"/>
    <w:qFormat/>
    <w:pPr>
      <w:keepNext/>
      <w:suppressAutoHyphens/>
      <w:jc w:val="center"/>
      <w:outlineLvl w:val="5"/>
    </w:pPr>
    <w:rPr>
      <w:rFonts w:ascii="Arial" w:hAnsi="Arial" w:cs="Arial"/>
      <w:b/>
      <w:i/>
      <w:iCs/>
      <w:caps/>
      <w:snapToGrid w:val="0"/>
      <w:color w:val="000000"/>
      <w:sz w:val="18"/>
      <w:lang w:val="es-ES"/>
    </w:rPr>
  </w:style>
  <w:style w:type="paragraph" w:styleId="Ttulo7">
    <w:name w:val="heading 7"/>
    <w:basedOn w:val="Normal"/>
    <w:next w:val="Normal"/>
    <w:qFormat/>
    <w:pPr>
      <w:keepNext/>
      <w:suppressAutoHyphens/>
      <w:outlineLvl w:val="6"/>
    </w:pPr>
    <w:rPr>
      <w:rFonts w:ascii="Arial" w:hAnsi="Arial" w:cs="Arial"/>
      <w:snapToGrid w:val="0"/>
      <w:color w:val="CC99FF"/>
      <w:sz w:val="18"/>
      <w:u w:val="single"/>
      <w:lang w:val="es-ES"/>
    </w:rPr>
  </w:style>
  <w:style w:type="paragraph" w:styleId="Ttulo8">
    <w:name w:val="heading 8"/>
    <w:basedOn w:val="Normal"/>
    <w:next w:val="Normal"/>
    <w:qFormat/>
    <w:pPr>
      <w:keepNext/>
      <w:suppressAutoHyphens/>
      <w:outlineLvl w:val="7"/>
    </w:pPr>
    <w:rPr>
      <w:rFonts w:ascii="Arial" w:hAnsi="Arial" w:cs="Arial"/>
      <w:snapToGrid w:val="0"/>
      <w:color w:val="0000FF"/>
      <w:sz w:val="18"/>
      <w:u w:val="single"/>
      <w:lang w:val="es-ES"/>
    </w:rPr>
  </w:style>
  <w:style w:type="paragraph" w:styleId="Ttulo9">
    <w:name w:val="heading 9"/>
    <w:basedOn w:val="Normal"/>
    <w:next w:val="Normal"/>
    <w:qFormat/>
    <w:pPr>
      <w:keepNext/>
      <w:suppressAutoHyphens/>
      <w:outlineLvl w:val="8"/>
    </w:pPr>
    <w:rPr>
      <w:snapToGrid w:val="0"/>
      <w:color w:val="0000FF"/>
      <w:u w:val="single"/>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Ciudadyprovincia">
    <w:name w:val="Ciudad y provincia"/>
    <w:basedOn w:val="Textoindependiente"/>
    <w:next w:val="Textoindependiente"/>
    <w:pPr>
      <w:keepNext/>
      <w:spacing w:after="220" w:line="220" w:lineRule="atLeast"/>
    </w:pPr>
    <w:rPr>
      <w:rFonts w:ascii="Arial" w:hAnsi="Arial"/>
      <w:spacing w:val="-5"/>
      <w:sz w:val="20"/>
    </w:rPr>
  </w:style>
  <w:style w:type="paragraph" w:styleId="Textoindependiente">
    <w:name w:val="Body Text"/>
    <w:basedOn w:val="Normal"/>
    <w:pPr>
      <w:spacing w:after="120"/>
    </w:pPr>
  </w:style>
  <w:style w:type="paragraph" w:styleId="Encabezado">
    <w:name w:val="header"/>
    <w:basedOn w:val="Normal"/>
    <w:link w:val="EncabezadoCar"/>
    <w:uiPriority w:val="99"/>
    <w:pPr>
      <w:tabs>
        <w:tab w:val="center" w:pos="4419"/>
        <w:tab w:val="right" w:pos="8838"/>
      </w:tabs>
    </w:pPr>
  </w:style>
  <w:style w:type="paragraph" w:styleId="Piedepgina">
    <w:name w:val="footer"/>
    <w:basedOn w:val="Normal"/>
    <w:pPr>
      <w:tabs>
        <w:tab w:val="center" w:pos="4419"/>
        <w:tab w:val="right" w:pos="8838"/>
      </w:tabs>
    </w:pPr>
  </w:style>
  <w:style w:type="character" w:styleId="Nmerodepgina">
    <w:name w:val="page number"/>
    <w:basedOn w:val="Fuentedeprrafopredeter"/>
  </w:style>
  <w:style w:type="paragraph" w:styleId="Textoindependiente2">
    <w:name w:val="Body Text 2"/>
    <w:basedOn w:val="Normal"/>
    <w:pPr>
      <w:suppressAutoHyphens/>
    </w:pPr>
    <w:rPr>
      <w:rFonts w:ascii="Arial" w:hAnsi="Arial" w:cs="Arial"/>
      <w:snapToGrid w:val="0"/>
      <w:color w:val="000000"/>
      <w:sz w:val="16"/>
      <w:lang w:val="es-ES"/>
    </w:rPr>
  </w:style>
  <w:style w:type="paragraph" w:styleId="Textoindependiente3">
    <w:name w:val="Body Text 3"/>
    <w:basedOn w:val="Normal"/>
    <w:pPr>
      <w:suppressAutoHyphens/>
    </w:pPr>
    <w:rPr>
      <w:rFonts w:ascii="Arial" w:hAnsi="Arial" w:cs="Arial"/>
      <w:snapToGrid w:val="0"/>
      <w:sz w:val="18"/>
      <w:lang w:val="es-ES"/>
    </w:rPr>
  </w:style>
  <w:style w:type="character" w:customStyle="1" w:styleId="EncabezadoCar">
    <w:name w:val="Encabezado Car"/>
    <w:link w:val="Encabezado"/>
    <w:uiPriority w:val="99"/>
    <w:rsid w:val="00706C49"/>
    <w:rPr>
      <w:rFonts w:ascii="Garamond" w:hAnsi="Garamond"/>
      <w:sz w:val="22"/>
      <w:lang w:eastAsia="es-ES"/>
    </w:rPr>
  </w:style>
  <w:style w:type="paragraph" w:styleId="Textodeglobo">
    <w:name w:val="Balloon Text"/>
    <w:basedOn w:val="Normal"/>
    <w:link w:val="TextodegloboCar"/>
    <w:uiPriority w:val="99"/>
    <w:semiHidden/>
    <w:unhideWhenUsed/>
    <w:rsid w:val="00706C49"/>
    <w:rPr>
      <w:rFonts w:ascii="Tahoma" w:hAnsi="Tahoma" w:cs="Tahoma"/>
      <w:sz w:val="16"/>
      <w:szCs w:val="16"/>
    </w:rPr>
  </w:style>
  <w:style w:type="character" w:customStyle="1" w:styleId="TextodegloboCar">
    <w:name w:val="Texto de globo Car"/>
    <w:link w:val="Textodeglobo"/>
    <w:uiPriority w:val="99"/>
    <w:semiHidden/>
    <w:rsid w:val="00706C49"/>
    <w:rPr>
      <w:rFonts w:ascii="Tahoma" w:hAnsi="Tahoma" w:cs="Tahoma"/>
      <w:sz w:val="16"/>
      <w:szCs w:val="16"/>
      <w:lang w:eastAsia="es-ES"/>
    </w:rPr>
  </w:style>
  <w:style w:type="table" w:styleId="Tablaconcuadrcula">
    <w:name w:val="Table Grid"/>
    <w:basedOn w:val="Tablanormal"/>
    <w:uiPriority w:val="59"/>
    <w:rsid w:val="00967D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R" w:eastAsia="es-C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Garamond" w:hAnsi="Garamond"/>
      <w:sz w:val="22"/>
      <w:lang w:eastAsia="es-ES"/>
    </w:rPr>
  </w:style>
  <w:style w:type="paragraph" w:styleId="Ttulo1">
    <w:name w:val="heading 1"/>
    <w:basedOn w:val="Normal"/>
    <w:next w:val="Normal"/>
    <w:qFormat/>
    <w:pPr>
      <w:keepNext/>
      <w:jc w:val="center"/>
      <w:outlineLvl w:val="0"/>
    </w:pPr>
    <w:rPr>
      <w:rFonts w:ascii="Arial" w:hAnsi="Arial" w:cs="Arial"/>
      <w:b/>
      <w:caps/>
      <w:sz w:val="28"/>
      <w:lang w:val="es-MX"/>
    </w:rPr>
  </w:style>
  <w:style w:type="paragraph" w:styleId="Ttulo2">
    <w:name w:val="heading 2"/>
    <w:basedOn w:val="Normal"/>
    <w:next w:val="Normal"/>
    <w:qFormat/>
    <w:pPr>
      <w:keepNext/>
      <w:suppressAutoHyphens/>
      <w:jc w:val="center"/>
      <w:outlineLvl w:val="1"/>
    </w:pPr>
    <w:rPr>
      <w:rFonts w:ascii="Arial" w:hAnsi="Arial" w:cs="Arial"/>
      <w:b/>
      <w:bCs/>
      <w:snapToGrid w:val="0"/>
      <w:color w:val="000000"/>
      <w:sz w:val="16"/>
      <w:lang w:val="es-ES"/>
    </w:rPr>
  </w:style>
  <w:style w:type="paragraph" w:styleId="Ttulo3">
    <w:name w:val="heading 3"/>
    <w:basedOn w:val="Normal"/>
    <w:next w:val="Normal"/>
    <w:qFormat/>
    <w:pPr>
      <w:keepNext/>
      <w:suppressAutoHyphens/>
      <w:outlineLvl w:val="2"/>
    </w:pPr>
    <w:rPr>
      <w:rFonts w:ascii="Arial" w:hAnsi="Arial" w:cs="Arial"/>
      <w:b/>
      <w:bCs/>
      <w:snapToGrid w:val="0"/>
      <w:color w:val="000000"/>
      <w:sz w:val="16"/>
      <w:lang w:val="es-MX"/>
    </w:rPr>
  </w:style>
  <w:style w:type="paragraph" w:styleId="Ttulo4">
    <w:name w:val="heading 4"/>
    <w:basedOn w:val="Normal"/>
    <w:next w:val="Normal"/>
    <w:qFormat/>
    <w:pPr>
      <w:keepNext/>
      <w:suppressAutoHyphens/>
      <w:outlineLvl w:val="3"/>
    </w:pPr>
    <w:rPr>
      <w:rFonts w:ascii="Arial" w:hAnsi="Arial" w:cs="Arial"/>
      <w:b/>
      <w:bCs/>
      <w:snapToGrid w:val="0"/>
      <w:color w:val="00CCFF"/>
      <w:sz w:val="18"/>
      <w:u w:val="single"/>
      <w:lang w:val="es-ES"/>
    </w:rPr>
  </w:style>
  <w:style w:type="paragraph" w:styleId="Ttulo5">
    <w:name w:val="heading 5"/>
    <w:basedOn w:val="Normal"/>
    <w:next w:val="Normal"/>
    <w:qFormat/>
    <w:pPr>
      <w:keepNext/>
      <w:suppressAutoHyphens/>
      <w:jc w:val="left"/>
      <w:outlineLvl w:val="4"/>
    </w:pPr>
    <w:rPr>
      <w:rFonts w:ascii="Arial" w:hAnsi="Arial" w:cs="Arial"/>
      <w:b/>
      <w:snapToGrid w:val="0"/>
      <w:color w:val="000000"/>
      <w:sz w:val="18"/>
      <w:lang w:val="es-ES"/>
    </w:rPr>
  </w:style>
  <w:style w:type="paragraph" w:styleId="Ttulo6">
    <w:name w:val="heading 6"/>
    <w:basedOn w:val="Normal"/>
    <w:next w:val="Normal"/>
    <w:qFormat/>
    <w:pPr>
      <w:keepNext/>
      <w:suppressAutoHyphens/>
      <w:jc w:val="center"/>
      <w:outlineLvl w:val="5"/>
    </w:pPr>
    <w:rPr>
      <w:rFonts w:ascii="Arial" w:hAnsi="Arial" w:cs="Arial"/>
      <w:b/>
      <w:i/>
      <w:iCs/>
      <w:caps/>
      <w:snapToGrid w:val="0"/>
      <w:color w:val="000000"/>
      <w:sz w:val="18"/>
      <w:lang w:val="es-ES"/>
    </w:rPr>
  </w:style>
  <w:style w:type="paragraph" w:styleId="Ttulo7">
    <w:name w:val="heading 7"/>
    <w:basedOn w:val="Normal"/>
    <w:next w:val="Normal"/>
    <w:qFormat/>
    <w:pPr>
      <w:keepNext/>
      <w:suppressAutoHyphens/>
      <w:outlineLvl w:val="6"/>
    </w:pPr>
    <w:rPr>
      <w:rFonts w:ascii="Arial" w:hAnsi="Arial" w:cs="Arial"/>
      <w:snapToGrid w:val="0"/>
      <w:color w:val="CC99FF"/>
      <w:sz w:val="18"/>
      <w:u w:val="single"/>
      <w:lang w:val="es-ES"/>
    </w:rPr>
  </w:style>
  <w:style w:type="paragraph" w:styleId="Ttulo8">
    <w:name w:val="heading 8"/>
    <w:basedOn w:val="Normal"/>
    <w:next w:val="Normal"/>
    <w:qFormat/>
    <w:pPr>
      <w:keepNext/>
      <w:suppressAutoHyphens/>
      <w:outlineLvl w:val="7"/>
    </w:pPr>
    <w:rPr>
      <w:rFonts w:ascii="Arial" w:hAnsi="Arial" w:cs="Arial"/>
      <w:snapToGrid w:val="0"/>
      <w:color w:val="0000FF"/>
      <w:sz w:val="18"/>
      <w:u w:val="single"/>
      <w:lang w:val="es-ES"/>
    </w:rPr>
  </w:style>
  <w:style w:type="paragraph" w:styleId="Ttulo9">
    <w:name w:val="heading 9"/>
    <w:basedOn w:val="Normal"/>
    <w:next w:val="Normal"/>
    <w:qFormat/>
    <w:pPr>
      <w:keepNext/>
      <w:suppressAutoHyphens/>
      <w:outlineLvl w:val="8"/>
    </w:pPr>
    <w:rPr>
      <w:snapToGrid w:val="0"/>
      <w:color w:val="0000FF"/>
      <w:u w:val="single"/>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Ciudadyprovincia">
    <w:name w:val="Ciudad y provincia"/>
    <w:basedOn w:val="Textoindependiente"/>
    <w:next w:val="Textoindependiente"/>
    <w:pPr>
      <w:keepNext/>
      <w:spacing w:after="220" w:line="220" w:lineRule="atLeast"/>
    </w:pPr>
    <w:rPr>
      <w:rFonts w:ascii="Arial" w:hAnsi="Arial"/>
      <w:spacing w:val="-5"/>
      <w:sz w:val="20"/>
    </w:rPr>
  </w:style>
  <w:style w:type="paragraph" w:styleId="Textoindependiente">
    <w:name w:val="Body Text"/>
    <w:basedOn w:val="Normal"/>
    <w:pPr>
      <w:spacing w:after="120"/>
    </w:pPr>
  </w:style>
  <w:style w:type="paragraph" w:styleId="Encabezado">
    <w:name w:val="header"/>
    <w:basedOn w:val="Normal"/>
    <w:link w:val="EncabezadoCar"/>
    <w:uiPriority w:val="99"/>
    <w:pPr>
      <w:tabs>
        <w:tab w:val="center" w:pos="4419"/>
        <w:tab w:val="right" w:pos="8838"/>
      </w:tabs>
    </w:pPr>
  </w:style>
  <w:style w:type="paragraph" w:styleId="Piedepgina">
    <w:name w:val="footer"/>
    <w:basedOn w:val="Normal"/>
    <w:pPr>
      <w:tabs>
        <w:tab w:val="center" w:pos="4419"/>
        <w:tab w:val="right" w:pos="8838"/>
      </w:tabs>
    </w:pPr>
  </w:style>
  <w:style w:type="character" w:styleId="Nmerodepgina">
    <w:name w:val="page number"/>
    <w:basedOn w:val="Fuentedeprrafopredeter"/>
  </w:style>
  <w:style w:type="paragraph" w:styleId="Textoindependiente2">
    <w:name w:val="Body Text 2"/>
    <w:basedOn w:val="Normal"/>
    <w:pPr>
      <w:suppressAutoHyphens/>
    </w:pPr>
    <w:rPr>
      <w:rFonts w:ascii="Arial" w:hAnsi="Arial" w:cs="Arial"/>
      <w:snapToGrid w:val="0"/>
      <w:color w:val="000000"/>
      <w:sz w:val="16"/>
      <w:lang w:val="es-ES"/>
    </w:rPr>
  </w:style>
  <w:style w:type="paragraph" w:styleId="Textoindependiente3">
    <w:name w:val="Body Text 3"/>
    <w:basedOn w:val="Normal"/>
    <w:pPr>
      <w:suppressAutoHyphens/>
    </w:pPr>
    <w:rPr>
      <w:rFonts w:ascii="Arial" w:hAnsi="Arial" w:cs="Arial"/>
      <w:snapToGrid w:val="0"/>
      <w:sz w:val="18"/>
      <w:lang w:val="es-ES"/>
    </w:rPr>
  </w:style>
  <w:style w:type="character" w:customStyle="1" w:styleId="EncabezadoCar">
    <w:name w:val="Encabezado Car"/>
    <w:link w:val="Encabezado"/>
    <w:uiPriority w:val="99"/>
    <w:rsid w:val="00706C49"/>
    <w:rPr>
      <w:rFonts w:ascii="Garamond" w:hAnsi="Garamond"/>
      <w:sz w:val="22"/>
      <w:lang w:eastAsia="es-ES"/>
    </w:rPr>
  </w:style>
  <w:style w:type="paragraph" w:styleId="Textodeglobo">
    <w:name w:val="Balloon Text"/>
    <w:basedOn w:val="Normal"/>
    <w:link w:val="TextodegloboCar"/>
    <w:uiPriority w:val="99"/>
    <w:semiHidden/>
    <w:unhideWhenUsed/>
    <w:rsid w:val="00706C49"/>
    <w:rPr>
      <w:rFonts w:ascii="Tahoma" w:hAnsi="Tahoma" w:cs="Tahoma"/>
      <w:sz w:val="16"/>
      <w:szCs w:val="16"/>
    </w:rPr>
  </w:style>
  <w:style w:type="character" w:customStyle="1" w:styleId="TextodegloboCar">
    <w:name w:val="Texto de globo Car"/>
    <w:link w:val="Textodeglobo"/>
    <w:uiPriority w:val="99"/>
    <w:semiHidden/>
    <w:rsid w:val="00706C49"/>
    <w:rPr>
      <w:rFonts w:ascii="Tahoma" w:hAnsi="Tahoma" w:cs="Tahoma"/>
      <w:sz w:val="16"/>
      <w:szCs w:val="16"/>
      <w:lang w:eastAsia="es-ES"/>
    </w:rPr>
  </w:style>
  <w:style w:type="table" w:styleId="Tablaconcuadrcula">
    <w:name w:val="Table Grid"/>
    <w:basedOn w:val="Tablanormal"/>
    <w:uiPriority w:val="59"/>
    <w:rsid w:val="00967D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4750</Words>
  <Characters>26125</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CARGA DE TRABAJO EN PROYECTOS DE GRADUACIÓN (I-2004)</vt:lpstr>
    </vt:vector>
  </TitlesOfParts>
  <Company>4</Company>
  <LinksUpToDate>false</LinksUpToDate>
  <CharactersWithSpaces>30814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CARGA DE TRABAJO EN PROYECTOS DE GRADUACIÓN (I-2004)</dc:title>
  <dc:subject/>
  <dc:creator>Maria Lourdes Pineda</dc:creator>
  <cp:keywords/>
  <cp:lastModifiedBy>UCR</cp:lastModifiedBy>
  <cp:revision>2</cp:revision>
  <cp:lastPrinted>2010-10-07T14:00:00Z</cp:lastPrinted>
  <dcterms:created xsi:type="dcterms:W3CDTF">2013-06-10T22:30:00Z</dcterms:created>
  <dcterms:modified xsi:type="dcterms:W3CDTF">2013-06-10T22:30:00Z</dcterms:modified>
</cp:coreProperties>
</file>